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8.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185"/>
      </w:tblGrid>
      <w:tr xmlns:wp14="http://schemas.microsoft.com/office/word/2010/wordml" w:rsidRPr="00AA5209" w:rsidR="009E4799" w14:paraId="672A6659" wp14:textId="77777777">
        <w:tc>
          <w:tcPr>
            <w:tcW w:w="1134" w:type="dxa"/>
            <w:tcBorders>
              <w:right w:val="nil"/>
            </w:tcBorders>
          </w:tcPr>
          <w:p w:rsidRPr="004B0223" w:rsidR="009E4799" w:rsidP="006A45E1" w:rsidRDefault="009E4799" w14:paraId="0A37501D" wp14:textId="77777777">
            <w:pPr>
              <w:spacing w:before="120" w:after="120"/>
              <w:jc w:val="center"/>
              <w:rPr>
                <w:rFonts w:cs="Arial"/>
                <w:szCs w:val="20"/>
              </w:rPr>
            </w:pPr>
          </w:p>
        </w:tc>
        <w:tc>
          <w:tcPr>
            <w:tcW w:w="9185" w:type="dxa"/>
            <w:tcBorders>
              <w:left w:val="nil"/>
            </w:tcBorders>
          </w:tcPr>
          <w:p w:rsidRPr="009E4799" w:rsidR="009E4799" w:rsidP="004B0223" w:rsidRDefault="004B0223" w14:paraId="5DAB6C7B" wp14:textId="77777777">
            <w:pPr>
              <w:ind w:left="-141"/>
              <w:rPr>
                <w:b/>
                <w:bCs/>
                <w:sz w:val="32"/>
                <w:szCs w:val="32"/>
              </w:rPr>
            </w:pPr>
            <w:r>
              <w:pict w14:anchorId="7F3C2F6F">
                <v:shape id="_x0000_i1025" style="width:105.3pt;height:69.3pt" wrapcoords="-318 0 -318 21120 21600 21120 21600 0 -318 0" o:allowoverlap="f" type="#_x0000_t75">
                  <v:imagedata o:title="SLC_Logo_RGB_5cm_ohne_Unterzeile" r:id="rId7"/>
                </v:shape>
              </w:pict>
            </w:r>
          </w:p>
        </w:tc>
      </w:tr>
      <w:tr xmlns:wp14="http://schemas.microsoft.com/office/word/2010/wordml" w:rsidRPr="00AA5209" w:rsidR="006A45E1" w14:paraId="02EB378F" wp14:textId="77777777">
        <w:tc>
          <w:tcPr>
            <w:tcW w:w="1134" w:type="dxa"/>
            <w:tcBorders>
              <w:right w:val="nil"/>
            </w:tcBorders>
          </w:tcPr>
          <w:p w:rsidRPr="000C04FC" w:rsidR="006A45E1" w:rsidP="006A45E1" w:rsidRDefault="006A45E1" w14:paraId="6A05A809" wp14:textId="77777777">
            <w:pPr>
              <w:spacing w:before="120" w:after="120"/>
              <w:jc w:val="center"/>
              <w:rPr>
                <w:rFonts w:cs="Arial"/>
                <w:szCs w:val="20"/>
              </w:rPr>
            </w:pPr>
          </w:p>
        </w:tc>
        <w:tc>
          <w:tcPr>
            <w:tcW w:w="9185" w:type="dxa"/>
            <w:tcBorders>
              <w:left w:val="nil"/>
            </w:tcBorders>
          </w:tcPr>
          <w:p w:rsidR="006A45E1" w:rsidP="006A45E1" w:rsidRDefault="006A45E1" w14:paraId="5A39BBE3" wp14:textId="77777777">
            <w:pPr>
              <w:ind w:left="567"/>
              <w:rPr>
                <w:b/>
                <w:bCs/>
                <w:sz w:val="32"/>
                <w:szCs w:val="32"/>
              </w:rPr>
            </w:pPr>
          </w:p>
        </w:tc>
      </w:tr>
      <w:tr xmlns:wp14="http://schemas.microsoft.com/office/word/2010/wordml" w:rsidRPr="006E32CC" w:rsidR="009E4799" w14:paraId="5B7B0EEA" wp14:textId="77777777">
        <w:tc>
          <w:tcPr>
            <w:tcW w:w="1134" w:type="dxa"/>
            <w:tcBorders>
              <w:right w:val="nil"/>
            </w:tcBorders>
          </w:tcPr>
          <w:p w:rsidRPr="000C04FC" w:rsidR="009E4799" w:rsidP="00845E76" w:rsidRDefault="009E4799" w14:paraId="41C8F396" wp14:textId="77777777">
            <w:pPr>
              <w:spacing w:before="120" w:after="120"/>
              <w:rPr>
                <w:rFonts w:cs="Arial"/>
                <w:szCs w:val="20"/>
              </w:rPr>
            </w:pPr>
          </w:p>
        </w:tc>
        <w:tc>
          <w:tcPr>
            <w:tcW w:w="9185" w:type="dxa"/>
            <w:tcBorders>
              <w:left w:val="nil"/>
            </w:tcBorders>
          </w:tcPr>
          <w:p w:rsidR="006A45E1" w:rsidP="002B4317" w:rsidRDefault="006A45E1" w14:paraId="22B8D391" wp14:textId="77777777">
            <w:pPr>
              <w:rPr>
                <w:b/>
                <w:bCs/>
                <w:sz w:val="32"/>
                <w:szCs w:val="32"/>
              </w:rPr>
            </w:pPr>
            <w:proofErr w:type="spellStart"/>
            <w:r>
              <w:rPr>
                <w:b/>
                <w:bCs/>
                <w:sz w:val="32"/>
                <w:szCs w:val="32"/>
              </w:rPr>
              <w:t>P</w:t>
            </w:r>
            <w:r w:rsidRPr="009E4799">
              <w:rPr>
                <w:b/>
                <w:bCs/>
                <w:sz w:val="32"/>
                <w:szCs w:val="32"/>
              </w:rPr>
              <w:t>rodu</w:t>
            </w:r>
            <w:r w:rsidR="002B4317">
              <w:rPr>
                <w:b/>
                <w:bCs/>
                <w:sz w:val="32"/>
                <w:szCs w:val="32"/>
              </w:rPr>
              <w:t>c</w:t>
            </w:r>
            <w:r w:rsidRPr="009E4799">
              <w:rPr>
                <w:b/>
                <w:bCs/>
                <w:sz w:val="32"/>
                <w:szCs w:val="32"/>
              </w:rPr>
              <w:t>t</w:t>
            </w:r>
            <w:proofErr w:type="spellEnd"/>
            <w:r w:rsidR="002B4317">
              <w:rPr>
                <w:b/>
                <w:bCs/>
                <w:sz w:val="32"/>
                <w:szCs w:val="32"/>
              </w:rPr>
              <w:t xml:space="preserve"> </w:t>
            </w:r>
            <w:proofErr w:type="spellStart"/>
            <w:r w:rsidRPr="009E4799">
              <w:rPr>
                <w:b/>
                <w:bCs/>
                <w:sz w:val="32"/>
                <w:szCs w:val="32"/>
              </w:rPr>
              <w:t>information</w:t>
            </w:r>
            <w:proofErr w:type="spellEnd"/>
          </w:p>
          <w:p w:rsidR="00FE4744" w:rsidP="004B0223" w:rsidRDefault="00FE4744" w14:paraId="72A3D3EC" wp14:textId="77777777">
            <w:pPr>
              <w:tabs>
                <w:tab w:val="right" w:pos="7513"/>
              </w:tabs>
              <w:rPr>
                <w:szCs w:val="20"/>
              </w:rPr>
            </w:pPr>
          </w:p>
          <w:p w:rsidR="004B0223" w:rsidP="002B4317" w:rsidRDefault="00E87FB1" w14:paraId="44A3C7F6" wp14:textId="77777777">
            <w:pPr>
              <w:tabs>
                <w:tab w:val="right" w:pos="7513"/>
              </w:tabs>
              <w:rPr>
                <w:szCs w:val="20"/>
              </w:rPr>
            </w:pPr>
            <w:r>
              <w:rPr>
                <w:szCs w:val="20"/>
              </w:rPr>
              <w:t>300.000.</w:t>
            </w:r>
            <w:r w:rsidR="00886096">
              <w:rPr>
                <w:szCs w:val="20"/>
              </w:rPr>
              <w:t>02</w:t>
            </w:r>
            <w:r w:rsidR="002B4317">
              <w:rPr>
                <w:szCs w:val="20"/>
              </w:rPr>
              <w:t>5</w:t>
            </w:r>
          </w:p>
          <w:p w:rsidRPr="00CF4552" w:rsidR="00FE4744" w:rsidP="004B0223" w:rsidRDefault="00FE4744" w14:paraId="577E4557" wp14:textId="77777777">
            <w:pPr>
              <w:tabs>
                <w:tab w:val="right" w:pos="7513"/>
              </w:tabs>
              <w:rPr>
                <w:szCs w:val="20"/>
              </w:rPr>
            </w:pPr>
            <w:r w:rsidRPr="00CF4552">
              <w:rPr>
                <w:szCs w:val="20"/>
              </w:rPr>
              <w:t>Version 0</w:t>
            </w:r>
            <w:r w:rsidR="009B3A9D">
              <w:rPr>
                <w:szCs w:val="20"/>
              </w:rPr>
              <w:t>2</w:t>
            </w:r>
            <w:r w:rsidRPr="00CF4552">
              <w:rPr>
                <w:szCs w:val="20"/>
              </w:rPr>
              <w:t>.20</w:t>
            </w:r>
            <w:r w:rsidR="006E32CC">
              <w:rPr>
                <w:szCs w:val="20"/>
              </w:rPr>
              <w:t>1</w:t>
            </w:r>
            <w:r w:rsidR="00053CB4">
              <w:rPr>
                <w:szCs w:val="20"/>
              </w:rPr>
              <w:t>9</w:t>
            </w:r>
            <w:r>
              <w:rPr>
                <w:szCs w:val="20"/>
              </w:rPr>
              <w:t xml:space="preserve"> </w:t>
            </w:r>
          </w:p>
          <w:p w:rsidR="00FE4744" w:rsidP="004B0223" w:rsidRDefault="00FE4744" w14:paraId="0D0B940D" wp14:textId="77777777">
            <w:pPr>
              <w:rPr>
                <w:b/>
                <w:bCs/>
                <w:sz w:val="32"/>
                <w:szCs w:val="32"/>
              </w:rPr>
            </w:pPr>
          </w:p>
          <w:p w:rsidRPr="006E32CC" w:rsidR="006A45E1" w:rsidP="00886096" w:rsidRDefault="002B4317" w14:paraId="00F370A6" wp14:textId="77777777">
            <w:pPr>
              <w:tabs>
                <w:tab w:val="right" w:pos="7513"/>
              </w:tabs>
              <w:rPr>
                <w:b/>
                <w:bCs/>
                <w:color w:val="0064A6"/>
                <w:sz w:val="48"/>
                <w:szCs w:val="48"/>
                <w:lang w:val="en-GB"/>
              </w:rPr>
            </w:pPr>
            <w:r w:rsidRPr="006E32CC">
              <w:rPr>
                <w:b/>
                <w:bCs/>
                <w:color w:val="0064A6"/>
                <w:sz w:val="48"/>
                <w:szCs w:val="48"/>
                <w:lang w:val="en-GB"/>
              </w:rPr>
              <w:t>Instantaneous safety gear</w:t>
            </w:r>
            <w:r w:rsidRPr="006E32CC" w:rsidR="00886096">
              <w:rPr>
                <w:b/>
                <w:bCs/>
                <w:color w:val="0064A6"/>
                <w:sz w:val="48"/>
                <w:szCs w:val="48"/>
                <w:lang w:val="en-GB"/>
              </w:rPr>
              <w:t xml:space="preserve"> R</w:t>
            </w:r>
            <w:r w:rsidRPr="006E32CC" w:rsidR="006A45E1">
              <w:rPr>
                <w:b/>
                <w:bCs/>
                <w:color w:val="0064A6"/>
                <w:sz w:val="48"/>
                <w:szCs w:val="48"/>
                <w:lang w:val="en-GB"/>
              </w:rPr>
              <w:t>F</w:t>
            </w:r>
          </w:p>
          <w:p w:rsidRPr="006E32CC" w:rsidR="009E4799" w:rsidP="004B0223" w:rsidRDefault="002B4317" w14:paraId="448CFEEE" wp14:textId="77777777">
            <w:pPr>
              <w:tabs>
                <w:tab w:val="right" w:pos="7513"/>
              </w:tabs>
              <w:ind w:right="1456"/>
              <w:rPr>
                <w:b/>
                <w:bCs/>
                <w:sz w:val="32"/>
                <w:szCs w:val="32"/>
                <w:lang w:val="en-GB"/>
              </w:rPr>
            </w:pPr>
            <w:r w:rsidRPr="006E32CC">
              <w:rPr>
                <w:b/>
                <w:bCs/>
                <w:color w:val="0064A6"/>
                <w:sz w:val="48"/>
                <w:szCs w:val="48"/>
                <w:lang w:val="en-GB"/>
              </w:rPr>
              <w:t>braking downwards</w:t>
            </w:r>
          </w:p>
        </w:tc>
      </w:tr>
      <w:tr xmlns:wp14="http://schemas.microsoft.com/office/word/2010/wordml" w:rsidRPr="00AA5209" w:rsidR="009E4799" w14:paraId="64A53379" wp14:textId="77777777">
        <w:tc>
          <w:tcPr>
            <w:tcW w:w="1134" w:type="dxa"/>
            <w:tcBorders>
              <w:right w:val="nil"/>
            </w:tcBorders>
          </w:tcPr>
          <w:p w:rsidRPr="006E32CC" w:rsidR="009E4799" w:rsidP="00845E76" w:rsidRDefault="009E4799" w14:paraId="0E27B00A" wp14:textId="77777777">
            <w:pPr>
              <w:spacing w:before="120" w:after="120"/>
              <w:rPr>
                <w:rFonts w:cs="Arial"/>
                <w:szCs w:val="20"/>
                <w:lang w:val="en-GB"/>
              </w:rPr>
            </w:pPr>
          </w:p>
        </w:tc>
        <w:tc>
          <w:tcPr>
            <w:tcW w:w="9185" w:type="dxa"/>
            <w:tcBorders>
              <w:left w:val="nil"/>
            </w:tcBorders>
          </w:tcPr>
          <w:p w:rsidRPr="006E32CC" w:rsidR="004B0223" w:rsidP="004B0223" w:rsidRDefault="004B0223" w14:paraId="60061E4C" wp14:textId="77777777">
            <w:pPr>
              <w:tabs>
                <w:tab w:val="right" w:pos="7513"/>
              </w:tabs>
              <w:spacing w:line="360" w:lineRule="auto"/>
              <w:rPr>
                <w:b/>
                <w:bCs/>
                <w:sz w:val="32"/>
                <w:szCs w:val="32"/>
                <w:lang w:val="en-GB"/>
              </w:rPr>
            </w:pPr>
          </w:p>
          <w:p w:rsidR="008C4668" w:rsidP="004B0223" w:rsidRDefault="002B4317" w14:paraId="1C9D1318" wp14:textId="77777777">
            <w:pPr>
              <w:tabs>
                <w:tab w:val="right" w:pos="7513"/>
              </w:tabs>
              <w:spacing w:line="360" w:lineRule="auto"/>
              <w:rPr>
                <w:b/>
                <w:bCs/>
                <w:sz w:val="32"/>
                <w:szCs w:val="32"/>
              </w:rPr>
            </w:pPr>
            <w:proofErr w:type="spellStart"/>
            <w:r>
              <w:rPr>
                <w:b/>
                <w:bCs/>
                <w:sz w:val="32"/>
                <w:szCs w:val="32"/>
              </w:rPr>
              <w:t>Safety</w:t>
            </w:r>
            <w:proofErr w:type="spellEnd"/>
            <w:r>
              <w:rPr>
                <w:b/>
                <w:bCs/>
                <w:sz w:val="32"/>
                <w:szCs w:val="32"/>
              </w:rPr>
              <w:t xml:space="preserve"> </w:t>
            </w:r>
            <w:proofErr w:type="spellStart"/>
            <w:r>
              <w:rPr>
                <w:b/>
                <w:bCs/>
                <w:sz w:val="32"/>
                <w:szCs w:val="32"/>
              </w:rPr>
              <w:t>gear</w:t>
            </w:r>
            <w:proofErr w:type="spellEnd"/>
          </w:p>
          <w:p w:rsidR="003D0230" w:rsidP="004B0223" w:rsidRDefault="00886096" w14:paraId="0F232E7F" wp14:textId="77777777">
            <w:pPr>
              <w:tabs>
                <w:tab w:val="right" w:pos="7513"/>
              </w:tabs>
              <w:spacing w:line="360" w:lineRule="auto"/>
              <w:jc w:val="both"/>
              <w:rPr>
                <w:b/>
                <w:bCs/>
                <w:sz w:val="32"/>
                <w:szCs w:val="32"/>
              </w:rPr>
            </w:pPr>
            <w:r>
              <w:rPr>
                <w:b/>
                <w:bCs/>
                <w:sz w:val="32"/>
                <w:szCs w:val="32"/>
              </w:rPr>
              <w:t>RF0001</w:t>
            </w:r>
          </w:p>
          <w:p w:rsidR="00886096" w:rsidP="004B0223" w:rsidRDefault="00886096" w14:paraId="493D3EFC" wp14:textId="77777777">
            <w:pPr>
              <w:tabs>
                <w:tab w:val="right" w:pos="7513"/>
              </w:tabs>
              <w:spacing w:line="360" w:lineRule="auto"/>
              <w:jc w:val="both"/>
              <w:rPr>
                <w:b/>
                <w:bCs/>
                <w:sz w:val="32"/>
                <w:szCs w:val="32"/>
              </w:rPr>
            </w:pPr>
            <w:r>
              <w:rPr>
                <w:b/>
                <w:bCs/>
                <w:sz w:val="32"/>
                <w:szCs w:val="32"/>
              </w:rPr>
              <w:t>RF0002</w:t>
            </w:r>
          </w:p>
          <w:p w:rsidR="00886096" w:rsidP="00886096" w:rsidRDefault="00886096" w14:paraId="44EAFD9C" wp14:textId="77777777">
            <w:pPr>
              <w:tabs>
                <w:tab w:val="right" w:pos="7513"/>
              </w:tabs>
              <w:spacing w:line="360" w:lineRule="auto"/>
              <w:ind w:left="1418"/>
              <w:jc w:val="both"/>
              <w:rPr>
                <w:b/>
                <w:bCs/>
                <w:sz w:val="32"/>
                <w:szCs w:val="32"/>
              </w:rPr>
            </w:pPr>
            <w:r w:rsidRPr="00886096">
              <w:rPr>
                <w:b/>
                <w:bCs/>
                <w:sz w:val="32"/>
                <w:szCs w:val="32"/>
              </w:rPr>
              <w:pict w14:anchorId="2498FB64">
                <v:shape id="_x0000_i1026" style="width:160.3pt;height:182.7pt" type="#_x0000_t75">
                  <v:imagedata cropleft="14715f" croptop="9264f" cropright="17459f" cropbottom="3507f" o:title="DSC_5934" r:id="rId8"/>
                </v:shape>
              </w:pict>
            </w:r>
          </w:p>
          <w:p w:rsidRPr="009E4799" w:rsidR="008C4668" w:rsidP="004B0223" w:rsidRDefault="008C4668" w14:paraId="4B94D5A5" wp14:textId="77777777">
            <w:pPr>
              <w:tabs>
                <w:tab w:val="right" w:pos="7513"/>
              </w:tabs>
              <w:spacing w:line="360" w:lineRule="auto"/>
              <w:jc w:val="both"/>
              <w:rPr>
                <w:b/>
                <w:bCs/>
                <w:sz w:val="32"/>
                <w:szCs w:val="32"/>
              </w:rPr>
            </w:pPr>
          </w:p>
        </w:tc>
      </w:tr>
    </w:tbl>
    <w:p xmlns:wp14="http://schemas.microsoft.com/office/word/2010/wordml" w:rsidRPr="005B311B" w:rsidR="00C53F57" w:rsidP="00B80E03" w:rsidRDefault="009E4799" w14:paraId="3DEEC669" wp14:textId="77777777">
      <w:pPr>
        <w:spacing w:before="120"/>
        <w:rPr>
          <w:b/>
          <w:bCs/>
        </w:rPr>
      </w:pPr>
      <w:r w:rsidRPr="006A45E1">
        <w:rPr>
          <w:b/>
          <w:bCs/>
          <w:lang w:val="en-GB"/>
        </w:rPr>
        <w:br w:type="page"/>
      </w:r>
      <w:bookmarkStart w:name="_Toc211762604" w:id="0"/>
    </w:p>
    <w:p xmlns:wp14="http://schemas.microsoft.com/office/word/2010/wordml" w:rsidR="00C53F57" w:rsidP="00D534DF" w:rsidRDefault="00C53F57" w14:paraId="3656B9AB" wp14:textId="77777777"/>
    <w:p xmlns:wp14="http://schemas.microsoft.com/office/word/2010/wordml" w:rsidR="00B80E03" w:rsidP="00520CD9" w:rsidRDefault="00B80E03" w14:paraId="45FB0818" wp14:textId="77777777">
      <w:pPr>
        <w:sectPr w:rsidR="00B80E03" w:rsidSect="00C52D4F">
          <w:headerReference w:type="default" r:id="rId9"/>
          <w:footerReference w:type="default" r:id="rId10"/>
          <w:pgSz w:w="11907" w:h="16840" w:orient="portrait" w:code="9"/>
          <w:pgMar w:top="1418" w:right="567" w:bottom="454" w:left="1134" w:header="454" w:footer="454" w:gutter="0"/>
          <w:cols w:space="708"/>
          <w:titlePg/>
          <w:docGrid w:linePitch="360"/>
          <w:headerReference w:type="first" r:id="R1d3ebc32663e4f15"/>
          <w:footerReference w:type="first" r:id="R3af75d226d8e4605"/>
        </w:sectPr>
      </w:pPr>
      <w:bookmarkStart w:name="_Ref211767961" w:id="1"/>
      <w:bookmarkStart w:name="_Ref211770500" w:id="2"/>
      <w:bookmarkStart w:name="_Ref211770894" w:id="3"/>
    </w:p>
    <w:p xmlns:wp14="http://schemas.microsoft.com/office/word/2010/wordml" w:rsidR="00B80E03" w:rsidRDefault="00B80E03" w14:paraId="049F31CB" wp14:textId="77777777"/>
    <w:p xmlns:wp14="http://schemas.microsoft.com/office/word/2010/wordml" w:rsidRPr="005B311B" w:rsidR="00B80E03" w:rsidP="00563409" w:rsidRDefault="00563409" w14:paraId="5EDEC573" wp14:textId="77777777">
      <w:pPr>
        <w:spacing w:before="120"/>
        <w:ind w:left="1134"/>
        <w:rPr>
          <w:b/>
          <w:bCs/>
        </w:rPr>
      </w:pPr>
      <w:r>
        <w:rPr>
          <w:b/>
          <w:bCs/>
        </w:rPr>
        <w:t xml:space="preserve">Table of </w:t>
      </w:r>
      <w:proofErr w:type="spellStart"/>
      <w:r>
        <w:rPr>
          <w:b/>
          <w:bCs/>
        </w:rPr>
        <w:t>content</w:t>
      </w:r>
      <w:proofErr w:type="spellEnd"/>
    </w:p>
    <w:p xmlns:wp14="http://schemas.microsoft.com/office/word/2010/wordml" w:rsidR="00B80E03" w:rsidRDefault="00B80E03" w14:paraId="53128261" wp14:textId="77777777"/>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ook w:val="01E0" w:firstRow="1" w:lastRow="1" w:firstColumn="1" w:lastColumn="1" w:noHBand="0" w:noVBand="0"/>
      </w:tblPr>
      <w:tblGrid>
        <w:gridCol w:w="1134"/>
        <w:gridCol w:w="9185"/>
      </w:tblGrid>
      <w:tr xmlns:wp14="http://schemas.microsoft.com/office/word/2010/wordml" w:rsidRPr="000C04FC" w:rsidR="00B80E03" w14:paraId="42A937DE" wp14:textId="77777777">
        <w:trPr>
          <w:trHeight w:val="6367"/>
        </w:trPr>
        <w:tc>
          <w:tcPr>
            <w:tcW w:w="1134" w:type="dxa"/>
            <w:tcBorders>
              <w:right w:val="nil"/>
            </w:tcBorders>
          </w:tcPr>
          <w:p w:rsidRPr="000C04FC" w:rsidR="00B80E03" w:rsidP="00EB4DEA" w:rsidRDefault="00B80E03" w14:paraId="62486C05" wp14:textId="77777777">
            <w:pPr>
              <w:spacing w:before="120" w:after="120"/>
              <w:rPr>
                <w:rFonts w:cs="Arial"/>
                <w:szCs w:val="20"/>
              </w:rPr>
            </w:pPr>
          </w:p>
        </w:tc>
        <w:tc>
          <w:tcPr>
            <w:tcW w:w="9185" w:type="dxa"/>
            <w:tcBorders>
              <w:left w:val="nil"/>
            </w:tcBorders>
          </w:tcPr>
          <w:p w:rsidR="009700ED" w:rsidP="009700ED" w:rsidRDefault="00EB4DEA" w14:paraId="65E12FCA" wp14:textId="77777777">
            <w:pPr>
              <w:pStyle w:val="Verzeichnis1"/>
              <w:tabs>
                <w:tab w:val="right" w:leader="dot" w:pos="8789"/>
              </w:tabs>
              <w:spacing w:line="288" w:lineRule="auto"/>
              <w:rPr>
                <w:rFonts w:ascii="Times New Roman" w:hAnsi="Times New Roman" w:cs="Times New Roman"/>
                <w:b w:val="0"/>
                <w:noProof/>
                <w:sz w:val="24"/>
              </w:rPr>
            </w:pPr>
            <w:r>
              <w:rPr>
                <w:rFonts w:cs="Arial"/>
                <w:b w:val="0"/>
                <w:szCs w:val="20"/>
              </w:rPr>
              <w:fldChar w:fldCharType="begin"/>
            </w:r>
            <w:r>
              <w:rPr>
                <w:rFonts w:cs="Arial"/>
                <w:b w:val="0"/>
                <w:szCs w:val="20"/>
              </w:rPr>
              <w:instrText xml:space="preserve"> TOC \o "1-2" \h \z \u </w:instrText>
            </w:r>
            <w:r>
              <w:rPr>
                <w:rFonts w:cs="Arial"/>
                <w:b w:val="0"/>
                <w:szCs w:val="20"/>
              </w:rPr>
              <w:fldChar w:fldCharType="separate"/>
            </w:r>
            <w:hyperlink w:history="1" w:anchor="_Toc216503482">
              <w:r w:rsidRPr="0054095D" w:rsidR="009700ED">
                <w:rPr>
                  <w:rStyle w:val="Hyperlink"/>
                  <w:rFonts w:ascii="Arial (W1)" w:hAnsi="Arial (W1)" w:cs="Tahoma"/>
                  <w:noProof/>
                </w:rPr>
                <w:t>1.</w:t>
              </w:r>
              <w:r w:rsidR="009700ED">
                <w:rPr>
                  <w:rFonts w:ascii="Times New Roman" w:hAnsi="Times New Roman" w:cs="Times New Roman"/>
                  <w:b w:val="0"/>
                  <w:noProof/>
                  <w:sz w:val="24"/>
                </w:rPr>
                <w:tab/>
              </w:r>
              <w:r w:rsidRPr="0054095D" w:rsidR="009700ED">
                <w:rPr>
                  <w:rStyle w:val="Hyperlink"/>
                  <w:noProof/>
                </w:rPr>
                <w:t>Safety instructions</w:t>
              </w:r>
              <w:r w:rsidR="009700ED">
                <w:rPr>
                  <w:noProof/>
                  <w:webHidden/>
                </w:rPr>
                <w:tab/>
              </w:r>
              <w:r w:rsidR="009700ED">
                <w:rPr>
                  <w:noProof/>
                  <w:webHidden/>
                </w:rPr>
                <w:fldChar w:fldCharType="begin"/>
              </w:r>
              <w:r w:rsidR="009700ED">
                <w:rPr>
                  <w:noProof/>
                  <w:webHidden/>
                </w:rPr>
                <w:instrText xml:space="preserve"> PAGEREF _Toc216503482 \h </w:instrText>
              </w:r>
              <w:r w:rsidR="009700ED">
                <w:rPr>
                  <w:noProof/>
                </w:rPr>
              </w:r>
              <w:r w:rsidR="009700ED">
                <w:rPr>
                  <w:noProof/>
                  <w:webHidden/>
                </w:rPr>
                <w:fldChar w:fldCharType="separate"/>
              </w:r>
              <w:r w:rsidR="009B3A9D">
                <w:rPr>
                  <w:noProof/>
                  <w:webHidden/>
                </w:rPr>
                <w:t>5</w:t>
              </w:r>
              <w:r w:rsidR="009700ED">
                <w:rPr>
                  <w:noProof/>
                  <w:webHidden/>
                </w:rPr>
                <w:fldChar w:fldCharType="end"/>
              </w:r>
            </w:hyperlink>
          </w:p>
          <w:p w:rsidR="009700ED" w:rsidP="009700ED" w:rsidRDefault="009700ED" w14:paraId="73CAA032" wp14:textId="77777777">
            <w:pPr>
              <w:pStyle w:val="Verzeichnis2"/>
              <w:tabs>
                <w:tab w:val="right" w:leader="dot" w:pos="8789"/>
              </w:tabs>
              <w:spacing w:line="288" w:lineRule="auto"/>
              <w:rPr>
                <w:rFonts w:ascii="Times New Roman" w:hAnsi="Times New Roman" w:cs="Times New Roman"/>
                <w:noProof/>
                <w:sz w:val="24"/>
              </w:rPr>
            </w:pPr>
            <w:hyperlink w:history="1" w:anchor="_Toc216503483">
              <w:r w:rsidRPr="0054095D">
                <w:rPr>
                  <w:rStyle w:val="Hyperlink"/>
                  <w:noProof/>
                  <w:kern w:val="32"/>
                </w:rPr>
                <w:t>1.1</w:t>
              </w:r>
              <w:r>
                <w:rPr>
                  <w:rFonts w:ascii="Times New Roman" w:hAnsi="Times New Roman" w:cs="Times New Roman"/>
                  <w:noProof/>
                  <w:sz w:val="24"/>
                </w:rPr>
                <w:tab/>
              </w:r>
              <w:r w:rsidRPr="0054095D">
                <w:rPr>
                  <w:rStyle w:val="Hyperlink"/>
                  <w:noProof/>
                </w:rPr>
                <w:t>Designations and signs</w:t>
              </w:r>
              <w:r>
                <w:rPr>
                  <w:noProof/>
                  <w:webHidden/>
                </w:rPr>
                <w:tab/>
              </w:r>
              <w:r>
                <w:rPr>
                  <w:noProof/>
                  <w:webHidden/>
                </w:rPr>
                <w:fldChar w:fldCharType="begin"/>
              </w:r>
              <w:r>
                <w:rPr>
                  <w:noProof/>
                  <w:webHidden/>
                </w:rPr>
                <w:instrText xml:space="preserve"> PAGEREF _Toc216503483 \h </w:instrText>
              </w:r>
              <w:r>
                <w:rPr>
                  <w:noProof/>
                </w:rPr>
              </w:r>
              <w:r>
                <w:rPr>
                  <w:noProof/>
                  <w:webHidden/>
                </w:rPr>
                <w:fldChar w:fldCharType="separate"/>
              </w:r>
              <w:r w:rsidR="009B3A9D">
                <w:rPr>
                  <w:noProof/>
                  <w:webHidden/>
                </w:rPr>
                <w:t>5</w:t>
              </w:r>
              <w:r>
                <w:rPr>
                  <w:noProof/>
                  <w:webHidden/>
                </w:rPr>
                <w:fldChar w:fldCharType="end"/>
              </w:r>
            </w:hyperlink>
          </w:p>
          <w:p w:rsidR="009700ED" w:rsidP="009700ED" w:rsidRDefault="009700ED" w14:paraId="4BCC7F1D" wp14:textId="77777777">
            <w:pPr>
              <w:pStyle w:val="Verzeichnis2"/>
              <w:tabs>
                <w:tab w:val="right" w:leader="dot" w:pos="8789"/>
              </w:tabs>
              <w:spacing w:line="288" w:lineRule="auto"/>
              <w:rPr>
                <w:rFonts w:ascii="Times New Roman" w:hAnsi="Times New Roman" w:cs="Times New Roman"/>
                <w:noProof/>
                <w:sz w:val="24"/>
              </w:rPr>
            </w:pPr>
            <w:hyperlink w:history="1" w:anchor="_Toc216503484">
              <w:r w:rsidRPr="0054095D">
                <w:rPr>
                  <w:rStyle w:val="Hyperlink"/>
                  <w:noProof/>
                  <w:kern w:val="32"/>
                  <w:lang w:val="en-GB"/>
                </w:rPr>
                <w:t>1.2</w:t>
              </w:r>
              <w:r>
                <w:rPr>
                  <w:rFonts w:ascii="Times New Roman" w:hAnsi="Times New Roman" w:cs="Times New Roman"/>
                  <w:noProof/>
                  <w:sz w:val="24"/>
                </w:rPr>
                <w:tab/>
              </w:r>
              <w:r w:rsidRPr="0054095D">
                <w:rPr>
                  <w:rStyle w:val="Hyperlink"/>
                  <w:noProof/>
                  <w:lang w:val="en-GB"/>
                </w:rPr>
                <w:t>Principle / intended use of the safety gear</w:t>
              </w:r>
              <w:r>
                <w:rPr>
                  <w:noProof/>
                  <w:webHidden/>
                </w:rPr>
                <w:tab/>
              </w:r>
              <w:r>
                <w:rPr>
                  <w:noProof/>
                  <w:webHidden/>
                </w:rPr>
                <w:fldChar w:fldCharType="begin"/>
              </w:r>
              <w:r>
                <w:rPr>
                  <w:noProof/>
                  <w:webHidden/>
                </w:rPr>
                <w:instrText xml:space="preserve"> PAGEREF _Toc216503484 \h </w:instrText>
              </w:r>
              <w:r>
                <w:rPr>
                  <w:noProof/>
                </w:rPr>
              </w:r>
              <w:r>
                <w:rPr>
                  <w:noProof/>
                  <w:webHidden/>
                </w:rPr>
                <w:fldChar w:fldCharType="separate"/>
              </w:r>
              <w:r w:rsidR="009B3A9D">
                <w:rPr>
                  <w:noProof/>
                  <w:webHidden/>
                </w:rPr>
                <w:t>5</w:t>
              </w:r>
              <w:r>
                <w:rPr>
                  <w:noProof/>
                  <w:webHidden/>
                </w:rPr>
                <w:fldChar w:fldCharType="end"/>
              </w:r>
            </w:hyperlink>
          </w:p>
          <w:p w:rsidR="009700ED" w:rsidP="009700ED" w:rsidRDefault="009700ED" w14:paraId="3B19045C" wp14:textId="77777777">
            <w:pPr>
              <w:pStyle w:val="Verzeichnis2"/>
              <w:tabs>
                <w:tab w:val="right" w:leader="dot" w:pos="8789"/>
              </w:tabs>
              <w:spacing w:line="288" w:lineRule="auto"/>
              <w:rPr>
                <w:rFonts w:ascii="Times New Roman" w:hAnsi="Times New Roman" w:cs="Times New Roman"/>
                <w:noProof/>
                <w:sz w:val="24"/>
              </w:rPr>
            </w:pPr>
            <w:hyperlink w:history="1" w:anchor="_Toc216503485">
              <w:r w:rsidRPr="0054095D">
                <w:rPr>
                  <w:rStyle w:val="Hyperlink"/>
                  <w:noProof/>
                  <w:kern w:val="32"/>
                  <w:lang w:val="en-GB"/>
                </w:rPr>
                <w:t>1.3</w:t>
              </w:r>
              <w:r>
                <w:rPr>
                  <w:rFonts w:ascii="Times New Roman" w:hAnsi="Times New Roman" w:cs="Times New Roman"/>
                  <w:noProof/>
                  <w:sz w:val="24"/>
                </w:rPr>
                <w:tab/>
              </w:r>
              <w:r w:rsidRPr="0054095D">
                <w:rPr>
                  <w:rStyle w:val="Hyperlink"/>
                  <w:noProof/>
                  <w:lang w:val="en-GB"/>
                </w:rPr>
                <w:t>Selection and qualification of personnel / basic responsibilities</w:t>
              </w:r>
              <w:r>
                <w:rPr>
                  <w:noProof/>
                  <w:webHidden/>
                </w:rPr>
                <w:tab/>
              </w:r>
              <w:r>
                <w:rPr>
                  <w:noProof/>
                  <w:webHidden/>
                </w:rPr>
                <w:fldChar w:fldCharType="begin"/>
              </w:r>
              <w:r>
                <w:rPr>
                  <w:noProof/>
                  <w:webHidden/>
                </w:rPr>
                <w:instrText xml:space="preserve"> PAGEREF _Toc216503485 \h </w:instrText>
              </w:r>
              <w:r>
                <w:rPr>
                  <w:noProof/>
                </w:rPr>
              </w:r>
              <w:r>
                <w:rPr>
                  <w:noProof/>
                  <w:webHidden/>
                </w:rPr>
                <w:fldChar w:fldCharType="separate"/>
              </w:r>
              <w:r w:rsidR="009B3A9D">
                <w:rPr>
                  <w:noProof/>
                  <w:webHidden/>
                </w:rPr>
                <w:t>6</w:t>
              </w:r>
              <w:r>
                <w:rPr>
                  <w:noProof/>
                  <w:webHidden/>
                </w:rPr>
                <w:fldChar w:fldCharType="end"/>
              </w:r>
            </w:hyperlink>
          </w:p>
          <w:p w:rsidR="009700ED" w:rsidP="009700ED" w:rsidRDefault="009700ED" w14:paraId="2EEF2998" wp14:textId="77777777">
            <w:pPr>
              <w:pStyle w:val="Verzeichnis2"/>
              <w:tabs>
                <w:tab w:val="right" w:leader="dot" w:pos="8789"/>
              </w:tabs>
              <w:spacing w:line="288" w:lineRule="auto"/>
              <w:rPr>
                <w:rFonts w:ascii="Times New Roman" w:hAnsi="Times New Roman" w:cs="Times New Roman"/>
                <w:noProof/>
                <w:sz w:val="24"/>
              </w:rPr>
            </w:pPr>
            <w:hyperlink w:history="1" w:anchor="_Toc216503486">
              <w:r w:rsidRPr="0054095D">
                <w:rPr>
                  <w:rStyle w:val="Hyperlink"/>
                  <w:noProof/>
                  <w:lang w:val="en-GB"/>
                </w:rPr>
                <w:t>1.4</w:t>
              </w:r>
              <w:r>
                <w:rPr>
                  <w:rFonts w:ascii="Times New Roman" w:hAnsi="Times New Roman" w:cs="Times New Roman"/>
                  <w:noProof/>
                  <w:sz w:val="24"/>
                </w:rPr>
                <w:tab/>
              </w:r>
              <w:r w:rsidRPr="0054095D">
                <w:rPr>
                  <w:rStyle w:val="Hyperlink"/>
                  <w:noProof/>
                  <w:lang w:val="en-GB"/>
                </w:rPr>
                <w:t>Safety instructions governing assembly and specific operational phases</w:t>
              </w:r>
              <w:r>
                <w:rPr>
                  <w:noProof/>
                  <w:webHidden/>
                </w:rPr>
                <w:tab/>
              </w:r>
              <w:r>
                <w:rPr>
                  <w:noProof/>
                  <w:webHidden/>
                </w:rPr>
                <w:fldChar w:fldCharType="begin"/>
              </w:r>
              <w:r>
                <w:rPr>
                  <w:noProof/>
                  <w:webHidden/>
                </w:rPr>
                <w:instrText xml:space="preserve"> PAGEREF _Toc216503486 \h </w:instrText>
              </w:r>
              <w:r>
                <w:rPr>
                  <w:noProof/>
                </w:rPr>
              </w:r>
              <w:r>
                <w:rPr>
                  <w:noProof/>
                  <w:webHidden/>
                </w:rPr>
                <w:fldChar w:fldCharType="separate"/>
              </w:r>
              <w:r w:rsidR="009B3A9D">
                <w:rPr>
                  <w:noProof/>
                  <w:webHidden/>
                </w:rPr>
                <w:t>6</w:t>
              </w:r>
              <w:r>
                <w:rPr>
                  <w:noProof/>
                  <w:webHidden/>
                </w:rPr>
                <w:fldChar w:fldCharType="end"/>
              </w:r>
            </w:hyperlink>
          </w:p>
          <w:p w:rsidR="009700ED" w:rsidP="009700ED" w:rsidRDefault="009700ED" w14:paraId="7A21D26E" wp14:textId="77777777">
            <w:pPr>
              <w:pStyle w:val="Verzeichnis1"/>
              <w:tabs>
                <w:tab w:val="right" w:leader="dot" w:pos="8789"/>
              </w:tabs>
              <w:spacing w:line="288" w:lineRule="auto"/>
              <w:rPr>
                <w:rFonts w:ascii="Times New Roman" w:hAnsi="Times New Roman" w:cs="Times New Roman"/>
                <w:b w:val="0"/>
                <w:noProof/>
                <w:sz w:val="24"/>
              </w:rPr>
            </w:pPr>
            <w:hyperlink w:history="1" w:anchor="_Toc216503487">
              <w:r w:rsidRPr="0054095D">
                <w:rPr>
                  <w:rStyle w:val="Hyperlink"/>
                  <w:rFonts w:ascii="Arial (W1)" w:hAnsi="Arial (W1)" w:cs="Tahoma"/>
                  <w:noProof/>
                </w:rPr>
                <w:t>2.</w:t>
              </w:r>
              <w:r>
                <w:rPr>
                  <w:rFonts w:ascii="Times New Roman" w:hAnsi="Times New Roman" w:cs="Times New Roman"/>
                  <w:b w:val="0"/>
                  <w:noProof/>
                  <w:sz w:val="24"/>
                </w:rPr>
                <w:tab/>
              </w:r>
              <w:r w:rsidRPr="0054095D">
                <w:rPr>
                  <w:rStyle w:val="Hyperlink"/>
                  <w:noProof/>
                </w:rPr>
                <w:t>General notes</w:t>
              </w:r>
              <w:r>
                <w:rPr>
                  <w:noProof/>
                  <w:webHidden/>
                </w:rPr>
                <w:tab/>
              </w:r>
              <w:r>
                <w:rPr>
                  <w:noProof/>
                  <w:webHidden/>
                </w:rPr>
                <w:fldChar w:fldCharType="begin"/>
              </w:r>
              <w:r>
                <w:rPr>
                  <w:noProof/>
                  <w:webHidden/>
                </w:rPr>
                <w:instrText xml:space="preserve"> PAGEREF _Toc216503487 \h </w:instrText>
              </w:r>
              <w:r>
                <w:rPr>
                  <w:noProof/>
                </w:rPr>
              </w:r>
              <w:r>
                <w:rPr>
                  <w:noProof/>
                  <w:webHidden/>
                </w:rPr>
                <w:fldChar w:fldCharType="separate"/>
              </w:r>
              <w:r w:rsidR="009B3A9D">
                <w:rPr>
                  <w:noProof/>
                  <w:webHidden/>
                </w:rPr>
                <w:t>7</w:t>
              </w:r>
              <w:r>
                <w:rPr>
                  <w:noProof/>
                  <w:webHidden/>
                </w:rPr>
                <w:fldChar w:fldCharType="end"/>
              </w:r>
            </w:hyperlink>
          </w:p>
          <w:p w:rsidR="009700ED" w:rsidP="009700ED" w:rsidRDefault="009700ED" w14:paraId="335492D8" wp14:textId="77777777">
            <w:pPr>
              <w:pStyle w:val="Verzeichnis2"/>
              <w:tabs>
                <w:tab w:val="right" w:leader="dot" w:pos="8789"/>
              </w:tabs>
              <w:spacing w:line="288" w:lineRule="auto"/>
              <w:rPr>
                <w:rFonts w:ascii="Times New Roman" w:hAnsi="Times New Roman" w:cs="Times New Roman"/>
                <w:noProof/>
                <w:sz w:val="24"/>
              </w:rPr>
            </w:pPr>
            <w:hyperlink w:history="1" w:anchor="_Toc216503488">
              <w:r w:rsidRPr="0054095D">
                <w:rPr>
                  <w:rStyle w:val="Hyperlink"/>
                  <w:noProof/>
                </w:rPr>
                <w:t>2.1</w:t>
              </w:r>
              <w:r>
                <w:rPr>
                  <w:rFonts w:ascii="Times New Roman" w:hAnsi="Times New Roman" w:cs="Times New Roman"/>
                  <w:noProof/>
                  <w:sz w:val="24"/>
                </w:rPr>
                <w:tab/>
              </w:r>
              <w:r w:rsidRPr="0054095D">
                <w:rPr>
                  <w:rStyle w:val="Hyperlink"/>
                  <w:noProof/>
                </w:rPr>
                <w:t>Designation</w:t>
              </w:r>
              <w:r>
                <w:rPr>
                  <w:noProof/>
                  <w:webHidden/>
                </w:rPr>
                <w:tab/>
              </w:r>
              <w:r>
                <w:rPr>
                  <w:noProof/>
                  <w:webHidden/>
                </w:rPr>
                <w:fldChar w:fldCharType="begin"/>
              </w:r>
              <w:r>
                <w:rPr>
                  <w:noProof/>
                  <w:webHidden/>
                </w:rPr>
                <w:instrText xml:space="preserve"> PAGEREF _Toc216503488 \h </w:instrText>
              </w:r>
              <w:r>
                <w:rPr>
                  <w:noProof/>
                </w:rPr>
              </w:r>
              <w:r>
                <w:rPr>
                  <w:noProof/>
                  <w:webHidden/>
                </w:rPr>
                <w:fldChar w:fldCharType="separate"/>
              </w:r>
              <w:r w:rsidR="009B3A9D">
                <w:rPr>
                  <w:noProof/>
                  <w:webHidden/>
                </w:rPr>
                <w:t>7</w:t>
              </w:r>
              <w:r>
                <w:rPr>
                  <w:noProof/>
                  <w:webHidden/>
                </w:rPr>
                <w:fldChar w:fldCharType="end"/>
              </w:r>
            </w:hyperlink>
          </w:p>
          <w:p w:rsidR="009700ED" w:rsidP="009700ED" w:rsidRDefault="009700ED" w14:paraId="3B09FB0D" wp14:textId="77777777">
            <w:pPr>
              <w:pStyle w:val="Verzeichnis2"/>
              <w:tabs>
                <w:tab w:val="right" w:leader="dot" w:pos="8789"/>
              </w:tabs>
              <w:spacing w:line="288" w:lineRule="auto"/>
              <w:rPr>
                <w:rFonts w:ascii="Times New Roman" w:hAnsi="Times New Roman" w:cs="Times New Roman"/>
                <w:noProof/>
                <w:sz w:val="24"/>
              </w:rPr>
            </w:pPr>
            <w:hyperlink w:history="1" w:anchor="_Toc216503489">
              <w:r w:rsidRPr="0054095D">
                <w:rPr>
                  <w:rStyle w:val="Hyperlink"/>
                  <w:noProof/>
                </w:rPr>
                <w:t>2.2</w:t>
              </w:r>
              <w:r>
                <w:rPr>
                  <w:rFonts w:ascii="Times New Roman" w:hAnsi="Times New Roman" w:cs="Times New Roman"/>
                  <w:noProof/>
                  <w:sz w:val="24"/>
                </w:rPr>
                <w:tab/>
              </w:r>
              <w:r w:rsidRPr="0054095D">
                <w:rPr>
                  <w:rStyle w:val="Hyperlink"/>
                  <w:noProof/>
                </w:rPr>
                <w:t>Advantage-Gain-Argument</w:t>
              </w:r>
              <w:r>
                <w:rPr>
                  <w:noProof/>
                  <w:webHidden/>
                </w:rPr>
                <w:tab/>
              </w:r>
              <w:r>
                <w:rPr>
                  <w:noProof/>
                  <w:webHidden/>
                </w:rPr>
                <w:fldChar w:fldCharType="begin"/>
              </w:r>
              <w:r>
                <w:rPr>
                  <w:noProof/>
                  <w:webHidden/>
                </w:rPr>
                <w:instrText xml:space="preserve"> PAGEREF _Toc216503489 \h </w:instrText>
              </w:r>
              <w:r>
                <w:rPr>
                  <w:noProof/>
                </w:rPr>
              </w:r>
              <w:r>
                <w:rPr>
                  <w:noProof/>
                  <w:webHidden/>
                </w:rPr>
                <w:fldChar w:fldCharType="separate"/>
              </w:r>
              <w:r w:rsidR="009B3A9D">
                <w:rPr>
                  <w:noProof/>
                  <w:webHidden/>
                </w:rPr>
                <w:t>7</w:t>
              </w:r>
              <w:r>
                <w:rPr>
                  <w:noProof/>
                  <w:webHidden/>
                </w:rPr>
                <w:fldChar w:fldCharType="end"/>
              </w:r>
            </w:hyperlink>
          </w:p>
          <w:p w:rsidR="009700ED" w:rsidP="009700ED" w:rsidRDefault="009700ED" w14:paraId="57142047" wp14:textId="77777777">
            <w:pPr>
              <w:pStyle w:val="Verzeichnis2"/>
              <w:tabs>
                <w:tab w:val="right" w:leader="dot" w:pos="8789"/>
              </w:tabs>
              <w:spacing w:line="288" w:lineRule="auto"/>
              <w:rPr>
                <w:rFonts w:ascii="Times New Roman" w:hAnsi="Times New Roman" w:cs="Times New Roman"/>
                <w:noProof/>
                <w:sz w:val="24"/>
              </w:rPr>
            </w:pPr>
            <w:hyperlink w:history="1" w:anchor="_Toc216503490">
              <w:r w:rsidRPr="0054095D">
                <w:rPr>
                  <w:rStyle w:val="Hyperlink"/>
                  <w:noProof/>
                  <w:kern w:val="32"/>
                </w:rPr>
                <w:t>2.3</w:t>
              </w:r>
              <w:r>
                <w:rPr>
                  <w:rFonts w:ascii="Times New Roman" w:hAnsi="Times New Roman" w:cs="Times New Roman"/>
                  <w:noProof/>
                  <w:sz w:val="24"/>
                </w:rPr>
                <w:tab/>
              </w:r>
              <w:r w:rsidRPr="0054095D">
                <w:rPr>
                  <w:rStyle w:val="Hyperlink"/>
                  <w:noProof/>
                  <w:lang w:val="en-GB"/>
                </w:rPr>
                <w:t>Criteria for the selection of safety gears</w:t>
              </w:r>
              <w:r>
                <w:rPr>
                  <w:noProof/>
                  <w:webHidden/>
                </w:rPr>
                <w:tab/>
              </w:r>
              <w:r>
                <w:rPr>
                  <w:noProof/>
                  <w:webHidden/>
                </w:rPr>
                <w:fldChar w:fldCharType="begin"/>
              </w:r>
              <w:r>
                <w:rPr>
                  <w:noProof/>
                  <w:webHidden/>
                </w:rPr>
                <w:instrText xml:space="preserve"> PAGEREF _Toc216503490 \h </w:instrText>
              </w:r>
              <w:r>
                <w:rPr>
                  <w:noProof/>
                </w:rPr>
              </w:r>
              <w:r>
                <w:rPr>
                  <w:noProof/>
                  <w:webHidden/>
                </w:rPr>
                <w:fldChar w:fldCharType="separate"/>
              </w:r>
              <w:r w:rsidR="009B3A9D">
                <w:rPr>
                  <w:noProof/>
                  <w:webHidden/>
                </w:rPr>
                <w:t>8</w:t>
              </w:r>
              <w:r>
                <w:rPr>
                  <w:noProof/>
                  <w:webHidden/>
                </w:rPr>
                <w:fldChar w:fldCharType="end"/>
              </w:r>
            </w:hyperlink>
          </w:p>
          <w:p w:rsidR="009700ED" w:rsidP="009700ED" w:rsidRDefault="009700ED" w14:paraId="5F30FC12" wp14:textId="77777777">
            <w:pPr>
              <w:pStyle w:val="Verzeichnis2"/>
              <w:tabs>
                <w:tab w:val="right" w:leader="dot" w:pos="8789"/>
              </w:tabs>
              <w:spacing w:line="288" w:lineRule="auto"/>
              <w:rPr>
                <w:rFonts w:ascii="Times New Roman" w:hAnsi="Times New Roman" w:cs="Times New Roman"/>
                <w:noProof/>
                <w:sz w:val="24"/>
              </w:rPr>
            </w:pPr>
            <w:hyperlink w:history="1" w:anchor="_Toc216503491">
              <w:r w:rsidRPr="0054095D">
                <w:rPr>
                  <w:rStyle w:val="Hyperlink"/>
                  <w:noProof/>
                </w:rPr>
                <w:t>2.4</w:t>
              </w:r>
              <w:r>
                <w:rPr>
                  <w:rFonts w:ascii="Times New Roman" w:hAnsi="Times New Roman" w:cs="Times New Roman"/>
                  <w:noProof/>
                  <w:sz w:val="24"/>
                </w:rPr>
                <w:tab/>
              </w:r>
              <w:r w:rsidRPr="0054095D">
                <w:rPr>
                  <w:rStyle w:val="Hyperlink"/>
                  <w:noProof/>
                </w:rPr>
                <w:t>EC type-examination certificate</w:t>
              </w:r>
              <w:r>
                <w:rPr>
                  <w:noProof/>
                  <w:webHidden/>
                </w:rPr>
                <w:tab/>
              </w:r>
              <w:r>
                <w:rPr>
                  <w:noProof/>
                  <w:webHidden/>
                </w:rPr>
                <w:fldChar w:fldCharType="begin"/>
              </w:r>
              <w:r>
                <w:rPr>
                  <w:noProof/>
                  <w:webHidden/>
                </w:rPr>
                <w:instrText xml:space="preserve"> PAGEREF _Toc216503491 \h </w:instrText>
              </w:r>
              <w:r>
                <w:rPr>
                  <w:noProof/>
                </w:rPr>
              </w:r>
              <w:r>
                <w:rPr>
                  <w:noProof/>
                  <w:webHidden/>
                </w:rPr>
                <w:fldChar w:fldCharType="separate"/>
              </w:r>
              <w:r w:rsidR="009B3A9D">
                <w:rPr>
                  <w:noProof/>
                  <w:webHidden/>
                </w:rPr>
                <w:t>8</w:t>
              </w:r>
              <w:r>
                <w:rPr>
                  <w:noProof/>
                  <w:webHidden/>
                </w:rPr>
                <w:fldChar w:fldCharType="end"/>
              </w:r>
            </w:hyperlink>
          </w:p>
          <w:p w:rsidR="009700ED" w:rsidP="009700ED" w:rsidRDefault="009700ED" w14:paraId="14DB3C23" wp14:textId="77777777">
            <w:pPr>
              <w:pStyle w:val="Verzeichnis2"/>
              <w:tabs>
                <w:tab w:val="right" w:leader="dot" w:pos="8789"/>
              </w:tabs>
              <w:spacing w:line="288" w:lineRule="auto"/>
              <w:rPr>
                <w:rFonts w:ascii="Times New Roman" w:hAnsi="Times New Roman" w:cs="Times New Roman"/>
                <w:noProof/>
                <w:sz w:val="24"/>
              </w:rPr>
            </w:pPr>
            <w:hyperlink w:history="1" w:anchor="_Toc216503492">
              <w:r w:rsidRPr="0054095D">
                <w:rPr>
                  <w:rStyle w:val="Hyperlink"/>
                  <w:noProof/>
                </w:rPr>
                <w:t>2.5</w:t>
              </w:r>
              <w:r>
                <w:rPr>
                  <w:rFonts w:ascii="Times New Roman" w:hAnsi="Times New Roman" w:cs="Times New Roman"/>
                  <w:noProof/>
                  <w:sz w:val="24"/>
                </w:rPr>
                <w:tab/>
              </w:r>
              <w:r w:rsidRPr="0054095D">
                <w:rPr>
                  <w:rStyle w:val="Hyperlink"/>
                  <w:noProof/>
                </w:rPr>
                <w:t>Manufacturer of the safety gear</w:t>
              </w:r>
              <w:r>
                <w:rPr>
                  <w:noProof/>
                  <w:webHidden/>
                </w:rPr>
                <w:tab/>
              </w:r>
              <w:r>
                <w:rPr>
                  <w:noProof/>
                  <w:webHidden/>
                </w:rPr>
                <w:fldChar w:fldCharType="begin"/>
              </w:r>
              <w:r>
                <w:rPr>
                  <w:noProof/>
                  <w:webHidden/>
                </w:rPr>
                <w:instrText xml:space="preserve"> PAGEREF _Toc216503492 \h </w:instrText>
              </w:r>
              <w:r>
                <w:rPr>
                  <w:noProof/>
                </w:rPr>
              </w:r>
              <w:r>
                <w:rPr>
                  <w:noProof/>
                  <w:webHidden/>
                </w:rPr>
                <w:fldChar w:fldCharType="separate"/>
              </w:r>
              <w:r w:rsidR="009B3A9D">
                <w:rPr>
                  <w:noProof/>
                  <w:webHidden/>
                </w:rPr>
                <w:t>8</w:t>
              </w:r>
              <w:r>
                <w:rPr>
                  <w:noProof/>
                  <w:webHidden/>
                </w:rPr>
                <w:fldChar w:fldCharType="end"/>
              </w:r>
            </w:hyperlink>
          </w:p>
          <w:p w:rsidR="009700ED" w:rsidP="009700ED" w:rsidRDefault="009700ED" w14:paraId="15A91327" wp14:textId="77777777">
            <w:pPr>
              <w:pStyle w:val="Verzeichnis1"/>
              <w:tabs>
                <w:tab w:val="right" w:leader="dot" w:pos="8789"/>
              </w:tabs>
              <w:spacing w:line="288" w:lineRule="auto"/>
              <w:rPr>
                <w:rFonts w:ascii="Times New Roman" w:hAnsi="Times New Roman" w:cs="Times New Roman"/>
                <w:b w:val="0"/>
                <w:noProof/>
                <w:sz w:val="24"/>
              </w:rPr>
            </w:pPr>
            <w:hyperlink w:history="1" w:anchor="_Toc216503493">
              <w:r w:rsidRPr="0054095D">
                <w:rPr>
                  <w:rStyle w:val="Hyperlink"/>
                  <w:rFonts w:ascii="Arial (W1)" w:hAnsi="Arial (W1)" w:cs="Tahoma"/>
                  <w:noProof/>
                </w:rPr>
                <w:t>3.</w:t>
              </w:r>
              <w:r>
                <w:rPr>
                  <w:rFonts w:ascii="Times New Roman" w:hAnsi="Times New Roman" w:cs="Times New Roman"/>
                  <w:b w:val="0"/>
                  <w:noProof/>
                  <w:sz w:val="24"/>
                </w:rPr>
                <w:tab/>
              </w:r>
              <w:r w:rsidRPr="0054095D">
                <w:rPr>
                  <w:rStyle w:val="Hyperlink"/>
                  <w:noProof/>
                </w:rPr>
                <w:t>Technical Data</w:t>
              </w:r>
              <w:r>
                <w:rPr>
                  <w:noProof/>
                  <w:webHidden/>
                </w:rPr>
                <w:tab/>
              </w:r>
              <w:r>
                <w:rPr>
                  <w:noProof/>
                  <w:webHidden/>
                </w:rPr>
                <w:fldChar w:fldCharType="begin"/>
              </w:r>
              <w:r>
                <w:rPr>
                  <w:noProof/>
                  <w:webHidden/>
                </w:rPr>
                <w:instrText xml:space="preserve"> PAGEREF _Toc216503493 \h </w:instrText>
              </w:r>
              <w:r>
                <w:rPr>
                  <w:noProof/>
                </w:rPr>
              </w:r>
              <w:r>
                <w:rPr>
                  <w:noProof/>
                  <w:webHidden/>
                </w:rPr>
                <w:fldChar w:fldCharType="separate"/>
              </w:r>
              <w:r w:rsidR="009B3A9D">
                <w:rPr>
                  <w:noProof/>
                  <w:webHidden/>
                </w:rPr>
                <w:t>9</w:t>
              </w:r>
              <w:r>
                <w:rPr>
                  <w:noProof/>
                  <w:webHidden/>
                </w:rPr>
                <w:fldChar w:fldCharType="end"/>
              </w:r>
            </w:hyperlink>
          </w:p>
          <w:p w:rsidR="009700ED" w:rsidP="009700ED" w:rsidRDefault="009700ED" w14:paraId="5D0D0E85" wp14:textId="77777777">
            <w:pPr>
              <w:pStyle w:val="Verzeichnis2"/>
              <w:tabs>
                <w:tab w:val="right" w:leader="dot" w:pos="8789"/>
              </w:tabs>
              <w:spacing w:line="288" w:lineRule="auto"/>
              <w:rPr>
                <w:rFonts w:ascii="Times New Roman" w:hAnsi="Times New Roman" w:cs="Times New Roman"/>
                <w:noProof/>
                <w:sz w:val="24"/>
              </w:rPr>
            </w:pPr>
            <w:hyperlink w:history="1" w:anchor="_Toc216503494">
              <w:r w:rsidRPr="0054095D">
                <w:rPr>
                  <w:rStyle w:val="Hyperlink"/>
                  <w:noProof/>
                </w:rPr>
                <w:t>3.1</w:t>
              </w:r>
              <w:r>
                <w:rPr>
                  <w:rFonts w:ascii="Times New Roman" w:hAnsi="Times New Roman" w:cs="Times New Roman"/>
                  <w:noProof/>
                  <w:sz w:val="24"/>
                </w:rPr>
                <w:tab/>
              </w:r>
              <w:r w:rsidRPr="0054095D">
                <w:rPr>
                  <w:rStyle w:val="Hyperlink"/>
                  <w:noProof/>
                </w:rPr>
                <w:t>Boundary conditions</w:t>
              </w:r>
              <w:r>
                <w:rPr>
                  <w:noProof/>
                  <w:webHidden/>
                </w:rPr>
                <w:tab/>
              </w:r>
              <w:r>
                <w:rPr>
                  <w:noProof/>
                  <w:webHidden/>
                </w:rPr>
                <w:fldChar w:fldCharType="begin"/>
              </w:r>
              <w:r>
                <w:rPr>
                  <w:noProof/>
                  <w:webHidden/>
                </w:rPr>
                <w:instrText xml:space="preserve"> PAGEREF _Toc216503494 \h </w:instrText>
              </w:r>
              <w:r>
                <w:rPr>
                  <w:noProof/>
                </w:rPr>
              </w:r>
              <w:r>
                <w:rPr>
                  <w:noProof/>
                  <w:webHidden/>
                </w:rPr>
                <w:fldChar w:fldCharType="separate"/>
              </w:r>
              <w:r w:rsidR="009B3A9D">
                <w:rPr>
                  <w:noProof/>
                  <w:webHidden/>
                </w:rPr>
                <w:t>9</w:t>
              </w:r>
              <w:r>
                <w:rPr>
                  <w:noProof/>
                  <w:webHidden/>
                </w:rPr>
                <w:fldChar w:fldCharType="end"/>
              </w:r>
            </w:hyperlink>
          </w:p>
          <w:p w:rsidR="009700ED" w:rsidP="009700ED" w:rsidRDefault="009700ED" w14:paraId="02AB4AAF" wp14:textId="77777777">
            <w:pPr>
              <w:pStyle w:val="Verzeichnis2"/>
              <w:tabs>
                <w:tab w:val="right" w:leader="dot" w:pos="8789"/>
              </w:tabs>
              <w:spacing w:line="288" w:lineRule="auto"/>
              <w:rPr>
                <w:rFonts w:ascii="Times New Roman" w:hAnsi="Times New Roman" w:cs="Times New Roman"/>
                <w:noProof/>
                <w:sz w:val="24"/>
              </w:rPr>
            </w:pPr>
            <w:hyperlink w:history="1" w:anchor="_Toc216503495">
              <w:r w:rsidRPr="0054095D">
                <w:rPr>
                  <w:rStyle w:val="Hyperlink"/>
                  <w:noProof/>
                </w:rPr>
                <w:t>3.2</w:t>
              </w:r>
              <w:r>
                <w:rPr>
                  <w:rFonts w:ascii="Times New Roman" w:hAnsi="Times New Roman" w:cs="Times New Roman"/>
                  <w:noProof/>
                  <w:sz w:val="24"/>
                </w:rPr>
                <w:tab/>
              </w:r>
              <w:r w:rsidRPr="0054095D">
                <w:rPr>
                  <w:rStyle w:val="Hyperlink"/>
                  <w:noProof/>
                </w:rPr>
                <w:t>Dimensions</w:t>
              </w:r>
              <w:r>
                <w:rPr>
                  <w:noProof/>
                  <w:webHidden/>
                </w:rPr>
                <w:tab/>
              </w:r>
              <w:r>
                <w:rPr>
                  <w:noProof/>
                  <w:webHidden/>
                </w:rPr>
                <w:fldChar w:fldCharType="begin"/>
              </w:r>
              <w:r>
                <w:rPr>
                  <w:noProof/>
                  <w:webHidden/>
                </w:rPr>
                <w:instrText xml:space="preserve"> PAGEREF _Toc216503495 \h </w:instrText>
              </w:r>
              <w:r>
                <w:rPr>
                  <w:noProof/>
                </w:rPr>
              </w:r>
              <w:r>
                <w:rPr>
                  <w:noProof/>
                  <w:webHidden/>
                </w:rPr>
                <w:fldChar w:fldCharType="separate"/>
              </w:r>
              <w:r w:rsidR="009B3A9D">
                <w:rPr>
                  <w:noProof/>
                  <w:webHidden/>
                </w:rPr>
                <w:t>9</w:t>
              </w:r>
              <w:r>
                <w:rPr>
                  <w:noProof/>
                  <w:webHidden/>
                </w:rPr>
                <w:fldChar w:fldCharType="end"/>
              </w:r>
            </w:hyperlink>
          </w:p>
          <w:p w:rsidR="009700ED" w:rsidP="009700ED" w:rsidRDefault="009700ED" w14:paraId="6972507D" wp14:textId="77777777">
            <w:pPr>
              <w:pStyle w:val="Verzeichnis2"/>
              <w:tabs>
                <w:tab w:val="right" w:leader="dot" w:pos="8789"/>
              </w:tabs>
              <w:spacing w:line="288" w:lineRule="auto"/>
              <w:rPr>
                <w:rFonts w:ascii="Times New Roman" w:hAnsi="Times New Roman" w:cs="Times New Roman"/>
                <w:noProof/>
                <w:sz w:val="24"/>
              </w:rPr>
            </w:pPr>
            <w:hyperlink w:history="1" w:anchor="_Toc216503496">
              <w:r w:rsidRPr="0054095D">
                <w:rPr>
                  <w:rStyle w:val="Hyperlink"/>
                  <w:noProof/>
                </w:rPr>
                <w:t>3.3</w:t>
              </w:r>
              <w:r>
                <w:rPr>
                  <w:rFonts w:ascii="Times New Roman" w:hAnsi="Times New Roman" w:cs="Times New Roman"/>
                  <w:noProof/>
                  <w:sz w:val="24"/>
                </w:rPr>
                <w:tab/>
              </w:r>
              <w:r w:rsidRPr="0054095D">
                <w:rPr>
                  <w:rStyle w:val="Hyperlink"/>
                  <w:noProof/>
                </w:rPr>
                <w:t>Range of application</w:t>
              </w:r>
              <w:r>
                <w:rPr>
                  <w:noProof/>
                  <w:webHidden/>
                </w:rPr>
                <w:tab/>
              </w:r>
              <w:r>
                <w:rPr>
                  <w:noProof/>
                  <w:webHidden/>
                </w:rPr>
                <w:fldChar w:fldCharType="begin"/>
              </w:r>
              <w:r>
                <w:rPr>
                  <w:noProof/>
                  <w:webHidden/>
                </w:rPr>
                <w:instrText xml:space="preserve"> PAGEREF _Toc216503496 \h </w:instrText>
              </w:r>
              <w:r>
                <w:rPr>
                  <w:noProof/>
                </w:rPr>
              </w:r>
              <w:r>
                <w:rPr>
                  <w:noProof/>
                  <w:webHidden/>
                </w:rPr>
                <w:fldChar w:fldCharType="separate"/>
              </w:r>
              <w:r w:rsidR="009B3A9D">
                <w:rPr>
                  <w:noProof/>
                  <w:webHidden/>
                </w:rPr>
                <w:t>9</w:t>
              </w:r>
              <w:r>
                <w:rPr>
                  <w:noProof/>
                  <w:webHidden/>
                </w:rPr>
                <w:fldChar w:fldCharType="end"/>
              </w:r>
            </w:hyperlink>
          </w:p>
          <w:p w:rsidR="009700ED" w:rsidP="009700ED" w:rsidRDefault="009700ED" w14:paraId="046A863E" wp14:textId="77777777">
            <w:pPr>
              <w:pStyle w:val="Verzeichnis2"/>
              <w:tabs>
                <w:tab w:val="right" w:leader="dot" w:pos="8789"/>
              </w:tabs>
              <w:spacing w:line="288" w:lineRule="auto"/>
              <w:rPr>
                <w:rFonts w:ascii="Times New Roman" w:hAnsi="Times New Roman" w:cs="Times New Roman"/>
                <w:noProof/>
                <w:sz w:val="24"/>
              </w:rPr>
            </w:pPr>
            <w:hyperlink w:history="1" w:anchor="_Toc216503497">
              <w:r w:rsidRPr="0054095D">
                <w:rPr>
                  <w:rStyle w:val="Hyperlink"/>
                  <w:noProof/>
                </w:rPr>
                <w:t>3.4</w:t>
              </w:r>
              <w:r>
                <w:rPr>
                  <w:rFonts w:ascii="Times New Roman" w:hAnsi="Times New Roman" w:cs="Times New Roman"/>
                  <w:noProof/>
                  <w:sz w:val="24"/>
                </w:rPr>
                <w:tab/>
              </w:r>
              <w:r w:rsidRPr="0054095D">
                <w:rPr>
                  <w:rStyle w:val="Hyperlink"/>
                  <w:noProof/>
                </w:rPr>
                <w:t>Tripping</w:t>
              </w:r>
              <w:r>
                <w:rPr>
                  <w:noProof/>
                  <w:webHidden/>
                </w:rPr>
                <w:tab/>
              </w:r>
              <w:r>
                <w:rPr>
                  <w:noProof/>
                  <w:webHidden/>
                </w:rPr>
                <w:fldChar w:fldCharType="begin"/>
              </w:r>
              <w:r>
                <w:rPr>
                  <w:noProof/>
                  <w:webHidden/>
                </w:rPr>
                <w:instrText xml:space="preserve"> PAGEREF _Toc216503497 \h </w:instrText>
              </w:r>
              <w:r>
                <w:rPr>
                  <w:noProof/>
                </w:rPr>
              </w:r>
              <w:r>
                <w:rPr>
                  <w:noProof/>
                  <w:webHidden/>
                </w:rPr>
                <w:fldChar w:fldCharType="separate"/>
              </w:r>
              <w:r w:rsidR="009B3A9D">
                <w:rPr>
                  <w:noProof/>
                  <w:webHidden/>
                </w:rPr>
                <w:t>10</w:t>
              </w:r>
              <w:r>
                <w:rPr>
                  <w:noProof/>
                  <w:webHidden/>
                </w:rPr>
                <w:fldChar w:fldCharType="end"/>
              </w:r>
            </w:hyperlink>
          </w:p>
          <w:p w:rsidR="009700ED" w:rsidP="009700ED" w:rsidRDefault="009700ED" w14:paraId="067DAF79" wp14:textId="77777777">
            <w:pPr>
              <w:pStyle w:val="Verzeichnis2"/>
              <w:tabs>
                <w:tab w:val="right" w:leader="dot" w:pos="8789"/>
              </w:tabs>
              <w:spacing w:line="288" w:lineRule="auto"/>
              <w:rPr>
                <w:rFonts w:ascii="Times New Roman" w:hAnsi="Times New Roman" w:cs="Times New Roman"/>
                <w:noProof/>
                <w:sz w:val="24"/>
              </w:rPr>
            </w:pPr>
            <w:hyperlink w:history="1" w:anchor="_Toc216503498">
              <w:r w:rsidRPr="0054095D">
                <w:rPr>
                  <w:rStyle w:val="Hyperlink"/>
                  <w:noProof/>
                </w:rPr>
                <w:t>3.5</w:t>
              </w:r>
              <w:r>
                <w:rPr>
                  <w:rFonts w:ascii="Times New Roman" w:hAnsi="Times New Roman" w:cs="Times New Roman"/>
                  <w:noProof/>
                  <w:sz w:val="24"/>
                </w:rPr>
                <w:tab/>
              </w:r>
              <w:r w:rsidRPr="0054095D">
                <w:rPr>
                  <w:rStyle w:val="Hyperlink"/>
                  <w:noProof/>
                </w:rPr>
                <w:t>State of delivery</w:t>
              </w:r>
              <w:r>
                <w:rPr>
                  <w:noProof/>
                  <w:webHidden/>
                </w:rPr>
                <w:tab/>
              </w:r>
              <w:r>
                <w:rPr>
                  <w:noProof/>
                  <w:webHidden/>
                </w:rPr>
                <w:fldChar w:fldCharType="begin"/>
              </w:r>
              <w:r>
                <w:rPr>
                  <w:noProof/>
                  <w:webHidden/>
                </w:rPr>
                <w:instrText xml:space="preserve"> PAGEREF _Toc216503498 \h </w:instrText>
              </w:r>
              <w:r>
                <w:rPr>
                  <w:noProof/>
                </w:rPr>
              </w:r>
              <w:r>
                <w:rPr>
                  <w:noProof/>
                  <w:webHidden/>
                </w:rPr>
                <w:fldChar w:fldCharType="separate"/>
              </w:r>
              <w:r w:rsidR="009B3A9D">
                <w:rPr>
                  <w:noProof/>
                  <w:webHidden/>
                </w:rPr>
                <w:t>10</w:t>
              </w:r>
              <w:r>
                <w:rPr>
                  <w:noProof/>
                  <w:webHidden/>
                </w:rPr>
                <w:fldChar w:fldCharType="end"/>
              </w:r>
            </w:hyperlink>
          </w:p>
          <w:p w:rsidR="009700ED" w:rsidP="009700ED" w:rsidRDefault="009700ED" w14:paraId="623235FD" wp14:textId="77777777">
            <w:pPr>
              <w:pStyle w:val="Verzeichnis1"/>
              <w:tabs>
                <w:tab w:val="right" w:leader="dot" w:pos="8789"/>
              </w:tabs>
              <w:spacing w:line="288" w:lineRule="auto"/>
              <w:rPr>
                <w:rFonts w:ascii="Times New Roman" w:hAnsi="Times New Roman" w:cs="Times New Roman"/>
                <w:b w:val="0"/>
                <w:noProof/>
                <w:sz w:val="24"/>
              </w:rPr>
            </w:pPr>
            <w:hyperlink w:history="1" w:anchor="_Toc216503499">
              <w:r w:rsidRPr="0054095D">
                <w:rPr>
                  <w:rStyle w:val="Hyperlink"/>
                  <w:rFonts w:ascii="Arial (W1)" w:hAnsi="Arial (W1)" w:cs="Tahoma"/>
                  <w:noProof/>
                </w:rPr>
                <w:t>4.</w:t>
              </w:r>
              <w:r>
                <w:rPr>
                  <w:rFonts w:ascii="Times New Roman" w:hAnsi="Times New Roman" w:cs="Times New Roman"/>
                  <w:b w:val="0"/>
                  <w:noProof/>
                  <w:sz w:val="24"/>
                </w:rPr>
                <w:tab/>
              </w:r>
              <w:r w:rsidRPr="0054095D">
                <w:rPr>
                  <w:rStyle w:val="Hyperlink"/>
                  <w:noProof/>
                </w:rPr>
                <w:t>Dimensions</w:t>
              </w:r>
              <w:r>
                <w:rPr>
                  <w:noProof/>
                  <w:webHidden/>
                </w:rPr>
                <w:tab/>
              </w:r>
              <w:r>
                <w:rPr>
                  <w:noProof/>
                  <w:webHidden/>
                </w:rPr>
                <w:fldChar w:fldCharType="begin"/>
              </w:r>
              <w:r>
                <w:rPr>
                  <w:noProof/>
                  <w:webHidden/>
                </w:rPr>
                <w:instrText xml:space="preserve"> PAGEREF _Toc216503499 \h </w:instrText>
              </w:r>
              <w:r>
                <w:rPr>
                  <w:noProof/>
                </w:rPr>
              </w:r>
              <w:r>
                <w:rPr>
                  <w:noProof/>
                  <w:webHidden/>
                </w:rPr>
                <w:fldChar w:fldCharType="separate"/>
              </w:r>
              <w:r w:rsidR="009B3A9D">
                <w:rPr>
                  <w:noProof/>
                  <w:webHidden/>
                </w:rPr>
                <w:t>11</w:t>
              </w:r>
              <w:r>
                <w:rPr>
                  <w:noProof/>
                  <w:webHidden/>
                </w:rPr>
                <w:fldChar w:fldCharType="end"/>
              </w:r>
            </w:hyperlink>
          </w:p>
          <w:p w:rsidR="009700ED" w:rsidP="009700ED" w:rsidRDefault="009700ED" w14:paraId="6B5B7035" wp14:textId="77777777">
            <w:pPr>
              <w:pStyle w:val="Verzeichnis1"/>
              <w:tabs>
                <w:tab w:val="right" w:leader="dot" w:pos="8789"/>
              </w:tabs>
              <w:spacing w:line="288" w:lineRule="auto"/>
              <w:rPr>
                <w:rFonts w:ascii="Times New Roman" w:hAnsi="Times New Roman" w:cs="Times New Roman"/>
                <w:b w:val="0"/>
                <w:noProof/>
                <w:sz w:val="24"/>
              </w:rPr>
            </w:pPr>
            <w:hyperlink w:history="1" w:anchor="_Toc216503500">
              <w:r w:rsidRPr="0054095D">
                <w:rPr>
                  <w:rStyle w:val="Hyperlink"/>
                  <w:rFonts w:ascii="Arial (W1)" w:hAnsi="Arial (W1)" w:cs="Tahoma"/>
                  <w:noProof/>
                </w:rPr>
                <w:t>5.</w:t>
              </w:r>
              <w:r>
                <w:rPr>
                  <w:rFonts w:ascii="Times New Roman" w:hAnsi="Times New Roman" w:cs="Times New Roman"/>
                  <w:b w:val="0"/>
                  <w:noProof/>
                  <w:sz w:val="24"/>
                </w:rPr>
                <w:tab/>
              </w:r>
              <w:r w:rsidRPr="0054095D">
                <w:rPr>
                  <w:rStyle w:val="Hyperlink"/>
                  <w:noProof/>
                </w:rPr>
                <w:t>Specification and function</w:t>
              </w:r>
              <w:r>
                <w:rPr>
                  <w:noProof/>
                  <w:webHidden/>
                </w:rPr>
                <w:tab/>
              </w:r>
              <w:r>
                <w:rPr>
                  <w:noProof/>
                  <w:webHidden/>
                </w:rPr>
                <w:fldChar w:fldCharType="begin"/>
              </w:r>
              <w:r>
                <w:rPr>
                  <w:noProof/>
                  <w:webHidden/>
                </w:rPr>
                <w:instrText xml:space="preserve"> PAGEREF _Toc216503500 \h </w:instrText>
              </w:r>
              <w:r>
                <w:rPr>
                  <w:noProof/>
                </w:rPr>
              </w:r>
              <w:r>
                <w:rPr>
                  <w:noProof/>
                  <w:webHidden/>
                </w:rPr>
                <w:fldChar w:fldCharType="separate"/>
              </w:r>
              <w:r w:rsidR="009B3A9D">
                <w:rPr>
                  <w:noProof/>
                  <w:webHidden/>
                </w:rPr>
                <w:t>12</w:t>
              </w:r>
              <w:r>
                <w:rPr>
                  <w:noProof/>
                  <w:webHidden/>
                </w:rPr>
                <w:fldChar w:fldCharType="end"/>
              </w:r>
            </w:hyperlink>
          </w:p>
          <w:p w:rsidR="009700ED" w:rsidP="009700ED" w:rsidRDefault="009700ED" w14:paraId="1738AAA2" wp14:textId="77777777">
            <w:pPr>
              <w:pStyle w:val="Verzeichnis2"/>
              <w:tabs>
                <w:tab w:val="right" w:leader="dot" w:pos="8789"/>
              </w:tabs>
              <w:spacing w:line="288" w:lineRule="auto"/>
              <w:rPr>
                <w:rFonts w:ascii="Times New Roman" w:hAnsi="Times New Roman" w:cs="Times New Roman"/>
                <w:noProof/>
                <w:sz w:val="24"/>
              </w:rPr>
            </w:pPr>
            <w:hyperlink w:history="1" w:anchor="_Toc216503501">
              <w:r w:rsidRPr="0054095D">
                <w:rPr>
                  <w:rStyle w:val="Hyperlink"/>
                  <w:noProof/>
                </w:rPr>
                <w:t>5.1</w:t>
              </w:r>
              <w:r>
                <w:rPr>
                  <w:rFonts w:ascii="Times New Roman" w:hAnsi="Times New Roman" w:cs="Times New Roman"/>
                  <w:noProof/>
                  <w:sz w:val="24"/>
                </w:rPr>
                <w:tab/>
              </w:r>
              <w:r w:rsidRPr="0054095D">
                <w:rPr>
                  <w:rStyle w:val="Hyperlink"/>
                  <w:noProof/>
                </w:rPr>
                <w:t>Specification of the safety gear</w:t>
              </w:r>
              <w:r>
                <w:rPr>
                  <w:noProof/>
                  <w:webHidden/>
                </w:rPr>
                <w:tab/>
              </w:r>
              <w:r>
                <w:rPr>
                  <w:noProof/>
                  <w:webHidden/>
                </w:rPr>
                <w:fldChar w:fldCharType="begin"/>
              </w:r>
              <w:r>
                <w:rPr>
                  <w:noProof/>
                  <w:webHidden/>
                </w:rPr>
                <w:instrText xml:space="preserve"> PAGEREF _Toc216503501 \h </w:instrText>
              </w:r>
              <w:r>
                <w:rPr>
                  <w:noProof/>
                </w:rPr>
              </w:r>
              <w:r>
                <w:rPr>
                  <w:noProof/>
                  <w:webHidden/>
                </w:rPr>
                <w:fldChar w:fldCharType="separate"/>
              </w:r>
              <w:r w:rsidR="009B3A9D">
                <w:rPr>
                  <w:noProof/>
                  <w:webHidden/>
                </w:rPr>
                <w:t>12</w:t>
              </w:r>
              <w:r>
                <w:rPr>
                  <w:noProof/>
                  <w:webHidden/>
                </w:rPr>
                <w:fldChar w:fldCharType="end"/>
              </w:r>
            </w:hyperlink>
          </w:p>
          <w:p w:rsidR="009700ED" w:rsidP="009700ED" w:rsidRDefault="009700ED" w14:paraId="6DF7D4C0" wp14:textId="77777777">
            <w:pPr>
              <w:pStyle w:val="Verzeichnis2"/>
              <w:tabs>
                <w:tab w:val="right" w:leader="dot" w:pos="8789"/>
              </w:tabs>
              <w:spacing w:line="288" w:lineRule="auto"/>
              <w:rPr>
                <w:rFonts w:ascii="Times New Roman" w:hAnsi="Times New Roman" w:cs="Times New Roman"/>
                <w:noProof/>
                <w:sz w:val="24"/>
              </w:rPr>
            </w:pPr>
            <w:hyperlink w:history="1" w:anchor="_Toc216503502">
              <w:r w:rsidRPr="0054095D">
                <w:rPr>
                  <w:rStyle w:val="Hyperlink"/>
                  <w:noProof/>
                </w:rPr>
                <w:t>5.2</w:t>
              </w:r>
              <w:r>
                <w:rPr>
                  <w:rFonts w:ascii="Times New Roman" w:hAnsi="Times New Roman" w:cs="Times New Roman"/>
                  <w:noProof/>
                  <w:sz w:val="24"/>
                </w:rPr>
                <w:tab/>
              </w:r>
              <w:r w:rsidRPr="0054095D">
                <w:rPr>
                  <w:rStyle w:val="Hyperlink"/>
                  <w:noProof/>
                </w:rPr>
                <w:t>Function of the safety gear</w:t>
              </w:r>
              <w:r>
                <w:rPr>
                  <w:noProof/>
                  <w:webHidden/>
                </w:rPr>
                <w:tab/>
              </w:r>
              <w:r>
                <w:rPr>
                  <w:noProof/>
                  <w:webHidden/>
                </w:rPr>
                <w:fldChar w:fldCharType="begin"/>
              </w:r>
              <w:r>
                <w:rPr>
                  <w:noProof/>
                  <w:webHidden/>
                </w:rPr>
                <w:instrText xml:space="preserve"> PAGEREF _Toc216503502 \h </w:instrText>
              </w:r>
              <w:r>
                <w:rPr>
                  <w:noProof/>
                </w:rPr>
              </w:r>
              <w:r>
                <w:rPr>
                  <w:noProof/>
                  <w:webHidden/>
                </w:rPr>
                <w:fldChar w:fldCharType="separate"/>
              </w:r>
              <w:r w:rsidR="009B3A9D">
                <w:rPr>
                  <w:noProof/>
                  <w:webHidden/>
                </w:rPr>
                <w:t>12</w:t>
              </w:r>
              <w:r>
                <w:rPr>
                  <w:noProof/>
                  <w:webHidden/>
                </w:rPr>
                <w:fldChar w:fldCharType="end"/>
              </w:r>
            </w:hyperlink>
          </w:p>
          <w:p w:rsidR="009700ED" w:rsidP="009700ED" w:rsidRDefault="009700ED" w14:paraId="1224CA64" wp14:textId="77777777">
            <w:pPr>
              <w:pStyle w:val="Verzeichnis1"/>
              <w:tabs>
                <w:tab w:val="right" w:leader="dot" w:pos="8789"/>
              </w:tabs>
              <w:spacing w:line="288" w:lineRule="auto"/>
              <w:rPr>
                <w:rFonts w:ascii="Times New Roman" w:hAnsi="Times New Roman" w:cs="Times New Roman"/>
                <w:b w:val="0"/>
                <w:noProof/>
                <w:sz w:val="24"/>
              </w:rPr>
            </w:pPr>
            <w:hyperlink w:history="1" w:anchor="_Toc216503503">
              <w:r w:rsidRPr="0054095D">
                <w:rPr>
                  <w:rStyle w:val="Hyperlink"/>
                  <w:rFonts w:ascii="Arial (W1)" w:hAnsi="Arial (W1)" w:cs="Tahoma"/>
                  <w:noProof/>
                </w:rPr>
                <w:t>6.</w:t>
              </w:r>
              <w:r>
                <w:rPr>
                  <w:rFonts w:ascii="Times New Roman" w:hAnsi="Times New Roman" w:cs="Times New Roman"/>
                  <w:b w:val="0"/>
                  <w:noProof/>
                  <w:sz w:val="24"/>
                </w:rPr>
                <w:tab/>
              </w:r>
              <w:r w:rsidRPr="0054095D">
                <w:rPr>
                  <w:rStyle w:val="Hyperlink"/>
                  <w:noProof/>
                </w:rPr>
                <w:t>Assembly</w:t>
              </w:r>
              <w:r>
                <w:rPr>
                  <w:noProof/>
                  <w:webHidden/>
                </w:rPr>
                <w:tab/>
              </w:r>
              <w:r>
                <w:rPr>
                  <w:noProof/>
                  <w:webHidden/>
                </w:rPr>
                <w:fldChar w:fldCharType="begin"/>
              </w:r>
              <w:r>
                <w:rPr>
                  <w:noProof/>
                  <w:webHidden/>
                </w:rPr>
                <w:instrText xml:space="preserve"> PAGEREF _Toc216503503 \h </w:instrText>
              </w:r>
              <w:r>
                <w:rPr>
                  <w:noProof/>
                </w:rPr>
              </w:r>
              <w:r>
                <w:rPr>
                  <w:noProof/>
                  <w:webHidden/>
                </w:rPr>
                <w:fldChar w:fldCharType="separate"/>
              </w:r>
              <w:r w:rsidR="009B3A9D">
                <w:rPr>
                  <w:noProof/>
                  <w:webHidden/>
                </w:rPr>
                <w:t>13</w:t>
              </w:r>
              <w:r>
                <w:rPr>
                  <w:noProof/>
                  <w:webHidden/>
                </w:rPr>
                <w:fldChar w:fldCharType="end"/>
              </w:r>
            </w:hyperlink>
          </w:p>
          <w:p w:rsidR="009700ED" w:rsidP="009700ED" w:rsidRDefault="009700ED" w14:paraId="24E15801" wp14:textId="77777777">
            <w:pPr>
              <w:pStyle w:val="Verzeichnis2"/>
              <w:tabs>
                <w:tab w:val="right" w:leader="dot" w:pos="8789"/>
              </w:tabs>
              <w:spacing w:line="288" w:lineRule="auto"/>
              <w:rPr>
                <w:rFonts w:ascii="Times New Roman" w:hAnsi="Times New Roman" w:cs="Times New Roman"/>
                <w:noProof/>
                <w:sz w:val="24"/>
              </w:rPr>
            </w:pPr>
            <w:hyperlink w:history="1" w:anchor="_Toc216503504">
              <w:r w:rsidRPr="0054095D">
                <w:rPr>
                  <w:rStyle w:val="Hyperlink"/>
                  <w:noProof/>
                  <w:lang w:val="en-GB"/>
                </w:rPr>
                <w:t>6.1</w:t>
              </w:r>
              <w:r>
                <w:rPr>
                  <w:rFonts w:ascii="Times New Roman" w:hAnsi="Times New Roman" w:cs="Times New Roman"/>
                  <w:noProof/>
                  <w:sz w:val="24"/>
                </w:rPr>
                <w:tab/>
              </w:r>
              <w:r w:rsidRPr="0054095D">
                <w:rPr>
                  <w:rStyle w:val="Hyperlink"/>
                  <w:noProof/>
                  <w:lang w:val="en-GB"/>
                </w:rPr>
                <w:t>Assembly of the safety gear to the lift car</w:t>
              </w:r>
              <w:r>
                <w:rPr>
                  <w:noProof/>
                  <w:webHidden/>
                </w:rPr>
                <w:tab/>
              </w:r>
              <w:r>
                <w:rPr>
                  <w:noProof/>
                  <w:webHidden/>
                </w:rPr>
                <w:fldChar w:fldCharType="begin"/>
              </w:r>
              <w:r>
                <w:rPr>
                  <w:noProof/>
                  <w:webHidden/>
                </w:rPr>
                <w:instrText xml:space="preserve"> PAGEREF _Toc216503504 \h </w:instrText>
              </w:r>
              <w:r>
                <w:rPr>
                  <w:noProof/>
                </w:rPr>
              </w:r>
              <w:r>
                <w:rPr>
                  <w:noProof/>
                  <w:webHidden/>
                </w:rPr>
                <w:fldChar w:fldCharType="separate"/>
              </w:r>
              <w:r w:rsidR="009B3A9D">
                <w:rPr>
                  <w:noProof/>
                  <w:webHidden/>
                </w:rPr>
                <w:t>13</w:t>
              </w:r>
              <w:r>
                <w:rPr>
                  <w:noProof/>
                  <w:webHidden/>
                </w:rPr>
                <w:fldChar w:fldCharType="end"/>
              </w:r>
            </w:hyperlink>
          </w:p>
          <w:p w:rsidR="009700ED" w:rsidP="009700ED" w:rsidRDefault="009700ED" w14:paraId="21F8A2C6" wp14:textId="77777777">
            <w:pPr>
              <w:pStyle w:val="Verzeichnis2"/>
              <w:tabs>
                <w:tab w:val="right" w:leader="dot" w:pos="8789"/>
              </w:tabs>
              <w:spacing w:line="288" w:lineRule="auto"/>
              <w:rPr>
                <w:rFonts w:ascii="Times New Roman" w:hAnsi="Times New Roman" w:cs="Times New Roman"/>
                <w:noProof/>
                <w:sz w:val="24"/>
              </w:rPr>
            </w:pPr>
            <w:hyperlink w:history="1" w:anchor="_Toc216503505">
              <w:r w:rsidRPr="0054095D">
                <w:rPr>
                  <w:rStyle w:val="Hyperlink"/>
                  <w:noProof/>
                </w:rPr>
                <w:t>6.2</w:t>
              </w:r>
              <w:r>
                <w:rPr>
                  <w:rFonts w:ascii="Times New Roman" w:hAnsi="Times New Roman" w:cs="Times New Roman"/>
                  <w:noProof/>
                  <w:sz w:val="24"/>
                </w:rPr>
                <w:tab/>
              </w:r>
              <w:r w:rsidRPr="0054095D">
                <w:rPr>
                  <w:rStyle w:val="Hyperlink"/>
                  <w:noProof/>
                </w:rPr>
                <w:t>Adjustment of the safety gear</w:t>
              </w:r>
              <w:r>
                <w:rPr>
                  <w:noProof/>
                  <w:webHidden/>
                </w:rPr>
                <w:tab/>
              </w:r>
              <w:r>
                <w:rPr>
                  <w:noProof/>
                  <w:webHidden/>
                </w:rPr>
                <w:fldChar w:fldCharType="begin"/>
              </w:r>
              <w:r>
                <w:rPr>
                  <w:noProof/>
                  <w:webHidden/>
                </w:rPr>
                <w:instrText xml:space="preserve"> PAGEREF _Toc216503505 \h </w:instrText>
              </w:r>
              <w:r>
                <w:rPr>
                  <w:noProof/>
                </w:rPr>
              </w:r>
              <w:r>
                <w:rPr>
                  <w:noProof/>
                  <w:webHidden/>
                </w:rPr>
                <w:fldChar w:fldCharType="separate"/>
              </w:r>
              <w:r w:rsidR="009B3A9D">
                <w:rPr>
                  <w:noProof/>
                  <w:webHidden/>
                </w:rPr>
                <w:t>13</w:t>
              </w:r>
              <w:r>
                <w:rPr>
                  <w:noProof/>
                  <w:webHidden/>
                </w:rPr>
                <w:fldChar w:fldCharType="end"/>
              </w:r>
            </w:hyperlink>
          </w:p>
          <w:p w:rsidR="009700ED" w:rsidP="009700ED" w:rsidRDefault="009700ED" w14:paraId="7BD1F07C" wp14:textId="77777777">
            <w:pPr>
              <w:pStyle w:val="Verzeichnis1"/>
              <w:tabs>
                <w:tab w:val="right" w:leader="dot" w:pos="8789"/>
              </w:tabs>
              <w:spacing w:line="288" w:lineRule="auto"/>
              <w:rPr>
                <w:rFonts w:ascii="Times New Roman" w:hAnsi="Times New Roman" w:cs="Times New Roman"/>
                <w:b w:val="0"/>
                <w:noProof/>
                <w:sz w:val="24"/>
              </w:rPr>
            </w:pPr>
            <w:hyperlink w:history="1" w:anchor="_Toc216503506">
              <w:r w:rsidRPr="0054095D">
                <w:rPr>
                  <w:rStyle w:val="Hyperlink"/>
                  <w:rFonts w:ascii="Arial (W1)" w:hAnsi="Arial (W1)" w:cs="Tahoma"/>
                  <w:noProof/>
                </w:rPr>
                <w:t>7.</w:t>
              </w:r>
              <w:r>
                <w:rPr>
                  <w:rFonts w:ascii="Times New Roman" w:hAnsi="Times New Roman" w:cs="Times New Roman"/>
                  <w:b w:val="0"/>
                  <w:noProof/>
                  <w:sz w:val="24"/>
                </w:rPr>
                <w:tab/>
              </w:r>
              <w:r w:rsidRPr="0054095D">
                <w:rPr>
                  <w:rStyle w:val="Hyperlink"/>
                  <w:noProof/>
                </w:rPr>
                <w:t>Commissioning</w:t>
              </w:r>
              <w:r>
                <w:rPr>
                  <w:noProof/>
                  <w:webHidden/>
                </w:rPr>
                <w:tab/>
              </w:r>
              <w:r>
                <w:rPr>
                  <w:noProof/>
                  <w:webHidden/>
                </w:rPr>
                <w:fldChar w:fldCharType="begin"/>
              </w:r>
              <w:r>
                <w:rPr>
                  <w:noProof/>
                  <w:webHidden/>
                </w:rPr>
                <w:instrText xml:space="preserve"> PAGEREF _Toc216503506 \h </w:instrText>
              </w:r>
              <w:r>
                <w:rPr>
                  <w:noProof/>
                </w:rPr>
              </w:r>
              <w:r>
                <w:rPr>
                  <w:noProof/>
                  <w:webHidden/>
                </w:rPr>
                <w:fldChar w:fldCharType="separate"/>
              </w:r>
              <w:r w:rsidR="009B3A9D">
                <w:rPr>
                  <w:noProof/>
                  <w:webHidden/>
                </w:rPr>
                <w:t>14</w:t>
              </w:r>
              <w:r>
                <w:rPr>
                  <w:noProof/>
                  <w:webHidden/>
                </w:rPr>
                <w:fldChar w:fldCharType="end"/>
              </w:r>
            </w:hyperlink>
          </w:p>
          <w:p w:rsidR="009700ED" w:rsidP="009700ED" w:rsidRDefault="009700ED" w14:paraId="25FF2FB6" wp14:textId="77777777">
            <w:pPr>
              <w:pStyle w:val="Verzeichnis2"/>
              <w:tabs>
                <w:tab w:val="right" w:leader="dot" w:pos="8789"/>
              </w:tabs>
              <w:spacing w:line="288" w:lineRule="auto"/>
              <w:rPr>
                <w:rFonts w:ascii="Times New Roman" w:hAnsi="Times New Roman" w:cs="Times New Roman"/>
                <w:noProof/>
                <w:sz w:val="24"/>
              </w:rPr>
            </w:pPr>
            <w:hyperlink w:history="1" w:anchor="_Toc216503507">
              <w:r w:rsidRPr="0054095D">
                <w:rPr>
                  <w:rStyle w:val="Hyperlink"/>
                  <w:noProof/>
                </w:rPr>
                <w:t>7.1</w:t>
              </w:r>
              <w:r>
                <w:rPr>
                  <w:rFonts w:ascii="Times New Roman" w:hAnsi="Times New Roman" w:cs="Times New Roman"/>
                  <w:noProof/>
                  <w:sz w:val="24"/>
                </w:rPr>
                <w:tab/>
              </w:r>
              <w:r w:rsidRPr="0054095D">
                <w:rPr>
                  <w:rStyle w:val="Hyperlink"/>
                  <w:noProof/>
                </w:rPr>
                <w:t>Functional check</w:t>
              </w:r>
              <w:r>
                <w:rPr>
                  <w:noProof/>
                  <w:webHidden/>
                </w:rPr>
                <w:tab/>
              </w:r>
              <w:r>
                <w:rPr>
                  <w:noProof/>
                  <w:webHidden/>
                </w:rPr>
                <w:fldChar w:fldCharType="begin"/>
              </w:r>
              <w:r>
                <w:rPr>
                  <w:noProof/>
                  <w:webHidden/>
                </w:rPr>
                <w:instrText xml:space="preserve"> PAGEREF _Toc216503507 \h </w:instrText>
              </w:r>
              <w:r>
                <w:rPr>
                  <w:noProof/>
                </w:rPr>
              </w:r>
              <w:r>
                <w:rPr>
                  <w:noProof/>
                  <w:webHidden/>
                </w:rPr>
                <w:fldChar w:fldCharType="separate"/>
              </w:r>
              <w:r w:rsidR="009B3A9D">
                <w:rPr>
                  <w:noProof/>
                  <w:webHidden/>
                </w:rPr>
                <w:t>14</w:t>
              </w:r>
              <w:r>
                <w:rPr>
                  <w:noProof/>
                  <w:webHidden/>
                </w:rPr>
                <w:fldChar w:fldCharType="end"/>
              </w:r>
            </w:hyperlink>
          </w:p>
          <w:p w:rsidR="009700ED" w:rsidP="009700ED" w:rsidRDefault="009700ED" w14:paraId="6F1405A0" wp14:textId="77777777">
            <w:pPr>
              <w:pStyle w:val="Verzeichnis2"/>
              <w:tabs>
                <w:tab w:val="right" w:leader="dot" w:pos="8789"/>
              </w:tabs>
              <w:spacing w:line="288" w:lineRule="auto"/>
              <w:rPr>
                <w:rFonts w:ascii="Times New Roman" w:hAnsi="Times New Roman" w:cs="Times New Roman"/>
                <w:noProof/>
                <w:sz w:val="24"/>
              </w:rPr>
            </w:pPr>
            <w:hyperlink w:history="1" w:anchor="_Toc216503508">
              <w:r w:rsidRPr="0054095D">
                <w:rPr>
                  <w:rStyle w:val="Hyperlink"/>
                  <w:noProof/>
                </w:rPr>
                <w:t>7.2</w:t>
              </w:r>
              <w:r>
                <w:rPr>
                  <w:rFonts w:ascii="Times New Roman" w:hAnsi="Times New Roman" w:cs="Times New Roman"/>
                  <w:noProof/>
                  <w:sz w:val="24"/>
                </w:rPr>
                <w:tab/>
              </w:r>
              <w:r w:rsidRPr="0054095D">
                <w:rPr>
                  <w:rStyle w:val="Hyperlink"/>
                  <w:noProof/>
                </w:rPr>
                <w:t>Check after braking</w:t>
              </w:r>
              <w:r>
                <w:rPr>
                  <w:noProof/>
                  <w:webHidden/>
                </w:rPr>
                <w:tab/>
              </w:r>
              <w:r>
                <w:rPr>
                  <w:noProof/>
                  <w:webHidden/>
                </w:rPr>
                <w:fldChar w:fldCharType="begin"/>
              </w:r>
              <w:r>
                <w:rPr>
                  <w:noProof/>
                  <w:webHidden/>
                </w:rPr>
                <w:instrText xml:space="preserve"> PAGEREF _Toc216503508 \h </w:instrText>
              </w:r>
              <w:r>
                <w:rPr>
                  <w:noProof/>
                </w:rPr>
              </w:r>
              <w:r>
                <w:rPr>
                  <w:noProof/>
                  <w:webHidden/>
                </w:rPr>
                <w:fldChar w:fldCharType="separate"/>
              </w:r>
              <w:r w:rsidR="009B3A9D">
                <w:rPr>
                  <w:noProof/>
                  <w:webHidden/>
                </w:rPr>
                <w:t>14</w:t>
              </w:r>
              <w:r>
                <w:rPr>
                  <w:noProof/>
                  <w:webHidden/>
                </w:rPr>
                <w:fldChar w:fldCharType="end"/>
              </w:r>
            </w:hyperlink>
          </w:p>
          <w:p w:rsidR="009700ED" w:rsidP="009700ED" w:rsidRDefault="009700ED" w14:paraId="65CCFE8C" wp14:textId="77777777">
            <w:pPr>
              <w:pStyle w:val="Verzeichnis1"/>
              <w:tabs>
                <w:tab w:val="right" w:leader="dot" w:pos="8789"/>
              </w:tabs>
              <w:spacing w:line="288" w:lineRule="auto"/>
              <w:rPr>
                <w:rFonts w:ascii="Times New Roman" w:hAnsi="Times New Roman" w:cs="Times New Roman"/>
                <w:b w:val="0"/>
                <w:noProof/>
                <w:sz w:val="24"/>
              </w:rPr>
            </w:pPr>
            <w:hyperlink w:history="1" w:anchor="_Toc216503509">
              <w:r w:rsidRPr="0054095D">
                <w:rPr>
                  <w:rStyle w:val="Hyperlink"/>
                  <w:rFonts w:ascii="Arial (W1)" w:hAnsi="Arial (W1)" w:cs="Tahoma"/>
                  <w:noProof/>
                </w:rPr>
                <w:t>8.</w:t>
              </w:r>
              <w:r>
                <w:rPr>
                  <w:rFonts w:ascii="Times New Roman" w:hAnsi="Times New Roman" w:cs="Times New Roman"/>
                  <w:b w:val="0"/>
                  <w:noProof/>
                  <w:sz w:val="24"/>
                </w:rPr>
                <w:tab/>
              </w:r>
              <w:r w:rsidRPr="0054095D">
                <w:rPr>
                  <w:rStyle w:val="Hyperlink"/>
                  <w:noProof/>
                </w:rPr>
                <w:t>Maintenance</w:t>
              </w:r>
              <w:r>
                <w:rPr>
                  <w:noProof/>
                  <w:webHidden/>
                </w:rPr>
                <w:tab/>
              </w:r>
              <w:r>
                <w:rPr>
                  <w:noProof/>
                  <w:webHidden/>
                </w:rPr>
                <w:fldChar w:fldCharType="begin"/>
              </w:r>
              <w:r>
                <w:rPr>
                  <w:noProof/>
                  <w:webHidden/>
                </w:rPr>
                <w:instrText xml:space="preserve"> PAGEREF _Toc216503509 \h </w:instrText>
              </w:r>
              <w:r>
                <w:rPr>
                  <w:noProof/>
                </w:rPr>
              </w:r>
              <w:r>
                <w:rPr>
                  <w:noProof/>
                  <w:webHidden/>
                </w:rPr>
                <w:fldChar w:fldCharType="separate"/>
              </w:r>
              <w:r w:rsidR="009B3A9D">
                <w:rPr>
                  <w:noProof/>
                  <w:webHidden/>
                </w:rPr>
                <w:t>15</w:t>
              </w:r>
              <w:r>
                <w:rPr>
                  <w:noProof/>
                  <w:webHidden/>
                </w:rPr>
                <w:fldChar w:fldCharType="end"/>
              </w:r>
            </w:hyperlink>
          </w:p>
          <w:p w:rsidR="009700ED" w:rsidP="009700ED" w:rsidRDefault="009700ED" w14:paraId="049AA488" wp14:textId="77777777">
            <w:pPr>
              <w:pStyle w:val="Verzeichnis1"/>
              <w:tabs>
                <w:tab w:val="right" w:leader="dot" w:pos="8789"/>
              </w:tabs>
              <w:spacing w:line="288" w:lineRule="auto"/>
              <w:rPr>
                <w:rFonts w:ascii="Times New Roman" w:hAnsi="Times New Roman" w:cs="Times New Roman"/>
                <w:b w:val="0"/>
                <w:noProof/>
                <w:sz w:val="24"/>
              </w:rPr>
            </w:pPr>
            <w:hyperlink w:history="1" w:anchor="_Toc216503510">
              <w:r w:rsidRPr="0054095D">
                <w:rPr>
                  <w:rStyle w:val="Hyperlink"/>
                  <w:rFonts w:ascii="Arial (W1)" w:hAnsi="Arial (W1)" w:cs="Tahoma"/>
                  <w:noProof/>
                </w:rPr>
                <w:t>9.</w:t>
              </w:r>
              <w:r>
                <w:rPr>
                  <w:rFonts w:ascii="Times New Roman" w:hAnsi="Times New Roman" w:cs="Times New Roman"/>
                  <w:b w:val="0"/>
                  <w:noProof/>
                  <w:sz w:val="24"/>
                </w:rPr>
                <w:tab/>
              </w:r>
              <w:r w:rsidRPr="0054095D">
                <w:rPr>
                  <w:rStyle w:val="Hyperlink"/>
                  <w:noProof/>
                </w:rPr>
                <w:t>Transport</w:t>
              </w:r>
              <w:r>
                <w:rPr>
                  <w:noProof/>
                  <w:webHidden/>
                </w:rPr>
                <w:tab/>
              </w:r>
              <w:r>
                <w:rPr>
                  <w:noProof/>
                  <w:webHidden/>
                </w:rPr>
                <w:fldChar w:fldCharType="begin"/>
              </w:r>
              <w:r>
                <w:rPr>
                  <w:noProof/>
                  <w:webHidden/>
                </w:rPr>
                <w:instrText xml:space="preserve"> PAGEREF _Toc216503510 \h </w:instrText>
              </w:r>
              <w:r>
                <w:rPr>
                  <w:noProof/>
                </w:rPr>
              </w:r>
              <w:r>
                <w:rPr>
                  <w:noProof/>
                  <w:webHidden/>
                </w:rPr>
                <w:fldChar w:fldCharType="separate"/>
              </w:r>
              <w:r w:rsidR="009B3A9D">
                <w:rPr>
                  <w:noProof/>
                  <w:webHidden/>
                </w:rPr>
                <w:t>15</w:t>
              </w:r>
              <w:r>
                <w:rPr>
                  <w:noProof/>
                  <w:webHidden/>
                </w:rPr>
                <w:fldChar w:fldCharType="end"/>
              </w:r>
            </w:hyperlink>
          </w:p>
          <w:p w:rsidR="009700ED" w:rsidP="009700ED" w:rsidRDefault="009700ED" w14:paraId="0F829FC4" wp14:textId="77777777">
            <w:pPr>
              <w:pStyle w:val="Verzeichnis1"/>
              <w:tabs>
                <w:tab w:val="right" w:leader="dot" w:pos="8789"/>
              </w:tabs>
              <w:spacing w:line="288" w:lineRule="auto"/>
              <w:rPr>
                <w:rFonts w:ascii="Times New Roman" w:hAnsi="Times New Roman" w:cs="Times New Roman"/>
                <w:b w:val="0"/>
                <w:noProof/>
                <w:sz w:val="24"/>
              </w:rPr>
            </w:pPr>
            <w:hyperlink w:history="1" w:anchor="_Toc216503511">
              <w:r w:rsidRPr="0054095D">
                <w:rPr>
                  <w:rStyle w:val="Hyperlink"/>
                  <w:rFonts w:ascii="Arial (W1)" w:hAnsi="Arial (W1)" w:cs="Tahoma"/>
                  <w:noProof/>
                </w:rPr>
                <w:t>10.</w:t>
              </w:r>
              <w:r>
                <w:rPr>
                  <w:rFonts w:ascii="Times New Roman" w:hAnsi="Times New Roman" w:cs="Times New Roman"/>
                  <w:b w:val="0"/>
                  <w:noProof/>
                  <w:sz w:val="24"/>
                </w:rPr>
                <w:tab/>
              </w:r>
              <w:r w:rsidRPr="0054095D">
                <w:rPr>
                  <w:rStyle w:val="Hyperlink"/>
                  <w:noProof/>
                </w:rPr>
                <w:t>Annexe</w:t>
              </w:r>
              <w:r>
                <w:rPr>
                  <w:noProof/>
                  <w:webHidden/>
                </w:rPr>
                <w:tab/>
              </w:r>
              <w:r>
                <w:rPr>
                  <w:noProof/>
                  <w:webHidden/>
                </w:rPr>
                <w:fldChar w:fldCharType="begin"/>
              </w:r>
              <w:r>
                <w:rPr>
                  <w:noProof/>
                  <w:webHidden/>
                </w:rPr>
                <w:instrText xml:space="preserve"> PAGEREF _Toc216503511 \h </w:instrText>
              </w:r>
              <w:r>
                <w:rPr>
                  <w:noProof/>
                </w:rPr>
              </w:r>
              <w:r>
                <w:rPr>
                  <w:noProof/>
                  <w:webHidden/>
                </w:rPr>
                <w:fldChar w:fldCharType="separate"/>
              </w:r>
              <w:r w:rsidR="009B3A9D">
                <w:rPr>
                  <w:noProof/>
                  <w:webHidden/>
                </w:rPr>
                <w:t>15</w:t>
              </w:r>
              <w:r>
                <w:rPr>
                  <w:noProof/>
                  <w:webHidden/>
                </w:rPr>
                <w:fldChar w:fldCharType="end"/>
              </w:r>
            </w:hyperlink>
          </w:p>
          <w:p w:rsidRPr="000C04FC" w:rsidR="00B80E03" w:rsidP="00EB4DEA" w:rsidRDefault="00EB4DEA" w14:paraId="4101652C" wp14:textId="77777777">
            <w:pPr>
              <w:tabs>
                <w:tab w:val="right" w:leader="dot" w:pos="8789"/>
              </w:tabs>
              <w:spacing w:before="60"/>
              <w:rPr>
                <w:rFonts w:cs="Arial"/>
                <w:szCs w:val="20"/>
              </w:rPr>
            </w:pPr>
            <w:r>
              <w:rPr>
                <w:rFonts w:cs="Arial"/>
                <w:b/>
                <w:szCs w:val="20"/>
              </w:rPr>
              <w:fldChar w:fldCharType="end"/>
            </w:r>
          </w:p>
        </w:tc>
      </w:tr>
    </w:tbl>
    <w:p xmlns:wp14="http://schemas.microsoft.com/office/word/2010/wordml" w:rsidR="00DB6CF2" w:rsidP="002B2DFC" w:rsidRDefault="00DB6CF2" w14:paraId="4B99056E" wp14:textId="77777777">
      <w:pPr>
        <w:pStyle w:val="berschrift1"/>
        <w:sectPr w:rsidR="00DB6CF2" w:rsidSect="00FE4744">
          <w:headerReference w:type="default" r:id="rId11"/>
          <w:footerReference w:type="default" r:id="rId12"/>
          <w:headerReference w:type="first" r:id="rId13"/>
          <w:footerReference w:type="first" r:id="rId14"/>
          <w:type w:val="oddPage"/>
          <w:pgSz w:w="11907" w:h="16840" w:orient="portrait" w:code="9"/>
          <w:pgMar w:top="1418" w:right="567" w:bottom="454" w:left="1134" w:header="454" w:footer="454" w:gutter="0"/>
          <w:cols w:space="708"/>
          <w:titlePg/>
          <w:docGrid w:linePitch="360"/>
        </w:sectPr>
      </w:pPr>
      <w:bookmarkStart w:name="_Ref212268919" w:id="4"/>
    </w:p>
    <w:p xmlns:wp14="http://schemas.microsoft.com/office/word/2010/wordml" w:rsidR="00DB6CF2" w:rsidP="00291993" w:rsidRDefault="00DB6CF2" w14:paraId="1299C43A" wp14:textId="77777777">
      <w:pPr>
        <w:pStyle w:val="berschrift1"/>
        <w:sectPr w:rsidR="00DB6CF2" w:rsidSect="00291993">
          <w:headerReference w:type="default" r:id="rId15"/>
          <w:headerReference w:type="first" r:id="rId16"/>
          <w:pgSz w:w="11907" w:h="16840" w:orient="portrait" w:code="9"/>
          <w:pgMar w:top="1418" w:right="567" w:bottom="454" w:left="1134" w:header="454" w:footer="454" w:gutter="0"/>
          <w:cols w:space="708"/>
          <w:titlePg/>
          <w:docGrid w:linePitch="360"/>
        </w:sectPr>
      </w:pPr>
      <w:bookmarkStart w:name="_Ref212455584" w:id="5"/>
    </w:p>
    <w:p xmlns:wp14="http://schemas.microsoft.com/office/word/2010/wordml" w:rsidRPr="002B2DFC" w:rsidR="00563409" w:rsidP="00563409" w:rsidRDefault="00563409" w14:paraId="3AABAA72" wp14:textId="77777777">
      <w:pPr>
        <w:pStyle w:val="berschrift1"/>
      </w:pPr>
      <w:bookmarkStart w:name="_Ref212544515" w:id="6"/>
      <w:bookmarkStart w:name="_Toc214787908" w:id="7"/>
      <w:bookmarkStart w:name="_Toc216503482" w:id="8"/>
      <w:proofErr w:type="spellStart"/>
      <w:r>
        <w:lastRenderedPageBreak/>
        <w:t>Safety</w:t>
      </w:r>
      <w:proofErr w:type="spellEnd"/>
      <w:r>
        <w:t xml:space="preserve"> </w:t>
      </w:r>
      <w:proofErr w:type="spellStart"/>
      <w:r>
        <w:t>instructions</w:t>
      </w:r>
      <w:bookmarkEnd w:id="7"/>
      <w:bookmarkEnd w:id="8"/>
      <w:proofErr w:type="spellEnd"/>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185"/>
      </w:tblGrid>
      <w:tr xmlns:wp14="http://schemas.microsoft.com/office/word/2010/wordml" w:rsidRPr="0016444C" w:rsidR="00563409" w14:paraId="7CD1A9AE" wp14:textId="77777777">
        <w:tc>
          <w:tcPr>
            <w:tcW w:w="1134" w:type="dxa"/>
            <w:tcBorders>
              <w:right w:val="nil"/>
            </w:tcBorders>
          </w:tcPr>
          <w:p w:rsidRPr="000C04FC" w:rsidR="00563409" w:rsidP="00563409" w:rsidRDefault="00563409" w14:paraId="4DDBEF00" wp14:textId="77777777">
            <w:pPr>
              <w:spacing w:before="120" w:after="120"/>
              <w:rPr>
                <w:rFonts w:cs="Arial"/>
                <w:szCs w:val="20"/>
              </w:rPr>
            </w:pPr>
          </w:p>
        </w:tc>
        <w:tc>
          <w:tcPr>
            <w:tcW w:w="9185" w:type="dxa"/>
            <w:tcBorders>
              <w:left w:val="nil"/>
            </w:tcBorders>
          </w:tcPr>
          <w:p w:rsidRPr="0016444C" w:rsidR="00563409" w:rsidP="00563409" w:rsidRDefault="00563409" w14:paraId="5E55AD08" wp14:textId="77777777">
            <w:pPr>
              <w:spacing w:before="120" w:after="120"/>
              <w:rPr>
                <w:rFonts w:cs="Arial"/>
                <w:szCs w:val="20"/>
                <w:lang w:val="en-GB"/>
              </w:rPr>
            </w:pPr>
            <w:r w:rsidRPr="0016444C">
              <w:rPr>
                <w:rFonts w:cs="Arial"/>
                <w:szCs w:val="20"/>
                <w:lang w:val="en-GB"/>
              </w:rPr>
              <w:t xml:space="preserve">This product information refers to the </w:t>
            </w:r>
            <w:r w:rsidR="009F2EF3">
              <w:rPr>
                <w:rFonts w:cs="Arial"/>
                <w:szCs w:val="20"/>
                <w:lang w:val="en-GB"/>
              </w:rPr>
              <w:t>instantaneous safety gear type R</w:t>
            </w:r>
            <w:r w:rsidRPr="0016444C">
              <w:rPr>
                <w:rFonts w:cs="Arial"/>
                <w:szCs w:val="20"/>
                <w:lang w:val="en-GB"/>
              </w:rPr>
              <w:t>F braking downwards and contains important information on correct and safe installation, putting into service, use and maintenance of the safety gear. Observing these instructions helps to avoid danger, to reduce repair costs and downtimes and to increase the reliab</w:t>
            </w:r>
            <w:r>
              <w:rPr>
                <w:rFonts w:cs="Arial"/>
                <w:szCs w:val="20"/>
                <w:lang w:val="en-GB"/>
              </w:rPr>
              <w:t>i</w:t>
            </w:r>
            <w:r w:rsidRPr="0016444C">
              <w:rPr>
                <w:rFonts w:cs="Arial"/>
                <w:szCs w:val="20"/>
                <w:lang w:val="en-GB"/>
              </w:rPr>
              <w:t>lity and life of the safety gear.</w:t>
            </w:r>
          </w:p>
        </w:tc>
      </w:tr>
      <w:tr xmlns:wp14="http://schemas.microsoft.com/office/word/2010/wordml" w:rsidRPr="006E32CC" w:rsidR="00563409" w14:paraId="3C84AA31" wp14:textId="77777777">
        <w:tc>
          <w:tcPr>
            <w:tcW w:w="1134" w:type="dxa"/>
            <w:tcBorders>
              <w:right w:val="nil"/>
            </w:tcBorders>
          </w:tcPr>
          <w:p w:rsidRPr="0016444C" w:rsidR="00563409" w:rsidP="00563409" w:rsidRDefault="00563409" w14:paraId="3461D779" wp14:textId="77777777">
            <w:pPr>
              <w:spacing w:before="120" w:after="120"/>
              <w:rPr>
                <w:rFonts w:cs="Arial"/>
                <w:szCs w:val="20"/>
                <w:lang w:val="en-GB"/>
              </w:rPr>
            </w:pPr>
          </w:p>
        </w:tc>
        <w:tc>
          <w:tcPr>
            <w:tcW w:w="9185" w:type="dxa"/>
            <w:tcBorders>
              <w:left w:val="nil"/>
            </w:tcBorders>
          </w:tcPr>
          <w:p w:rsidRPr="006E32CC" w:rsidR="00563409" w:rsidP="00563409" w:rsidRDefault="00563409" w14:paraId="11738ABB" wp14:textId="77777777">
            <w:pPr>
              <w:spacing w:before="120" w:after="120"/>
              <w:rPr>
                <w:rFonts w:cs="Arial"/>
                <w:szCs w:val="20"/>
                <w:lang w:val="en-GB"/>
              </w:rPr>
            </w:pPr>
            <w:r w:rsidRPr="0016444C">
              <w:rPr>
                <w:rFonts w:cs="Arial"/>
                <w:szCs w:val="20"/>
                <w:lang w:val="en-GB"/>
              </w:rPr>
              <w:t xml:space="preserve">The product information </w:t>
            </w:r>
            <w:proofErr w:type="gramStart"/>
            <w:r w:rsidRPr="0016444C">
              <w:rPr>
                <w:rFonts w:cs="Arial"/>
                <w:szCs w:val="20"/>
                <w:lang w:val="en-GB"/>
              </w:rPr>
              <w:t>has to</w:t>
            </w:r>
            <w:proofErr w:type="gramEnd"/>
            <w:r w:rsidRPr="0016444C">
              <w:rPr>
                <w:rFonts w:cs="Arial"/>
                <w:szCs w:val="20"/>
                <w:lang w:val="en-GB"/>
              </w:rPr>
              <w:t xml:space="preserve"> be supplemented by instructions based on national rules and regulations concerning accident prevention.</w:t>
            </w:r>
          </w:p>
        </w:tc>
      </w:tr>
      <w:tr xmlns:wp14="http://schemas.microsoft.com/office/word/2010/wordml" w:rsidRPr="009A54EF" w:rsidR="00563409" w14:paraId="37390678" wp14:textId="77777777">
        <w:tc>
          <w:tcPr>
            <w:tcW w:w="1134" w:type="dxa"/>
            <w:tcBorders>
              <w:right w:val="nil"/>
            </w:tcBorders>
          </w:tcPr>
          <w:p w:rsidRPr="006E32CC" w:rsidR="00563409" w:rsidP="00563409" w:rsidRDefault="00563409" w14:paraId="3CF2D8B6" wp14:textId="77777777">
            <w:pPr>
              <w:spacing w:before="120" w:after="120"/>
              <w:rPr>
                <w:rFonts w:cs="Arial"/>
                <w:szCs w:val="20"/>
                <w:lang w:val="en-GB"/>
              </w:rPr>
            </w:pPr>
          </w:p>
        </w:tc>
        <w:tc>
          <w:tcPr>
            <w:tcW w:w="9185" w:type="dxa"/>
            <w:tcBorders>
              <w:left w:val="nil"/>
            </w:tcBorders>
          </w:tcPr>
          <w:p w:rsidRPr="009A54EF" w:rsidR="00563409" w:rsidP="00563409" w:rsidRDefault="00563409" w14:paraId="6FC0C1FE" wp14:textId="77777777">
            <w:pPr>
              <w:spacing w:before="120" w:after="120"/>
              <w:rPr>
                <w:rFonts w:cs="Arial"/>
                <w:szCs w:val="20"/>
                <w:lang w:val="en-GB"/>
              </w:rPr>
            </w:pPr>
            <w:r w:rsidRPr="0016444C">
              <w:rPr>
                <w:rFonts w:cs="Arial"/>
                <w:szCs w:val="20"/>
                <w:lang w:val="en-GB"/>
              </w:rPr>
              <w:t xml:space="preserve">The product information must always be available wherever the safety gear is in use. </w:t>
            </w:r>
            <w:r w:rsidRPr="009A54EF">
              <w:rPr>
                <w:rFonts w:cs="Arial"/>
                <w:szCs w:val="20"/>
                <w:lang w:val="en-GB"/>
              </w:rPr>
              <w:t>The manual must be read and applied by any person in charge of carrying out work with and on the safety gear.</w:t>
            </w:r>
          </w:p>
        </w:tc>
      </w:tr>
      <w:tr xmlns:wp14="http://schemas.microsoft.com/office/word/2010/wordml" w:rsidRPr="006E32CC" w:rsidR="00563409" w14:paraId="52B50D75" wp14:textId="77777777">
        <w:tc>
          <w:tcPr>
            <w:tcW w:w="1134" w:type="dxa"/>
            <w:tcBorders>
              <w:right w:val="nil"/>
            </w:tcBorders>
          </w:tcPr>
          <w:p w:rsidRPr="009A54EF" w:rsidR="00563409" w:rsidP="00563409" w:rsidRDefault="00563409" w14:paraId="0FB78278" wp14:textId="77777777">
            <w:pPr>
              <w:spacing w:before="120" w:after="120"/>
              <w:rPr>
                <w:rFonts w:cs="Arial"/>
                <w:szCs w:val="20"/>
                <w:lang w:val="en-GB"/>
              </w:rPr>
            </w:pPr>
          </w:p>
        </w:tc>
        <w:tc>
          <w:tcPr>
            <w:tcW w:w="9185" w:type="dxa"/>
            <w:tcBorders>
              <w:left w:val="nil"/>
            </w:tcBorders>
          </w:tcPr>
          <w:p w:rsidRPr="006E32CC" w:rsidR="00563409" w:rsidP="00563409" w:rsidRDefault="00563409" w14:paraId="6443EA8E" wp14:textId="77777777">
            <w:pPr>
              <w:spacing w:before="120" w:after="120"/>
              <w:rPr>
                <w:rFonts w:cs="Arial"/>
                <w:szCs w:val="20"/>
                <w:lang w:val="en-GB"/>
              </w:rPr>
            </w:pPr>
            <w:r w:rsidRPr="009A54EF">
              <w:rPr>
                <w:rFonts w:cs="Arial"/>
                <w:szCs w:val="20"/>
                <w:lang w:val="en-GB"/>
              </w:rPr>
              <w:t>In addition to the product information and to the mandatory rules and regulations for accident prevention in the country and place of use of the safety gear the generally recognized technical rules for safe and proper working must also be observed.</w:t>
            </w:r>
          </w:p>
        </w:tc>
      </w:tr>
    </w:tbl>
    <w:p xmlns:wp14="http://schemas.microsoft.com/office/word/2010/wordml" w:rsidRPr="00FF7C67" w:rsidR="00563409" w:rsidP="00563409" w:rsidRDefault="00563409" w14:paraId="796CAD57" wp14:textId="77777777">
      <w:pPr>
        <w:pStyle w:val="berschrift2"/>
        <w:rPr>
          <w:kern w:val="32"/>
        </w:rPr>
      </w:pPr>
      <w:bookmarkStart w:name="_Toc214787909" w:id="9"/>
      <w:bookmarkStart w:name="_Toc216503483" w:id="10"/>
      <w:proofErr w:type="spellStart"/>
      <w:r>
        <w:t>Designations</w:t>
      </w:r>
      <w:proofErr w:type="spellEnd"/>
      <w:r>
        <w:t xml:space="preserve"> and </w:t>
      </w:r>
      <w:proofErr w:type="spellStart"/>
      <w:r>
        <w:t>signs</w:t>
      </w:r>
      <w:bookmarkEnd w:id="9"/>
      <w:bookmarkEnd w:id="10"/>
      <w:proofErr w:type="spellEnd"/>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185"/>
      </w:tblGrid>
      <w:tr xmlns:wp14="http://schemas.microsoft.com/office/word/2010/wordml" w:rsidRPr="009A54EF" w:rsidR="00563409" w14:paraId="5740F1D5" wp14:textId="77777777">
        <w:tc>
          <w:tcPr>
            <w:tcW w:w="1134" w:type="dxa"/>
            <w:tcBorders>
              <w:right w:val="nil"/>
            </w:tcBorders>
          </w:tcPr>
          <w:p w:rsidRPr="000C04FC" w:rsidR="00563409" w:rsidP="00563409" w:rsidRDefault="00563409" w14:paraId="1FC39945" wp14:textId="77777777">
            <w:pPr>
              <w:spacing w:before="120" w:after="120"/>
              <w:rPr>
                <w:rFonts w:cs="Arial"/>
                <w:szCs w:val="20"/>
              </w:rPr>
            </w:pPr>
          </w:p>
        </w:tc>
        <w:tc>
          <w:tcPr>
            <w:tcW w:w="9185" w:type="dxa"/>
            <w:tcBorders>
              <w:left w:val="nil"/>
            </w:tcBorders>
          </w:tcPr>
          <w:p w:rsidRPr="009A54EF" w:rsidR="00563409" w:rsidP="00563409" w:rsidRDefault="00563409" w14:paraId="0A59BA2F" wp14:textId="77777777">
            <w:pPr>
              <w:spacing w:before="120" w:after="120"/>
              <w:rPr>
                <w:lang w:val="en-GB"/>
              </w:rPr>
            </w:pPr>
            <w:r w:rsidRPr="009A54EF">
              <w:rPr>
                <w:lang w:val="en-GB"/>
              </w:rPr>
              <w:t xml:space="preserve">The following designations and signs are used in this product information to designate instructions of </w:t>
            </w:r>
            <w:proofErr w:type="gramStart"/>
            <w:r w:rsidRPr="009A54EF">
              <w:rPr>
                <w:lang w:val="en-GB"/>
              </w:rPr>
              <w:t>particular importance</w:t>
            </w:r>
            <w:proofErr w:type="gramEnd"/>
            <w:r w:rsidRPr="009A54EF">
              <w:rPr>
                <w:lang w:val="en-GB"/>
              </w:rPr>
              <w:t>:</w:t>
            </w:r>
          </w:p>
        </w:tc>
      </w:tr>
      <w:tr xmlns:wp14="http://schemas.microsoft.com/office/word/2010/wordml" w:rsidRPr="009A54EF" w:rsidR="00563409" w14:paraId="3632651B" wp14:textId="77777777">
        <w:tc>
          <w:tcPr>
            <w:tcW w:w="1134" w:type="dxa"/>
            <w:tcBorders>
              <w:right w:val="nil"/>
            </w:tcBorders>
          </w:tcPr>
          <w:p w:rsidRPr="000C04FC" w:rsidR="00563409" w:rsidP="00563409" w:rsidRDefault="00563409" w14:paraId="0562CB0E" wp14:textId="77777777">
            <w:pPr>
              <w:spacing w:before="120" w:after="120"/>
              <w:rPr>
                <w:rFonts w:cs="Arial"/>
                <w:szCs w:val="20"/>
              </w:rPr>
            </w:pPr>
            <w:r w:rsidRPr="001E1524">
              <w:rPr>
                <w:rFonts w:cs="Arial"/>
                <w:szCs w:val="20"/>
              </w:rPr>
              <w:pict w14:anchorId="74303C16">
                <v:shape id="_x0000_i1053" style="width:42.8pt;height:38.05pt" type="#_x0000_t75">
                  <v:imagedata o:title="Gefahr" r:id="rId17"/>
                </v:shape>
              </w:pict>
            </w:r>
          </w:p>
        </w:tc>
        <w:tc>
          <w:tcPr>
            <w:tcW w:w="9185" w:type="dxa"/>
            <w:tcBorders>
              <w:left w:val="nil"/>
            </w:tcBorders>
          </w:tcPr>
          <w:p w:rsidRPr="00AC6BA9" w:rsidR="00563409" w:rsidP="00563409" w:rsidRDefault="00563409" w14:paraId="41EED49F" wp14:textId="77777777">
            <w:pPr>
              <w:spacing w:before="120" w:after="120"/>
              <w:rPr>
                <w:b/>
                <w:bCs/>
                <w:color w:val="30B3E3"/>
              </w:rPr>
            </w:pPr>
            <w:r>
              <w:rPr>
                <w:b/>
                <w:bCs/>
                <w:color w:val="30B3E3"/>
              </w:rPr>
              <w:t>DANGER</w:t>
            </w:r>
          </w:p>
          <w:p w:rsidRPr="009A54EF" w:rsidR="00563409" w:rsidP="00563409" w:rsidRDefault="00563409" w14:paraId="21417AC4" wp14:textId="77777777">
            <w:pPr>
              <w:spacing w:before="120" w:after="120"/>
              <w:rPr>
                <w:lang w:val="en-GB"/>
              </w:rPr>
            </w:pPr>
            <w:r w:rsidRPr="009A54EF">
              <w:rPr>
                <w:lang w:val="en-GB"/>
              </w:rPr>
              <w:t>in this manual refers to the risk of death, heavy injuries and extensive damage if the required prevention measures are not taken.</w:t>
            </w:r>
          </w:p>
        </w:tc>
      </w:tr>
      <w:tr xmlns:wp14="http://schemas.microsoft.com/office/word/2010/wordml" w:rsidRPr="009A54EF" w:rsidR="00563409" w14:paraId="63720F7D" wp14:textId="77777777">
        <w:tc>
          <w:tcPr>
            <w:tcW w:w="1134" w:type="dxa"/>
            <w:tcBorders>
              <w:right w:val="nil"/>
            </w:tcBorders>
          </w:tcPr>
          <w:p w:rsidRPr="00AC6BA9" w:rsidR="00563409" w:rsidP="00563409" w:rsidRDefault="00563409" w14:paraId="34CE0A41" wp14:textId="77777777">
            <w:pPr>
              <w:spacing w:before="120" w:after="120"/>
              <w:rPr>
                <w:rFonts w:cs="Arial"/>
                <w:szCs w:val="20"/>
              </w:rPr>
            </w:pPr>
            <w:r w:rsidRPr="001E1524">
              <w:rPr>
                <w:rFonts w:cs="Arial"/>
                <w:szCs w:val="20"/>
              </w:rPr>
              <w:pict w14:anchorId="5DE885F1">
                <v:shape id="_x0000_i1054" style="width:42.8pt;height:38.05pt" type="#_x0000_t75">
                  <v:imagedata o:title="Achtung" r:id="rId18"/>
                </v:shape>
              </w:pict>
            </w:r>
          </w:p>
        </w:tc>
        <w:tc>
          <w:tcPr>
            <w:tcW w:w="9185" w:type="dxa"/>
            <w:tcBorders>
              <w:left w:val="nil"/>
            </w:tcBorders>
          </w:tcPr>
          <w:p w:rsidRPr="00AC6BA9" w:rsidR="00563409" w:rsidP="00563409" w:rsidRDefault="00563409" w14:paraId="650E92A5" wp14:textId="77777777">
            <w:pPr>
              <w:spacing w:before="120" w:after="120"/>
              <w:rPr>
                <w:b/>
                <w:bCs/>
                <w:color w:val="30B3E3"/>
              </w:rPr>
            </w:pPr>
            <w:r>
              <w:rPr>
                <w:b/>
                <w:bCs/>
                <w:color w:val="30B3E3"/>
              </w:rPr>
              <w:t>WARNING</w:t>
            </w:r>
          </w:p>
          <w:p w:rsidRPr="009A54EF" w:rsidR="00563409" w:rsidP="00563409" w:rsidRDefault="00563409" w14:paraId="436F3BCD" wp14:textId="77777777">
            <w:pPr>
              <w:spacing w:before="120" w:after="120"/>
              <w:rPr>
                <w:lang w:val="en-GB"/>
              </w:rPr>
            </w:pPr>
            <w:r w:rsidRPr="009A54EF">
              <w:rPr>
                <w:lang w:val="en-GB"/>
              </w:rPr>
              <w:t>in this manual refers to light injuries or damage if the required prevention measures are not taken.</w:t>
            </w:r>
          </w:p>
        </w:tc>
      </w:tr>
      <w:tr xmlns:wp14="http://schemas.microsoft.com/office/word/2010/wordml" w:rsidRPr="006E32CC" w:rsidR="00563409" w14:paraId="1E306506" wp14:textId="77777777">
        <w:tc>
          <w:tcPr>
            <w:tcW w:w="1134" w:type="dxa"/>
            <w:tcBorders>
              <w:right w:val="nil"/>
            </w:tcBorders>
          </w:tcPr>
          <w:p w:rsidRPr="00AC6BA9" w:rsidR="00563409" w:rsidP="00563409" w:rsidRDefault="00563409" w14:paraId="62EBF3C5" wp14:textId="77777777">
            <w:pPr>
              <w:spacing w:before="120" w:after="120"/>
              <w:rPr>
                <w:rFonts w:cs="Arial"/>
                <w:szCs w:val="20"/>
              </w:rPr>
            </w:pPr>
            <w:r w:rsidRPr="00AC6BA9">
              <w:rPr>
                <w:rFonts w:cs="Arial"/>
                <w:szCs w:val="20"/>
              </w:rPr>
              <w:pict w14:anchorId="12DE822B">
                <v:shape id="_x0000_i1055" style="width:42.8pt;height:37.35pt" type="#_x0000_t75">
                  <v:imagedata o:title="Info" r:id="rId19"/>
                </v:shape>
              </w:pict>
            </w:r>
          </w:p>
        </w:tc>
        <w:tc>
          <w:tcPr>
            <w:tcW w:w="9185" w:type="dxa"/>
            <w:tcBorders>
              <w:left w:val="nil"/>
            </w:tcBorders>
          </w:tcPr>
          <w:p w:rsidRPr="00AC6BA9" w:rsidR="00563409" w:rsidP="00563409" w:rsidRDefault="00563409" w14:paraId="5139F3D4" wp14:textId="77777777">
            <w:pPr>
              <w:spacing w:before="120" w:after="120"/>
              <w:rPr>
                <w:b/>
                <w:bCs/>
                <w:color w:val="30B3E3"/>
              </w:rPr>
            </w:pPr>
            <w:r>
              <w:rPr>
                <w:b/>
                <w:bCs/>
                <w:color w:val="30B3E3"/>
              </w:rPr>
              <w:t>IMPORTANT</w:t>
            </w:r>
          </w:p>
          <w:p w:rsidRPr="006E32CC" w:rsidR="00563409" w:rsidP="00563409" w:rsidRDefault="00563409" w14:paraId="5159FBD4" wp14:textId="77777777">
            <w:pPr>
              <w:spacing w:before="120" w:after="120"/>
              <w:rPr>
                <w:lang w:val="en-GB"/>
              </w:rPr>
            </w:pPr>
            <w:r w:rsidRPr="009A54EF">
              <w:rPr>
                <w:lang w:val="en-GB"/>
              </w:rPr>
              <w:t>in this manual refers to important information about the product or is meant to attract the readers attention to important parts of the product information.</w:t>
            </w:r>
          </w:p>
        </w:tc>
      </w:tr>
    </w:tbl>
    <w:p xmlns:wp14="http://schemas.microsoft.com/office/word/2010/wordml" w:rsidRPr="009A54EF" w:rsidR="00563409" w:rsidP="00563409" w:rsidRDefault="00563409" w14:paraId="181B8088" wp14:textId="77777777">
      <w:pPr>
        <w:pStyle w:val="berschrift2"/>
        <w:rPr>
          <w:kern w:val="32"/>
          <w:lang w:val="en-GB"/>
        </w:rPr>
      </w:pPr>
      <w:bookmarkStart w:name="_Toc214787910" w:id="11"/>
      <w:bookmarkStart w:name="_Toc216503484" w:id="12"/>
      <w:r w:rsidRPr="009A54EF">
        <w:rPr>
          <w:lang w:val="en-GB"/>
        </w:rPr>
        <w:t xml:space="preserve">Principle / </w:t>
      </w:r>
      <w:r>
        <w:rPr>
          <w:lang w:val="en-GB"/>
        </w:rPr>
        <w:t>i</w:t>
      </w:r>
      <w:r w:rsidRPr="009A54EF">
        <w:rPr>
          <w:lang w:val="en-GB"/>
        </w:rPr>
        <w:t>ntended use of the safety gear</w:t>
      </w:r>
      <w:bookmarkEnd w:id="11"/>
      <w:bookmarkEnd w:id="12"/>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185"/>
      </w:tblGrid>
      <w:tr xmlns:wp14="http://schemas.microsoft.com/office/word/2010/wordml" w:rsidRPr="006E32CC" w:rsidR="00563409" w14:paraId="3AB1C27B" wp14:textId="77777777">
        <w:tc>
          <w:tcPr>
            <w:tcW w:w="1134" w:type="dxa"/>
            <w:tcBorders>
              <w:right w:val="nil"/>
            </w:tcBorders>
          </w:tcPr>
          <w:p w:rsidRPr="009A54EF" w:rsidR="00563409" w:rsidP="00563409" w:rsidRDefault="00563409" w14:paraId="6D98A12B" wp14:textId="77777777">
            <w:pPr>
              <w:spacing w:before="120" w:after="120"/>
              <w:rPr>
                <w:rFonts w:cs="Arial"/>
                <w:szCs w:val="20"/>
                <w:lang w:val="en-GB"/>
              </w:rPr>
            </w:pPr>
          </w:p>
        </w:tc>
        <w:tc>
          <w:tcPr>
            <w:tcW w:w="9185" w:type="dxa"/>
            <w:tcBorders>
              <w:left w:val="nil"/>
            </w:tcBorders>
          </w:tcPr>
          <w:p w:rsidR="00563409" w:rsidP="00563409" w:rsidRDefault="00563409" w14:paraId="085D663D" wp14:textId="77777777">
            <w:pPr>
              <w:spacing w:before="120" w:after="120"/>
              <w:rPr>
                <w:lang w:val="en-GB"/>
              </w:rPr>
            </w:pPr>
            <w:r w:rsidRPr="009A54EF">
              <w:rPr>
                <w:lang w:val="en-GB"/>
              </w:rPr>
              <w:t xml:space="preserve">The safety gear has been built in accordance with current standards and the recognized safety rules. </w:t>
            </w:r>
            <w:r>
              <w:rPr>
                <w:lang w:val="en-GB"/>
              </w:rPr>
              <w:t xml:space="preserve">Nevertheless, its use may constitute a risk to life and limb of the user or cause damage to the safety gear and to other material property. </w:t>
            </w:r>
          </w:p>
          <w:p w:rsidRPr="00C9738B" w:rsidR="00563409" w:rsidP="00563409" w:rsidRDefault="00563409" w14:paraId="48CF9B0A" wp14:textId="77777777">
            <w:pPr>
              <w:spacing w:before="120" w:after="120"/>
              <w:rPr>
                <w:lang w:val="en-GB"/>
              </w:rPr>
            </w:pPr>
            <w:r>
              <w:rPr>
                <w:lang w:val="en-GB"/>
              </w:rPr>
              <w:t xml:space="preserve">The safety gear must be operated in technically perfect condition only, in accordance with its intended use and with the instructions set out in this product information. </w:t>
            </w:r>
            <w:r>
              <w:rPr>
                <w:lang w:val="en-GB"/>
              </w:rPr>
              <w:br/>
            </w:r>
            <w:r>
              <w:rPr>
                <w:lang w:val="en-GB"/>
              </w:rPr>
              <w:t>Any functional disorders, especially those affecting the safety of the safety gear should therefore be rectified immediately.</w:t>
            </w:r>
          </w:p>
          <w:p w:rsidR="00563409" w:rsidP="00563409" w:rsidRDefault="009F2EF3" w14:paraId="47866A71" wp14:textId="77777777">
            <w:pPr>
              <w:spacing w:before="120" w:after="120"/>
              <w:rPr>
                <w:lang w:val="en-GB"/>
              </w:rPr>
            </w:pPr>
            <w:r>
              <w:rPr>
                <w:lang w:val="en-GB"/>
              </w:rPr>
              <w:t>The safety gear R</w:t>
            </w:r>
            <w:r w:rsidRPr="00C9738B" w:rsidR="00563409">
              <w:rPr>
                <w:lang w:val="en-GB"/>
              </w:rPr>
              <w:t>F braking downwards is designed exclusively for preventing the fall of the lift car</w:t>
            </w:r>
            <w:r>
              <w:rPr>
                <w:lang w:val="en-GB"/>
              </w:rPr>
              <w:t xml:space="preserve"> or counterweight</w:t>
            </w:r>
            <w:r w:rsidRPr="00C9738B" w:rsidR="00563409">
              <w:rPr>
                <w:lang w:val="en-GB"/>
              </w:rPr>
              <w:t xml:space="preserve">. </w:t>
            </w:r>
            <w:r w:rsidR="00563409">
              <w:rPr>
                <w:lang w:val="en-GB"/>
              </w:rPr>
              <w:t xml:space="preserve">Using the safety gear for purposes other than those mentioned above is considered contrary to its designated use. The manufacturer cannot be held liable for any damage resulting from such use. </w:t>
            </w:r>
            <w:r w:rsidR="00563409">
              <w:rPr>
                <w:lang w:val="en-GB"/>
              </w:rPr>
              <w:br/>
            </w:r>
            <w:r w:rsidR="00563409">
              <w:rPr>
                <w:lang w:val="en-GB"/>
              </w:rPr>
              <w:t>The risk of any misuse lies entirely with the user.</w:t>
            </w:r>
          </w:p>
          <w:p w:rsidRPr="006E32CC" w:rsidR="00563409" w:rsidP="00563409" w:rsidRDefault="00563409" w14:paraId="5B9C6A55" wp14:textId="77777777">
            <w:pPr>
              <w:spacing w:before="120" w:after="120"/>
              <w:rPr>
                <w:lang w:val="en-GB"/>
              </w:rPr>
            </w:pPr>
            <w:r w:rsidRPr="00C9738B">
              <w:rPr>
                <w:lang w:val="en-GB"/>
              </w:rPr>
              <w:t>Operating the safety gear within the limits of it</w:t>
            </w:r>
            <w:r>
              <w:rPr>
                <w:lang w:val="en-GB"/>
              </w:rPr>
              <w:t>s</w:t>
            </w:r>
            <w:r w:rsidRPr="00C9738B">
              <w:rPr>
                <w:lang w:val="en-GB"/>
              </w:rPr>
              <w:t xml:space="preserve"> designated use also involves observing the instructions set out in th</w:t>
            </w:r>
            <w:r>
              <w:rPr>
                <w:lang w:val="en-GB"/>
              </w:rPr>
              <w:t>is</w:t>
            </w:r>
            <w:r w:rsidRPr="00C9738B">
              <w:rPr>
                <w:lang w:val="en-GB"/>
              </w:rPr>
              <w:t xml:space="preserve"> manual and complying with the inspection and maintenance directives.</w:t>
            </w:r>
          </w:p>
        </w:tc>
      </w:tr>
    </w:tbl>
    <w:p xmlns:wp14="http://schemas.microsoft.com/office/word/2010/wordml" w:rsidRPr="006E32CC" w:rsidR="00563409" w:rsidP="00563409" w:rsidRDefault="00563409" w14:paraId="2946DB82" wp14:textId="77777777">
      <w:pPr>
        <w:rPr>
          <w:lang w:val="en-GB"/>
        </w:rPr>
      </w:pPr>
      <w:r w:rsidRPr="006E32CC">
        <w:rPr>
          <w:lang w:val="en-GB"/>
        </w:rPr>
        <w:br w:type="page"/>
      </w:r>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185"/>
      </w:tblGrid>
      <w:tr xmlns:wp14="http://schemas.microsoft.com/office/word/2010/wordml" w:rsidRPr="00785BCF" w:rsidR="00563409" w14:paraId="285F6620" wp14:textId="77777777">
        <w:tc>
          <w:tcPr>
            <w:tcW w:w="1134" w:type="dxa"/>
            <w:tcBorders>
              <w:right w:val="nil"/>
            </w:tcBorders>
          </w:tcPr>
          <w:p w:rsidRPr="006E32CC" w:rsidR="00563409" w:rsidP="00563409" w:rsidRDefault="00563409" w14:paraId="5997CC1D" wp14:textId="77777777">
            <w:pPr>
              <w:spacing w:before="120" w:after="120"/>
              <w:rPr>
                <w:rFonts w:cs="Arial"/>
                <w:szCs w:val="20"/>
                <w:lang w:val="en-GB"/>
              </w:rPr>
            </w:pPr>
            <w:r w:rsidRPr="006E32CC">
              <w:rPr>
                <w:lang w:val="en-GB"/>
              </w:rPr>
              <w:br w:type="page"/>
            </w:r>
          </w:p>
        </w:tc>
        <w:tc>
          <w:tcPr>
            <w:tcW w:w="9185" w:type="dxa"/>
            <w:tcBorders>
              <w:left w:val="nil"/>
            </w:tcBorders>
          </w:tcPr>
          <w:p w:rsidRPr="00785BCF" w:rsidR="00563409" w:rsidP="00563409" w:rsidRDefault="00563409" w14:paraId="510FE3AA" wp14:textId="77777777">
            <w:pPr>
              <w:spacing w:before="120" w:after="120"/>
              <w:rPr>
                <w:lang w:val="en-GB"/>
              </w:rPr>
            </w:pPr>
            <w:r w:rsidRPr="00785BCF">
              <w:rPr>
                <w:lang w:val="en-GB"/>
              </w:rPr>
              <w:t xml:space="preserve">Never make any modifications, additions or conversions </w:t>
            </w:r>
            <w:r>
              <w:rPr>
                <w:lang w:val="en-GB"/>
              </w:rPr>
              <w:t xml:space="preserve">that </w:t>
            </w:r>
            <w:r w:rsidRPr="00785BCF">
              <w:rPr>
                <w:lang w:val="en-GB"/>
              </w:rPr>
              <w:t>might affect safety without the supplier’s approval!</w:t>
            </w:r>
            <w:r w:rsidRPr="00785BCF">
              <w:rPr>
                <w:lang w:val="en-GB"/>
              </w:rPr>
              <w:br/>
            </w:r>
            <w:r w:rsidRPr="00785BCF">
              <w:rPr>
                <w:lang w:val="en-GB"/>
              </w:rPr>
              <w:br/>
            </w:r>
            <w:r>
              <w:rPr>
                <w:lang w:val="en-GB"/>
              </w:rPr>
              <w:t xml:space="preserve">Spare parts must comply with the technical requirements specified by the manufacturer. </w:t>
            </w:r>
            <w:r w:rsidRPr="00785BCF">
              <w:rPr>
                <w:lang w:val="en-GB"/>
              </w:rPr>
              <w:t>Spare parts from original equipment manufacturers can be relied to do so.</w:t>
            </w:r>
          </w:p>
          <w:p w:rsidRPr="00785BCF" w:rsidR="00563409" w:rsidP="00563409" w:rsidRDefault="00563409" w14:paraId="21135FA7" wp14:textId="77777777">
            <w:pPr>
              <w:spacing w:before="120" w:after="120"/>
              <w:rPr>
                <w:lang w:val="en-GB"/>
              </w:rPr>
            </w:pPr>
            <w:r w:rsidRPr="00785BCF">
              <w:rPr>
                <w:lang w:val="en-GB"/>
              </w:rPr>
              <w:t>Adhere to prescribed intervals for routine checks and inspections!</w:t>
            </w:r>
          </w:p>
          <w:p w:rsidRPr="00785BCF" w:rsidR="00563409" w:rsidP="00563409" w:rsidRDefault="00563409" w14:paraId="6C98D59A" wp14:textId="77777777">
            <w:pPr>
              <w:spacing w:before="120" w:after="120"/>
              <w:rPr>
                <w:lang w:val="en-GB"/>
              </w:rPr>
            </w:pPr>
            <w:r w:rsidRPr="00785BCF">
              <w:rPr>
                <w:lang w:val="en-GB"/>
              </w:rPr>
              <w:t>For the execution of maintenance work tools and work</w:t>
            </w:r>
            <w:r>
              <w:rPr>
                <w:lang w:val="en-GB"/>
              </w:rPr>
              <w:t>s</w:t>
            </w:r>
            <w:r w:rsidRPr="00785BCF">
              <w:rPr>
                <w:lang w:val="en-GB"/>
              </w:rPr>
              <w:t>hop equipment adapted to the</w:t>
            </w:r>
            <w:r>
              <w:rPr>
                <w:lang w:val="en-GB"/>
              </w:rPr>
              <w:t xml:space="preserve"> task on hand are </w:t>
            </w:r>
            <w:proofErr w:type="gramStart"/>
            <w:r>
              <w:rPr>
                <w:lang w:val="en-GB"/>
              </w:rPr>
              <w:t>absolutely indispensa</w:t>
            </w:r>
            <w:r w:rsidRPr="00785BCF">
              <w:rPr>
                <w:lang w:val="en-GB"/>
              </w:rPr>
              <w:t>b</w:t>
            </w:r>
            <w:r>
              <w:rPr>
                <w:lang w:val="en-GB"/>
              </w:rPr>
              <w:t>l</w:t>
            </w:r>
            <w:r w:rsidRPr="00785BCF">
              <w:rPr>
                <w:lang w:val="en-GB"/>
              </w:rPr>
              <w:t>e</w:t>
            </w:r>
            <w:proofErr w:type="gramEnd"/>
            <w:r>
              <w:rPr>
                <w:lang w:val="en-GB"/>
              </w:rPr>
              <w:t>.</w:t>
            </w:r>
          </w:p>
        </w:tc>
      </w:tr>
    </w:tbl>
    <w:p xmlns:wp14="http://schemas.microsoft.com/office/word/2010/wordml" w:rsidRPr="00785BCF" w:rsidR="00563409" w:rsidP="00563409" w:rsidRDefault="00563409" w14:paraId="1A9FA6D0" wp14:textId="77777777">
      <w:pPr>
        <w:pStyle w:val="berschrift2"/>
        <w:rPr>
          <w:kern w:val="32"/>
          <w:lang w:val="en-GB"/>
        </w:rPr>
      </w:pPr>
      <w:bookmarkStart w:name="_Toc214787911" w:id="13"/>
      <w:bookmarkStart w:name="_Toc216503485" w:id="14"/>
      <w:r w:rsidRPr="00785BCF">
        <w:rPr>
          <w:lang w:val="en-GB"/>
        </w:rPr>
        <w:t>Selection and qualification of personnel / b</w:t>
      </w:r>
      <w:r>
        <w:rPr>
          <w:lang w:val="en-GB"/>
        </w:rPr>
        <w:t>asic responsibilities</w:t>
      </w:r>
      <w:bookmarkEnd w:id="13"/>
      <w:bookmarkEnd w:id="14"/>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185"/>
      </w:tblGrid>
      <w:tr xmlns:wp14="http://schemas.microsoft.com/office/word/2010/wordml" w:rsidRPr="006E32CC" w:rsidR="00563409" w14:paraId="1284BA22" wp14:textId="77777777">
        <w:tc>
          <w:tcPr>
            <w:tcW w:w="1134" w:type="dxa"/>
            <w:tcBorders>
              <w:right w:val="nil"/>
            </w:tcBorders>
          </w:tcPr>
          <w:p w:rsidRPr="00785BCF" w:rsidR="00563409" w:rsidP="00563409" w:rsidRDefault="00563409" w14:paraId="110FFD37" wp14:textId="77777777">
            <w:pPr>
              <w:spacing w:before="120" w:after="120"/>
              <w:rPr>
                <w:rFonts w:cs="Arial"/>
                <w:szCs w:val="20"/>
                <w:lang w:val="en-GB"/>
              </w:rPr>
            </w:pPr>
          </w:p>
        </w:tc>
        <w:tc>
          <w:tcPr>
            <w:tcW w:w="9185" w:type="dxa"/>
            <w:tcBorders>
              <w:left w:val="nil"/>
            </w:tcBorders>
          </w:tcPr>
          <w:p w:rsidRPr="00D61933" w:rsidR="00563409" w:rsidP="00563409" w:rsidRDefault="00563409" w14:paraId="39EC7382" wp14:textId="77777777">
            <w:pPr>
              <w:spacing w:before="120" w:after="120"/>
              <w:rPr>
                <w:rFonts w:cs="Arial"/>
                <w:szCs w:val="20"/>
                <w:lang w:val="en-GB"/>
              </w:rPr>
            </w:pPr>
            <w:r>
              <w:rPr>
                <w:rFonts w:cs="Arial"/>
                <w:szCs w:val="20"/>
                <w:lang w:val="en-GB"/>
              </w:rPr>
              <w:t xml:space="preserve">Any work on and with the safety gear must be executed by reliable personnel only. </w:t>
            </w:r>
            <w:r w:rsidRPr="00D61933">
              <w:rPr>
                <w:rFonts w:cs="Arial"/>
                <w:szCs w:val="20"/>
                <w:lang w:val="en-GB"/>
              </w:rPr>
              <w:t>Statutory minimum age limits must be observed!</w:t>
            </w:r>
          </w:p>
          <w:p w:rsidRPr="006E32CC" w:rsidR="00563409" w:rsidP="00563409" w:rsidRDefault="00563409" w14:paraId="68793665" wp14:textId="77777777">
            <w:pPr>
              <w:spacing w:before="120" w:after="120"/>
              <w:rPr>
                <w:lang w:val="en-GB"/>
              </w:rPr>
            </w:pPr>
            <w:r w:rsidRPr="00D61933">
              <w:rPr>
                <w:lang w:val="en-GB"/>
              </w:rPr>
              <w:t>Employ only trained and instructed staff and set out clearly the individual responsibilities of the personnel for operation, set-</w:t>
            </w:r>
            <w:r>
              <w:rPr>
                <w:lang w:val="en-GB"/>
              </w:rPr>
              <w:t>up, maintenance and repair!</w:t>
            </w:r>
          </w:p>
          <w:p w:rsidRPr="006E32CC" w:rsidR="00563409" w:rsidP="00563409" w:rsidRDefault="00563409" w14:paraId="3D77CA9F" wp14:textId="77777777">
            <w:pPr>
              <w:spacing w:before="120" w:after="120"/>
              <w:rPr>
                <w:rFonts w:cs="Arial"/>
                <w:szCs w:val="20"/>
                <w:lang w:val="en-GB"/>
              </w:rPr>
            </w:pPr>
            <w:r w:rsidRPr="00D61933">
              <w:rPr>
                <w:lang w:val="en-GB"/>
              </w:rPr>
              <w:t xml:space="preserve">Make sure that only authorized personnel </w:t>
            </w:r>
            <w:proofErr w:type="gramStart"/>
            <w:r w:rsidRPr="00D61933">
              <w:rPr>
                <w:lang w:val="en-GB"/>
              </w:rPr>
              <w:t>works</w:t>
            </w:r>
            <w:proofErr w:type="gramEnd"/>
            <w:r w:rsidRPr="00D61933">
              <w:rPr>
                <w:lang w:val="en-GB"/>
              </w:rPr>
              <w:t xml:space="preserve"> on or with the safety gear!</w:t>
            </w:r>
          </w:p>
        </w:tc>
      </w:tr>
    </w:tbl>
    <w:p xmlns:wp14="http://schemas.microsoft.com/office/word/2010/wordml" w:rsidRPr="00AD442E" w:rsidR="00563409" w:rsidP="00563409" w:rsidRDefault="00563409" w14:paraId="7CE883CD" wp14:textId="77777777">
      <w:pPr>
        <w:pStyle w:val="berschrift2"/>
        <w:rPr>
          <w:lang w:val="en-GB"/>
        </w:rPr>
      </w:pPr>
      <w:bookmarkStart w:name="_Toc214787912" w:id="15"/>
      <w:bookmarkStart w:name="_Toc216503486" w:id="16"/>
      <w:r w:rsidRPr="00AD442E">
        <w:rPr>
          <w:lang w:val="en-GB"/>
        </w:rPr>
        <w:t>Safety instructions governing assembly and specific operational phases</w:t>
      </w:r>
      <w:bookmarkEnd w:id="15"/>
      <w:bookmarkEnd w:id="16"/>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22"/>
        <w:gridCol w:w="12"/>
        <w:gridCol w:w="9056"/>
        <w:gridCol w:w="129"/>
      </w:tblGrid>
      <w:tr xmlns:wp14="http://schemas.microsoft.com/office/word/2010/wordml" w:rsidRPr="00AD442E" w:rsidR="00563409" w14:paraId="05A756CE" wp14:textId="77777777">
        <w:tc>
          <w:tcPr>
            <w:tcW w:w="1134" w:type="dxa"/>
            <w:gridSpan w:val="2"/>
            <w:tcBorders>
              <w:right w:val="nil"/>
            </w:tcBorders>
          </w:tcPr>
          <w:p w:rsidRPr="00D61933" w:rsidR="00563409" w:rsidP="00563409" w:rsidRDefault="00563409" w14:paraId="5BFEB9AD" wp14:textId="77777777">
            <w:pPr>
              <w:spacing w:before="120"/>
              <w:rPr>
                <w:b/>
                <w:bCs/>
                <w:sz w:val="18"/>
                <w:szCs w:val="18"/>
              </w:rPr>
            </w:pPr>
            <w:r w:rsidRPr="00D61933">
              <w:rPr>
                <w:b/>
                <w:bCs/>
                <w:sz w:val="18"/>
                <w:szCs w:val="18"/>
              </w:rPr>
              <w:t>Assembly</w:t>
            </w:r>
          </w:p>
        </w:tc>
        <w:tc>
          <w:tcPr>
            <w:tcW w:w="9185" w:type="dxa"/>
            <w:gridSpan w:val="2"/>
            <w:tcBorders>
              <w:left w:val="nil"/>
            </w:tcBorders>
          </w:tcPr>
          <w:p w:rsidRPr="00AD442E" w:rsidR="00563409" w:rsidP="00563409" w:rsidRDefault="00563409" w14:paraId="7A5C9E77" wp14:textId="77777777">
            <w:pPr>
              <w:spacing w:before="120" w:after="120"/>
              <w:rPr>
                <w:rFonts w:cs="Arial"/>
                <w:szCs w:val="20"/>
                <w:lang w:val="en-GB"/>
              </w:rPr>
            </w:pPr>
            <w:r w:rsidRPr="00AD442E">
              <w:rPr>
                <w:lang w:val="en-GB"/>
              </w:rPr>
              <w:t xml:space="preserve">Always wear personal protective equipment during assembly work. </w:t>
            </w:r>
          </w:p>
        </w:tc>
      </w:tr>
      <w:tr xmlns:wp14="http://schemas.microsoft.com/office/word/2010/wordml" w:rsidRPr="00AD442E" w:rsidR="00563409" w14:paraId="177048A5" wp14:textId="77777777">
        <w:trPr>
          <w:gridAfter w:val="1"/>
          <w:wAfter w:w="129" w:type="dxa"/>
        </w:trPr>
        <w:tc>
          <w:tcPr>
            <w:tcW w:w="1122" w:type="dxa"/>
            <w:tcBorders>
              <w:right w:val="nil"/>
            </w:tcBorders>
          </w:tcPr>
          <w:p w:rsidRPr="00D61933" w:rsidR="00563409" w:rsidP="00563409" w:rsidRDefault="00563409" w14:paraId="231D3EDF" wp14:textId="77777777">
            <w:pPr>
              <w:spacing w:before="120"/>
              <w:rPr>
                <w:b/>
                <w:bCs/>
                <w:sz w:val="18"/>
                <w:szCs w:val="18"/>
              </w:rPr>
            </w:pPr>
            <w:r w:rsidRPr="00D61933">
              <w:rPr>
                <w:b/>
                <w:bCs/>
                <w:sz w:val="18"/>
                <w:szCs w:val="18"/>
              </w:rPr>
              <w:t>Standard</w:t>
            </w:r>
            <w:r w:rsidRPr="00C83E2C">
              <w:rPr>
                <w:b/>
                <w:bCs/>
                <w:sz w:val="18"/>
                <w:szCs w:val="18"/>
                <w:lang w:val="en-GB"/>
              </w:rPr>
              <w:t xml:space="preserve"> operation</w:t>
            </w:r>
          </w:p>
        </w:tc>
        <w:tc>
          <w:tcPr>
            <w:tcW w:w="9068" w:type="dxa"/>
            <w:gridSpan w:val="2"/>
            <w:tcBorders>
              <w:left w:val="nil"/>
            </w:tcBorders>
          </w:tcPr>
          <w:p w:rsidRPr="00AD442E" w:rsidR="00563409" w:rsidP="00563409" w:rsidRDefault="00563409" w14:paraId="6872DF0C" wp14:textId="77777777">
            <w:pPr>
              <w:spacing w:before="120" w:after="120"/>
              <w:rPr>
                <w:lang w:val="en-GB"/>
              </w:rPr>
            </w:pPr>
            <w:r w:rsidRPr="00AD442E">
              <w:rPr>
                <w:lang w:val="en-GB"/>
              </w:rPr>
              <w:t>Avoid any operational mode that might be prejudicial to safety!</w:t>
            </w:r>
          </w:p>
          <w:p w:rsidRPr="00AD442E" w:rsidR="00563409" w:rsidP="00563409" w:rsidRDefault="00563409" w14:paraId="462FCB68" wp14:textId="77777777">
            <w:pPr>
              <w:spacing w:before="120" w:after="120"/>
              <w:rPr>
                <w:lang w:val="en-GB"/>
              </w:rPr>
            </w:pPr>
            <w:r w:rsidRPr="00AD442E">
              <w:rPr>
                <w:lang w:val="en-GB"/>
              </w:rPr>
              <w:t>Take the necessary precautions to ensure that the safety gear is used only when in a safe and reliable state!</w:t>
            </w:r>
          </w:p>
        </w:tc>
      </w:tr>
      <w:tr xmlns:wp14="http://schemas.microsoft.com/office/word/2010/wordml" w:rsidRPr="00AD442E" w:rsidR="00563409" w14:paraId="54A48B7E" wp14:textId="77777777">
        <w:trPr>
          <w:gridAfter w:val="1"/>
          <w:wAfter w:w="129" w:type="dxa"/>
        </w:trPr>
        <w:tc>
          <w:tcPr>
            <w:tcW w:w="1122" w:type="dxa"/>
            <w:tcBorders>
              <w:right w:val="nil"/>
            </w:tcBorders>
          </w:tcPr>
          <w:p w:rsidRPr="00701735" w:rsidR="00563409" w:rsidP="00563409" w:rsidRDefault="00563409" w14:paraId="584E2067" wp14:textId="77777777">
            <w:pPr>
              <w:spacing w:before="120"/>
              <w:rPr>
                <w:b/>
                <w:bCs/>
              </w:rPr>
            </w:pPr>
            <w:r>
              <w:rPr>
                <w:b/>
                <w:bCs/>
              </w:rPr>
              <w:t>Main-</w:t>
            </w:r>
            <w:proofErr w:type="spellStart"/>
            <w:r>
              <w:rPr>
                <w:b/>
                <w:bCs/>
              </w:rPr>
              <w:t>tenance</w:t>
            </w:r>
            <w:proofErr w:type="spellEnd"/>
            <w:r w:rsidRPr="00701735">
              <w:rPr>
                <w:b/>
                <w:bCs/>
              </w:rPr>
              <w:t xml:space="preserve"> </w:t>
            </w:r>
          </w:p>
        </w:tc>
        <w:tc>
          <w:tcPr>
            <w:tcW w:w="9068" w:type="dxa"/>
            <w:gridSpan w:val="2"/>
            <w:tcBorders>
              <w:left w:val="nil"/>
            </w:tcBorders>
          </w:tcPr>
          <w:p w:rsidRPr="00AD442E" w:rsidR="00563409" w:rsidP="00563409" w:rsidRDefault="00563409" w14:paraId="60C5CCFD" wp14:textId="77777777">
            <w:pPr>
              <w:spacing w:before="120" w:after="120"/>
              <w:rPr>
                <w:lang w:val="en-GB"/>
              </w:rPr>
            </w:pPr>
            <w:r w:rsidRPr="00AD442E">
              <w:rPr>
                <w:lang w:val="en-GB"/>
              </w:rPr>
              <w:t>Ensure that the maintenance area is adequately secured!</w:t>
            </w:r>
          </w:p>
          <w:p w:rsidRPr="00AD442E" w:rsidR="00563409" w:rsidP="00563409" w:rsidRDefault="00563409" w14:paraId="1DA476BC" wp14:textId="77777777">
            <w:pPr>
              <w:spacing w:before="120" w:after="120"/>
              <w:rPr>
                <w:lang w:val="en-GB"/>
              </w:rPr>
            </w:pPr>
            <w:r w:rsidRPr="00AD442E">
              <w:rPr>
                <w:lang w:val="en-GB"/>
              </w:rPr>
              <w:t xml:space="preserve">For carrying out overhead assembly work always use specially designed or otherwise safety-oriented ladders and working platforms. </w:t>
            </w:r>
            <w:r>
              <w:rPr>
                <w:lang w:val="en-GB"/>
              </w:rPr>
              <w:t>Wear a safety harness when carrying out maintenance work at greater heights!</w:t>
            </w:r>
          </w:p>
          <w:p w:rsidRPr="00AD442E" w:rsidR="00563409" w:rsidP="00563409" w:rsidRDefault="00563409" w14:paraId="7EBFBC63" wp14:textId="77777777">
            <w:pPr>
              <w:spacing w:before="120" w:after="120"/>
              <w:rPr>
                <w:lang w:val="en-GB"/>
              </w:rPr>
            </w:pPr>
            <w:r w:rsidRPr="00AD442E">
              <w:rPr>
                <w:lang w:val="en-GB"/>
              </w:rPr>
              <w:t xml:space="preserve">Before cleaning with water or detergents cover or tape up all openings which </w:t>
            </w:r>
            <w:r>
              <w:rPr>
                <w:lang w:val="en-GB"/>
              </w:rPr>
              <w:t>-</w:t>
            </w:r>
            <w:r w:rsidRPr="00AD442E">
              <w:rPr>
                <w:lang w:val="en-GB"/>
              </w:rPr>
              <w:t xml:space="preserve"> for safety and functional reasons </w:t>
            </w:r>
            <w:r>
              <w:rPr>
                <w:lang w:val="en-GB"/>
              </w:rPr>
              <w:t>-</w:t>
            </w:r>
            <w:r w:rsidRPr="00AD442E">
              <w:rPr>
                <w:lang w:val="en-GB"/>
              </w:rPr>
              <w:t xml:space="preserve"> must be protected against </w:t>
            </w:r>
            <w:r>
              <w:rPr>
                <w:lang w:val="en-GB"/>
              </w:rPr>
              <w:t>water or detergent penetration.</w:t>
            </w:r>
            <w:r>
              <w:rPr>
                <w:lang w:val="en-GB"/>
              </w:rPr>
              <w:br/>
            </w:r>
            <w:r w:rsidRPr="00AD442E">
              <w:rPr>
                <w:lang w:val="en-GB"/>
              </w:rPr>
              <w:t xml:space="preserve">After cleaning remove all covers and tapes applied for that purpose! </w:t>
            </w:r>
          </w:p>
          <w:p w:rsidRPr="00AD442E" w:rsidR="00563409" w:rsidP="00563409" w:rsidRDefault="00563409" w14:paraId="0AC8E38B" wp14:textId="77777777">
            <w:pPr>
              <w:spacing w:before="120" w:after="120"/>
              <w:rPr>
                <w:lang w:val="en-GB"/>
              </w:rPr>
            </w:pPr>
            <w:r w:rsidRPr="00AD442E">
              <w:rPr>
                <w:lang w:val="en-GB"/>
              </w:rPr>
              <w:t>Always tighten any screwed connections that have been loosened during maintenance and repair!</w:t>
            </w:r>
          </w:p>
          <w:p w:rsidRPr="00AD442E" w:rsidR="00563409" w:rsidP="00563409" w:rsidRDefault="00563409" w14:paraId="3D0CD0C0" wp14:textId="77777777">
            <w:pPr>
              <w:spacing w:before="120" w:after="120"/>
              <w:rPr>
                <w:lang w:val="en-GB"/>
              </w:rPr>
            </w:pPr>
            <w:r w:rsidRPr="00AD442E">
              <w:rPr>
                <w:lang w:val="en-GB"/>
              </w:rPr>
              <w:t>Ensure that all consumables and replaced parts are di</w:t>
            </w:r>
            <w:r>
              <w:rPr>
                <w:lang w:val="en-GB"/>
              </w:rPr>
              <w:t>s</w:t>
            </w:r>
            <w:r w:rsidRPr="00AD442E">
              <w:rPr>
                <w:lang w:val="en-GB"/>
              </w:rPr>
              <w:t>posed safely and with minimum environmental impact!</w:t>
            </w:r>
          </w:p>
        </w:tc>
      </w:tr>
      <w:tr xmlns:wp14="http://schemas.microsoft.com/office/word/2010/wordml" w:rsidRPr="00294CA8" w:rsidR="00563409" w14:paraId="101F965F" wp14:textId="77777777">
        <w:trPr>
          <w:gridAfter w:val="1"/>
          <w:wAfter w:w="129" w:type="dxa"/>
        </w:trPr>
        <w:tc>
          <w:tcPr>
            <w:tcW w:w="1122" w:type="dxa"/>
            <w:tcBorders>
              <w:right w:val="nil"/>
            </w:tcBorders>
          </w:tcPr>
          <w:p w:rsidRPr="00701735" w:rsidR="00563409" w:rsidP="00563409" w:rsidRDefault="00563409" w14:paraId="650C3F14" wp14:textId="77777777">
            <w:pPr>
              <w:spacing w:before="120"/>
              <w:rPr>
                <w:b/>
                <w:bCs/>
              </w:rPr>
            </w:pPr>
            <w:r>
              <w:rPr>
                <w:b/>
                <w:bCs/>
              </w:rPr>
              <w:t>Gas</w:t>
            </w:r>
            <w:r>
              <w:rPr>
                <w:b/>
                <w:bCs/>
              </w:rPr>
              <w:br/>
            </w:r>
            <w:proofErr w:type="spellStart"/>
            <w:r>
              <w:rPr>
                <w:b/>
                <w:bCs/>
              </w:rPr>
              <w:t>dust</w:t>
            </w:r>
            <w:proofErr w:type="spellEnd"/>
            <w:r w:rsidRPr="00C83E2C">
              <w:rPr>
                <w:b/>
                <w:bCs/>
                <w:lang w:val="en-GB"/>
              </w:rPr>
              <w:br/>
            </w:r>
            <w:r w:rsidRPr="00C83E2C">
              <w:rPr>
                <w:b/>
                <w:bCs/>
                <w:lang w:val="en-GB"/>
              </w:rPr>
              <w:t>steam</w:t>
            </w:r>
            <w:r w:rsidRPr="00701735">
              <w:rPr>
                <w:b/>
                <w:bCs/>
              </w:rPr>
              <w:br/>
            </w:r>
            <w:r>
              <w:rPr>
                <w:b/>
                <w:bCs/>
              </w:rPr>
              <w:t>smoke</w:t>
            </w:r>
          </w:p>
          <w:p w:rsidRPr="00701735" w:rsidR="00563409" w:rsidP="00563409" w:rsidRDefault="00563409" w14:paraId="6B699379" wp14:textId="77777777">
            <w:pPr>
              <w:spacing w:before="120"/>
              <w:rPr>
                <w:b/>
                <w:bCs/>
              </w:rPr>
            </w:pPr>
          </w:p>
        </w:tc>
        <w:tc>
          <w:tcPr>
            <w:tcW w:w="9068" w:type="dxa"/>
            <w:gridSpan w:val="2"/>
            <w:tcBorders>
              <w:left w:val="nil"/>
            </w:tcBorders>
          </w:tcPr>
          <w:p w:rsidRPr="00151A14" w:rsidR="00563409" w:rsidP="00563409" w:rsidRDefault="00563409" w14:paraId="5FA6A995" wp14:textId="77777777">
            <w:pPr>
              <w:spacing w:before="120" w:after="120"/>
              <w:rPr>
                <w:lang w:val="en-GB"/>
              </w:rPr>
            </w:pPr>
            <w:r w:rsidRPr="00151A14">
              <w:rPr>
                <w:lang w:val="en-GB"/>
              </w:rPr>
              <w:t xml:space="preserve">Carry out welding </w:t>
            </w:r>
            <w:r>
              <w:rPr>
                <w:lang w:val="en-GB"/>
              </w:rPr>
              <w:t>or</w:t>
            </w:r>
            <w:r w:rsidRPr="00151A14">
              <w:rPr>
                <w:lang w:val="en-GB"/>
              </w:rPr>
              <w:t xml:space="preserve"> grinding work on the safety gear only if this has been expressly authorized, as there may be a risk of explosion and fire!</w:t>
            </w:r>
          </w:p>
          <w:p w:rsidRPr="00294CA8" w:rsidR="00563409" w:rsidP="00563409" w:rsidRDefault="00563409" w14:paraId="3C4D5693" wp14:textId="77777777">
            <w:pPr>
              <w:spacing w:before="120" w:after="120"/>
              <w:rPr>
                <w:lang w:val="en-GB"/>
              </w:rPr>
            </w:pPr>
            <w:r w:rsidRPr="00151A14">
              <w:rPr>
                <w:lang w:val="en-GB"/>
              </w:rPr>
              <w:t xml:space="preserve">Before carrying out welding or grinding operation, clean the safety gear and </w:t>
            </w:r>
            <w:r>
              <w:rPr>
                <w:lang w:val="en-GB"/>
              </w:rPr>
              <w:t>its</w:t>
            </w:r>
            <w:r w:rsidRPr="00151A14">
              <w:rPr>
                <w:lang w:val="en-GB"/>
              </w:rPr>
              <w:t xml:space="preserve"> surroundings from dust and other inflammable substances and make sure that the premises are adequately ventilated</w:t>
            </w:r>
            <w:r>
              <w:rPr>
                <w:lang w:val="en-GB"/>
              </w:rPr>
              <w:t xml:space="preserve"> (risk of explosion)! </w:t>
            </w:r>
            <w:r w:rsidRPr="00294CA8">
              <w:rPr>
                <w:lang w:val="en-GB"/>
              </w:rPr>
              <w:t xml:space="preserve">When there is little space for working observe </w:t>
            </w:r>
            <w:r>
              <w:rPr>
                <w:lang w:val="en-GB"/>
              </w:rPr>
              <w:t xml:space="preserve">the </w:t>
            </w:r>
            <w:r w:rsidRPr="00294CA8">
              <w:rPr>
                <w:lang w:val="en-GB"/>
              </w:rPr>
              <w:t>national rules and regulations!</w:t>
            </w:r>
          </w:p>
        </w:tc>
      </w:tr>
      <w:tr xmlns:wp14="http://schemas.microsoft.com/office/word/2010/wordml" w:rsidRPr="00151A14" w:rsidR="00563409" w14:paraId="77776B6E" wp14:textId="77777777">
        <w:trPr>
          <w:gridAfter w:val="1"/>
          <w:wAfter w:w="129" w:type="dxa"/>
        </w:trPr>
        <w:tc>
          <w:tcPr>
            <w:tcW w:w="1122" w:type="dxa"/>
            <w:tcBorders>
              <w:right w:val="nil"/>
            </w:tcBorders>
          </w:tcPr>
          <w:p w:rsidRPr="00701735" w:rsidR="00563409" w:rsidP="00563409" w:rsidRDefault="00563409" w14:paraId="6E4E9A5A" wp14:textId="77777777">
            <w:pPr>
              <w:spacing w:before="120"/>
              <w:rPr>
                <w:b/>
                <w:bCs/>
              </w:rPr>
            </w:pPr>
            <w:r>
              <w:rPr>
                <w:b/>
                <w:bCs/>
              </w:rPr>
              <w:t>Oil</w:t>
            </w:r>
            <w:r w:rsidRPr="00C83E2C">
              <w:rPr>
                <w:b/>
                <w:bCs/>
                <w:lang w:val="en-GB"/>
              </w:rPr>
              <w:br/>
            </w:r>
            <w:r w:rsidRPr="00C83E2C">
              <w:rPr>
                <w:b/>
                <w:bCs/>
                <w:lang w:val="en-GB"/>
              </w:rPr>
              <w:t>grease</w:t>
            </w:r>
            <w:r w:rsidRPr="00701735">
              <w:rPr>
                <w:b/>
                <w:bCs/>
              </w:rPr>
              <w:br/>
            </w:r>
            <w:r w:rsidRPr="00701735">
              <w:rPr>
                <w:b/>
                <w:bCs/>
              </w:rPr>
              <w:t>etc.</w:t>
            </w:r>
          </w:p>
          <w:p w:rsidRPr="00701735" w:rsidR="00563409" w:rsidP="00563409" w:rsidRDefault="00563409" w14:paraId="3FE9F23F" wp14:textId="77777777">
            <w:pPr>
              <w:spacing w:before="120"/>
              <w:rPr>
                <w:b/>
                <w:bCs/>
              </w:rPr>
            </w:pPr>
          </w:p>
        </w:tc>
        <w:tc>
          <w:tcPr>
            <w:tcW w:w="9068" w:type="dxa"/>
            <w:gridSpan w:val="2"/>
            <w:tcBorders>
              <w:left w:val="nil"/>
            </w:tcBorders>
          </w:tcPr>
          <w:p w:rsidRPr="00151A14" w:rsidR="00563409" w:rsidP="00563409" w:rsidRDefault="00563409" w14:paraId="2E12FCFB" wp14:textId="77777777">
            <w:pPr>
              <w:spacing w:before="120" w:after="120"/>
              <w:rPr>
                <w:lang w:val="en-GB"/>
              </w:rPr>
            </w:pPr>
            <w:r w:rsidRPr="00151A14">
              <w:rPr>
                <w:lang w:val="en-GB"/>
              </w:rPr>
              <w:t>When handling oil, grease and other chemical substances, observe the product-related safety regulations!</w:t>
            </w:r>
          </w:p>
          <w:p w:rsidRPr="00151A14" w:rsidR="00563409" w:rsidP="00563409" w:rsidRDefault="00563409" w14:paraId="5AD3B65C" wp14:textId="77777777">
            <w:pPr>
              <w:spacing w:before="120"/>
              <w:rPr>
                <w:lang w:val="en-GB"/>
              </w:rPr>
            </w:pPr>
            <w:r w:rsidRPr="00151A14">
              <w:rPr>
                <w:lang w:val="en-GB"/>
              </w:rPr>
              <w:t xml:space="preserve">Be careful when handling </w:t>
            </w:r>
            <w:r>
              <w:rPr>
                <w:lang w:val="en-GB"/>
              </w:rPr>
              <w:t>hot consumables (risk of burning</w:t>
            </w:r>
            <w:r w:rsidRPr="00151A14">
              <w:rPr>
                <w:lang w:val="en-GB"/>
              </w:rPr>
              <w:t xml:space="preserve"> or scalding)!</w:t>
            </w:r>
          </w:p>
        </w:tc>
      </w:tr>
    </w:tbl>
    <w:p xmlns:wp14="http://schemas.microsoft.com/office/word/2010/wordml" w:rsidRPr="006E32CC" w:rsidR="00563409" w:rsidP="009F2EF3" w:rsidRDefault="00563409" w14:paraId="1F72F646" wp14:textId="77777777">
      <w:pPr>
        <w:pStyle w:val="berschrift1"/>
        <w:numPr>
          <w:ilvl w:val="0"/>
          <w:numId w:val="0"/>
        </w:numPr>
        <w:ind w:left="1134" w:hanging="454"/>
        <w:rPr>
          <w:lang w:val="en-GB"/>
        </w:rPr>
      </w:pPr>
    </w:p>
    <w:bookmarkEnd w:id="5"/>
    <w:bookmarkEnd w:id="6"/>
    <w:p xmlns:wp14="http://schemas.microsoft.com/office/word/2010/wordml" w:rsidRPr="006E32CC" w:rsidR="00291993" w:rsidP="00291993" w:rsidRDefault="00291993" w14:paraId="08CE6F91" wp14:textId="77777777">
      <w:pPr>
        <w:pStyle w:val="berschrift1"/>
        <w:numPr>
          <w:ilvl w:val="0"/>
          <w:numId w:val="0"/>
        </w:numPr>
        <w:ind w:left="680"/>
        <w:rPr>
          <w:lang w:val="en-GB"/>
        </w:rPr>
      </w:pPr>
    </w:p>
    <w:p xmlns:wp14="http://schemas.microsoft.com/office/word/2010/wordml" w:rsidRPr="006E32CC" w:rsidR="00310B39" w:rsidP="002B2DFC" w:rsidRDefault="00310B39" w14:paraId="61CDCEAD" wp14:textId="77777777">
      <w:pPr>
        <w:pStyle w:val="berschrift1"/>
        <w:rPr>
          <w:lang w:val="en-GB"/>
        </w:rPr>
        <w:sectPr w:rsidRPr="006E32CC" w:rsidR="00310B39" w:rsidSect="00DB6CF2">
          <w:headerReference w:type="default" r:id="rId20"/>
          <w:headerReference w:type="first" r:id="rId21"/>
          <w:type w:val="oddPage"/>
          <w:pgSz w:w="11907" w:h="16840" w:orient="portrait" w:code="9"/>
          <w:pgMar w:top="1418" w:right="567" w:bottom="454" w:left="1134" w:header="454" w:footer="454" w:gutter="0"/>
          <w:cols w:space="708"/>
          <w:titlePg/>
          <w:docGrid w:linePitch="360"/>
        </w:sectPr>
      </w:pPr>
    </w:p>
    <w:p xmlns:wp14="http://schemas.microsoft.com/office/word/2010/wordml" w:rsidR="00D270B7" w:rsidP="002B2DFC" w:rsidRDefault="009F2EF3" w14:paraId="273B7E7E" wp14:textId="77777777">
      <w:pPr>
        <w:pStyle w:val="berschrift1"/>
      </w:pPr>
      <w:bookmarkStart w:name="_Toc216503487" w:id="17"/>
      <w:bookmarkEnd w:id="0"/>
      <w:bookmarkEnd w:id="1"/>
      <w:bookmarkEnd w:id="2"/>
      <w:bookmarkEnd w:id="3"/>
      <w:bookmarkEnd w:id="4"/>
      <w:r>
        <w:lastRenderedPageBreak/>
        <w:t xml:space="preserve">General </w:t>
      </w:r>
      <w:proofErr w:type="spellStart"/>
      <w:r>
        <w:t>notes</w:t>
      </w:r>
      <w:bookmarkEnd w:id="17"/>
      <w:proofErr w:type="spellEnd"/>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ook w:val="01E0" w:firstRow="1" w:lastRow="1" w:firstColumn="1" w:lastColumn="1" w:noHBand="0" w:noVBand="0"/>
      </w:tblPr>
      <w:tblGrid>
        <w:gridCol w:w="1134"/>
        <w:gridCol w:w="9185"/>
      </w:tblGrid>
      <w:tr xmlns:wp14="http://schemas.microsoft.com/office/word/2010/wordml" w:rsidRPr="006E32CC" w:rsidR="00291993" w14:paraId="46479ED4" wp14:textId="77777777">
        <w:tc>
          <w:tcPr>
            <w:tcW w:w="1134" w:type="dxa"/>
            <w:tcBorders>
              <w:right w:val="nil"/>
            </w:tcBorders>
          </w:tcPr>
          <w:p w:rsidRPr="000C04FC" w:rsidR="00291993" w:rsidP="00EB4DEA" w:rsidRDefault="00291993" w14:paraId="6BB9E253" wp14:textId="77777777">
            <w:pPr>
              <w:spacing w:before="120" w:after="120"/>
              <w:rPr>
                <w:rFonts w:cs="Arial"/>
                <w:szCs w:val="20"/>
              </w:rPr>
            </w:pPr>
          </w:p>
        </w:tc>
        <w:tc>
          <w:tcPr>
            <w:tcW w:w="9185" w:type="dxa"/>
            <w:tcBorders>
              <w:left w:val="nil"/>
            </w:tcBorders>
          </w:tcPr>
          <w:p w:rsidRPr="00294CA8" w:rsidR="009F2EF3" w:rsidP="009F2EF3" w:rsidRDefault="009F2EF3" w14:paraId="6B807F4E" wp14:textId="77777777">
            <w:pPr>
              <w:spacing w:before="120" w:after="120"/>
              <w:rPr>
                <w:rFonts w:cs="Arial"/>
                <w:szCs w:val="20"/>
                <w:lang w:val="en-GB"/>
              </w:rPr>
            </w:pPr>
            <w:r w:rsidRPr="00294CA8">
              <w:rPr>
                <w:rFonts w:cs="Arial"/>
                <w:szCs w:val="20"/>
                <w:lang w:val="en-GB"/>
              </w:rPr>
              <w:t xml:space="preserve">The safety gear type </w:t>
            </w:r>
            <w:r>
              <w:rPr>
                <w:rFonts w:cs="Arial"/>
                <w:szCs w:val="20"/>
                <w:lang w:val="en-GB"/>
              </w:rPr>
              <w:t>R</w:t>
            </w:r>
            <w:r w:rsidRPr="00294CA8">
              <w:rPr>
                <w:rFonts w:cs="Arial"/>
                <w:szCs w:val="20"/>
                <w:lang w:val="en-GB"/>
              </w:rPr>
              <w:t>F is a safety device for lifts.</w:t>
            </w:r>
          </w:p>
          <w:p w:rsidRPr="006E32CC" w:rsidR="009F2EF3" w:rsidP="009F2EF3" w:rsidRDefault="009F2EF3" w14:paraId="4A834BDC" wp14:textId="77777777">
            <w:pPr>
              <w:spacing w:before="120" w:after="120"/>
              <w:rPr>
                <w:rFonts w:cs="Arial"/>
                <w:szCs w:val="20"/>
                <w:lang w:val="en-GB"/>
              </w:rPr>
            </w:pPr>
            <w:r w:rsidRPr="00294CA8">
              <w:rPr>
                <w:rFonts w:cs="Arial"/>
                <w:szCs w:val="20"/>
                <w:lang w:val="en-GB"/>
              </w:rPr>
              <w:t xml:space="preserve">The single-sided acting safety gear prevents the car </w:t>
            </w:r>
            <w:r>
              <w:rPr>
                <w:rFonts w:cs="Arial"/>
                <w:szCs w:val="20"/>
                <w:lang w:val="en-GB"/>
              </w:rPr>
              <w:t xml:space="preserve">resp. the counterweight </w:t>
            </w:r>
            <w:r w:rsidRPr="00294CA8">
              <w:rPr>
                <w:rFonts w:cs="Arial"/>
                <w:szCs w:val="20"/>
                <w:lang w:val="en-GB"/>
              </w:rPr>
              <w:t>from falling downwards.</w:t>
            </w:r>
          </w:p>
          <w:p w:rsidRPr="006E32CC" w:rsidR="00291993" w:rsidP="009F2EF3" w:rsidRDefault="009F2EF3" w14:paraId="5B975CB7" wp14:textId="77777777">
            <w:pPr>
              <w:spacing w:before="120" w:after="120"/>
              <w:rPr>
                <w:rFonts w:cs="Arial"/>
                <w:szCs w:val="20"/>
                <w:lang w:val="en-GB"/>
              </w:rPr>
            </w:pPr>
            <w:r w:rsidRPr="00294CA8">
              <w:rPr>
                <w:rFonts w:cs="Arial"/>
                <w:szCs w:val="20"/>
                <w:lang w:val="en-GB"/>
              </w:rPr>
              <w:t xml:space="preserve">All safety </w:t>
            </w:r>
            <w:r>
              <w:rPr>
                <w:rFonts w:cs="Arial"/>
                <w:szCs w:val="20"/>
                <w:lang w:val="en-GB"/>
              </w:rPr>
              <w:t>devices are type-examin</w:t>
            </w:r>
            <w:r w:rsidRPr="00294CA8">
              <w:rPr>
                <w:rFonts w:cs="Arial"/>
                <w:szCs w:val="20"/>
                <w:lang w:val="en-GB"/>
              </w:rPr>
              <w:t>ed</w:t>
            </w:r>
            <w:r>
              <w:rPr>
                <w:rFonts w:cs="Arial"/>
                <w:szCs w:val="20"/>
                <w:lang w:val="en-GB"/>
              </w:rPr>
              <w:t>.</w:t>
            </w:r>
          </w:p>
        </w:tc>
      </w:tr>
    </w:tbl>
    <w:p xmlns:wp14="http://schemas.microsoft.com/office/word/2010/wordml" w:rsidRPr="009E2E98" w:rsidR="00291993" w:rsidP="00291993" w:rsidRDefault="00D03B78" w14:paraId="5474599C" wp14:textId="77777777">
      <w:pPr>
        <w:pStyle w:val="berschrift2"/>
      </w:pPr>
      <w:bookmarkStart w:name="_Toc216503488" w:id="18"/>
      <w:r>
        <w:t>Designation</w:t>
      </w:r>
      <w:bookmarkEnd w:id="18"/>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185"/>
      </w:tblGrid>
      <w:tr xmlns:wp14="http://schemas.microsoft.com/office/word/2010/wordml" w:rsidRPr="00AA5209" w:rsidR="00291993" w14:paraId="5CD04B4D" wp14:textId="77777777">
        <w:tc>
          <w:tcPr>
            <w:tcW w:w="1134" w:type="dxa"/>
            <w:tcBorders>
              <w:right w:val="nil"/>
            </w:tcBorders>
          </w:tcPr>
          <w:p w:rsidRPr="000C04FC" w:rsidR="00291993" w:rsidP="00EB4DEA" w:rsidRDefault="00291993" w14:paraId="23DE523C" wp14:textId="77777777">
            <w:pPr>
              <w:spacing w:before="120" w:after="120"/>
              <w:rPr>
                <w:rFonts w:cs="Arial"/>
                <w:szCs w:val="20"/>
              </w:rPr>
            </w:pPr>
          </w:p>
        </w:tc>
        <w:tc>
          <w:tcPr>
            <w:tcW w:w="9185" w:type="dxa"/>
            <w:tcBorders>
              <w:left w:val="nil"/>
            </w:tcBorders>
          </w:tcPr>
          <w:p w:rsidR="00291993" w:rsidP="00226B87" w:rsidRDefault="00226B87" w14:paraId="2E40A744" wp14:textId="77777777">
            <w:pPr>
              <w:tabs>
                <w:tab w:val="left" w:pos="1184"/>
              </w:tabs>
              <w:spacing w:before="120" w:after="120"/>
              <w:rPr>
                <w:rFonts w:cs="Arial"/>
                <w:szCs w:val="20"/>
              </w:rPr>
            </w:pPr>
            <w:proofErr w:type="gramStart"/>
            <w:r>
              <w:rPr>
                <w:rFonts w:cs="Arial"/>
                <w:b/>
                <w:bCs/>
                <w:szCs w:val="20"/>
              </w:rPr>
              <w:t>R</w:t>
            </w:r>
            <w:r w:rsidRPr="00EC34C6" w:rsidR="00291993">
              <w:rPr>
                <w:rFonts w:cs="Arial"/>
                <w:b/>
                <w:bCs/>
                <w:szCs w:val="20"/>
              </w:rPr>
              <w:t>F..</w:t>
            </w:r>
            <w:proofErr w:type="gramEnd"/>
            <w:r w:rsidRPr="00EC34C6" w:rsidR="00291993">
              <w:rPr>
                <w:rFonts w:cs="Arial"/>
                <w:b/>
                <w:bCs/>
                <w:szCs w:val="20"/>
              </w:rPr>
              <w:t xml:space="preserve"> - .</w:t>
            </w:r>
            <w:r w:rsidR="00291993">
              <w:rPr>
                <w:rFonts w:cs="Arial"/>
                <w:szCs w:val="20"/>
              </w:rPr>
              <w:tab/>
            </w:r>
            <w:proofErr w:type="spellStart"/>
            <w:r w:rsidR="009F2EF3">
              <w:rPr>
                <w:rFonts w:cs="Arial"/>
                <w:szCs w:val="20"/>
              </w:rPr>
              <w:t>Instantaneous</w:t>
            </w:r>
            <w:proofErr w:type="spellEnd"/>
            <w:r w:rsidR="009F2EF3">
              <w:rPr>
                <w:rFonts w:cs="Arial"/>
                <w:szCs w:val="20"/>
              </w:rPr>
              <w:t xml:space="preserve"> </w:t>
            </w:r>
            <w:proofErr w:type="spellStart"/>
            <w:r w:rsidR="009F2EF3">
              <w:rPr>
                <w:rFonts w:cs="Arial"/>
                <w:szCs w:val="20"/>
              </w:rPr>
              <w:t>safety</w:t>
            </w:r>
            <w:proofErr w:type="spellEnd"/>
            <w:r w:rsidR="009F2EF3">
              <w:rPr>
                <w:rFonts w:cs="Arial"/>
                <w:szCs w:val="20"/>
              </w:rPr>
              <w:t xml:space="preserve"> </w:t>
            </w:r>
            <w:proofErr w:type="spellStart"/>
            <w:r w:rsidR="009F2EF3">
              <w:rPr>
                <w:rFonts w:cs="Arial"/>
                <w:szCs w:val="20"/>
              </w:rPr>
              <w:t>gear</w:t>
            </w:r>
            <w:proofErr w:type="spellEnd"/>
            <w:r w:rsidR="009F2EF3">
              <w:rPr>
                <w:rFonts w:cs="Arial"/>
                <w:szCs w:val="20"/>
              </w:rPr>
              <w:t xml:space="preserve"> („</w:t>
            </w:r>
            <w:proofErr w:type="spellStart"/>
            <w:r>
              <w:rPr>
                <w:rFonts w:cs="Arial"/>
                <w:b/>
                <w:bCs/>
                <w:szCs w:val="20"/>
              </w:rPr>
              <w:t>R</w:t>
            </w:r>
            <w:r>
              <w:rPr>
                <w:rFonts w:cs="Arial"/>
                <w:szCs w:val="20"/>
              </w:rPr>
              <w:t>ollensperr</w:t>
            </w:r>
            <w:r w:rsidRPr="001E105F" w:rsidR="00291993">
              <w:rPr>
                <w:rFonts w:cs="Arial"/>
                <w:b/>
                <w:bCs/>
                <w:szCs w:val="20"/>
              </w:rPr>
              <w:t>F</w:t>
            </w:r>
            <w:r w:rsidR="00291993">
              <w:rPr>
                <w:rFonts w:cs="Arial"/>
                <w:szCs w:val="20"/>
              </w:rPr>
              <w:t>angvorrichtung</w:t>
            </w:r>
            <w:proofErr w:type="spellEnd"/>
            <w:r w:rsidR="009F2EF3">
              <w:rPr>
                <w:rFonts w:cs="Arial"/>
                <w:szCs w:val="20"/>
              </w:rPr>
              <w:t>“)</w:t>
            </w:r>
          </w:p>
          <w:p w:rsidR="00291993" w:rsidP="00226B87" w:rsidRDefault="00226B87" w14:paraId="4647CB1E" wp14:textId="77777777">
            <w:pPr>
              <w:tabs>
                <w:tab w:val="left" w:pos="1184"/>
              </w:tabs>
              <w:spacing w:before="120" w:after="120"/>
              <w:rPr>
                <w:kern w:val="32"/>
                <w:szCs w:val="20"/>
              </w:rPr>
            </w:pPr>
            <w:r>
              <w:rPr>
                <w:b/>
                <w:bCs/>
                <w:kern w:val="32"/>
                <w:szCs w:val="20"/>
              </w:rPr>
              <w:t>000</w:t>
            </w:r>
            <w:r w:rsidRPr="00EC34C6" w:rsidR="00291993">
              <w:rPr>
                <w:b/>
                <w:bCs/>
                <w:kern w:val="32"/>
                <w:szCs w:val="20"/>
              </w:rPr>
              <w:t>1</w:t>
            </w:r>
            <w:r w:rsidR="00291993">
              <w:rPr>
                <w:kern w:val="32"/>
                <w:szCs w:val="20"/>
              </w:rPr>
              <w:tab/>
            </w:r>
            <w:r w:rsidR="00291993">
              <w:rPr>
                <w:kern w:val="32"/>
                <w:szCs w:val="20"/>
              </w:rPr>
              <w:t>Typ</w:t>
            </w:r>
            <w:r w:rsidR="009F2EF3">
              <w:rPr>
                <w:kern w:val="32"/>
                <w:szCs w:val="20"/>
              </w:rPr>
              <w:t>e</w:t>
            </w:r>
            <w:r w:rsidR="00291993">
              <w:rPr>
                <w:kern w:val="32"/>
                <w:szCs w:val="20"/>
              </w:rPr>
              <w:t xml:space="preserve"> 1</w:t>
            </w:r>
          </w:p>
          <w:p w:rsidR="00291993" w:rsidP="00EB4DEA" w:rsidRDefault="00226B87" w14:paraId="33363598" wp14:textId="77777777">
            <w:pPr>
              <w:tabs>
                <w:tab w:val="left" w:pos="1184"/>
              </w:tabs>
              <w:spacing w:before="120" w:after="120"/>
              <w:rPr>
                <w:rFonts w:cs="Arial"/>
                <w:szCs w:val="20"/>
              </w:rPr>
            </w:pPr>
            <w:r>
              <w:rPr>
                <w:b/>
                <w:bCs/>
                <w:kern w:val="32"/>
                <w:szCs w:val="20"/>
              </w:rPr>
              <w:t>000</w:t>
            </w:r>
            <w:r w:rsidRPr="00EC34C6" w:rsidR="00291993">
              <w:rPr>
                <w:b/>
                <w:bCs/>
                <w:kern w:val="32"/>
                <w:szCs w:val="20"/>
              </w:rPr>
              <w:t>2</w:t>
            </w:r>
            <w:r w:rsidR="00291993">
              <w:rPr>
                <w:kern w:val="32"/>
                <w:szCs w:val="20"/>
              </w:rPr>
              <w:tab/>
            </w:r>
            <w:r w:rsidR="00291993">
              <w:rPr>
                <w:kern w:val="32"/>
                <w:szCs w:val="20"/>
              </w:rPr>
              <w:t>Typ</w:t>
            </w:r>
            <w:r w:rsidR="009F2EF3">
              <w:rPr>
                <w:kern w:val="32"/>
                <w:szCs w:val="20"/>
              </w:rPr>
              <w:t>e</w:t>
            </w:r>
            <w:r w:rsidR="00291993">
              <w:rPr>
                <w:kern w:val="32"/>
                <w:szCs w:val="20"/>
              </w:rPr>
              <w:t xml:space="preserve"> 2</w:t>
            </w:r>
          </w:p>
        </w:tc>
      </w:tr>
      <w:tr xmlns:wp14="http://schemas.microsoft.com/office/word/2010/wordml" w:rsidRPr="00AA5209" w:rsidR="00291993" w14:paraId="52E56223" wp14:textId="77777777">
        <w:tc>
          <w:tcPr>
            <w:tcW w:w="1134" w:type="dxa"/>
            <w:tcBorders>
              <w:right w:val="nil"/>
            </w:tcBorders>
          </w:tcPr>
          <w:p w:rsidRPr="007346D4" w:rsidR="00291993" w:rsidP="00EB4DEA" w:rsidRDefault="00291993" w14:paraId="07547A01" wp14:textId="77777777">
            <w:pPr>
              <w:spacing w:before="120" w:after="120"/>
              <w:rPr>
                <w:rFonts w:cs="Arial"/>
                <w:b/>
                <w:bCs/>
                <w:szCs w:val="20"/>
              </w:rPr>
            </w:pPr>
          </w:p>
        </w:tc>
        <w:tc>
          <w:tcPr>
            <w:tcW w:w="9185" w:type="dxa"/>
            <w:tcBorders>
              <w:left w:val="nil"/>
            </w:tcBorders>
          </w:tcPr>
          <w:p w:rsidR="00701735" w:rsidP="00291993" w:rsidRDefault="00701735" w14:paraId="5043CB0F" wp14:textId="77777777">
            <w:pPr>
              <w:spacing w:before="120" w:after="120"/>
              <w:rPr>
                <w:rFonts w:cs="Arial"/>
                <w:szCs w:val="20"/>
              </w:rPr>
            </w:pPr>
          </w:p>
        </w:tc>
      </w:tr>
    </w:tbl>
    <w:p xmlns:wp14="http://schemas.microsoft.com/office/word/2010/wordml" w:rsidRPr="00942DA4" w:rsidR="00291993" w:rsidP="00291993" w:rsidRDefault="009F2EF3" w14:paraId="2255AB25" wp14:textId="77777777">
      <w:pPr>
        <w:pStyle w:val="berschrift2"/>
      </w:pPr>
      <w:bookmarkStart w:name="_Toc216503489" w:id="19"/>
      <w:r>
        <w:t>Advantage-Gain-Argument</w:t>
      </w:r>
      <w:bookmarkEnd w:id="19"/>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CellMar>
          <w:top w:w="28" w:type="dxa"/>
        </w:tblCellMar>
        <w:tblLook w:val="01E0" w:firstRow="1" w:lastRow="1" w:firstColumn="1" w:lastColumn="1" w:noHBand="0" w:noVBand="0"/>
      </w:tblPr>
      <w:tblGrid>
        <w:gridCol w:w="1247"/>
        <w:gridCol w:w="2835"/>
        <w:gridCol w:w="3402"/>
        <w:gridCol w:w="2835"/>
      </w:tblGrid>
      <w:tr xmlns:wp14="http://schemas.microsoft.com/office/word/2010/wordml" w:rsidRPr="00AA5209" w:rsidR="00291993" w14:paraId="09257633" wp14:textId="77777777">
        <w:trPr>
          <w:trHeight w:val="454" w:hRule="exact"/>
        </w:trPr>
        <w:tc>
          <w:tcPr>
            <w:tcW w:w="1247" w:type="dxa"/>
            <w:tcBorders>
              <w:right w:val="single" w:color="auto" w:sz="4" w:space="0"/>
            </w:tcBorders>
            <w:vAlign w:val="center"/>
          </w:tcPr>
          <w:p w:rsidRPr="000C04FC" w:rsidR="00291993" w:rsidP="00EB4DEA" w:rsidRDefault="00291993" w14:paraId="07459315" wp14:textId="77777777">
            <w:pPr>
              <w:spacing w:before="120" w:after="120"/>
              <w:rPr>
                <w:rFonts w:cs="Arial"/>
                <w:szCs w:val="20"/>
              </w:rPr>
            </w:pPr>
          </w:p>
        </w:tc>
        <w:tc>
          <w:tcPr>
            <w:tcW w:w="2835" w:type="dxa"/>
            <w:tcBorders>
              <w:top w:val="single" w:color="auto" w:sz="4" w:space="0"/>
              <w:left w:val="single" w:color="auto" w:sz="4" w:space="0"/>
              <w:bottom w:val="single" w:color="auto" w:sz="12" w:space="0"/>
            </w:tcBorders>
            <w:shd w:val="clear" w:color="auto" w:fill="E6E6E6"/>
            <w:vAlign w:val="center"/>
          </w:tcPr>
          <w:p w:rsidR="00291993" w:rsidP="00EB4DEA" w:rsidRDefault="009F2EF3" w14:paraId="380A14DC" wp14:textId="77777777">
            <w:pPr>
              <w:spacing w:before="120" w:after="120"/>
              <w:rPr>
                <w:rFonts w:cs="Arial"/>
                <w:szCs w:val="20"/>
              </w:rPr>
            </w:pPr>
            <w:r>
              <w:rPr>
                <w:rFonts w:cs="Arial"/>
                <w:szCs w:val="20"/>
              </w:rPr>
              <w:t>Feature</w:t>
            </w:r>
          </w:p>
        </w:tc>
        <w:tc>
          <w:tcPr>
            <w:tcW w:w="3402" w:type="dxa"/>
            <w:tcBorders>
              <w:top w:val="single" w:color="auto" w:sz="4" w:space="0"/>
              <w:left w:val="nil"/>
              <w:bottom w:val="single" w:color="auto" w:sz="12" w:space="0"/>
            </w:tcBorders>
            <w:shd w:val="clear" w:color="auto" w:fill="E6E6E6"/>
            <w:vAlign w:val="center"/>
          </w:tcPr>
          <w:p w:rsidR="00291993" w:rsidP="00EB4DEA" w:rsidRDefault="009F2EF3" w14:paraId="2BEDF54C" wp14:textId="77777777">
            <w:pPr>
              <w:spacing w:before="120" w:after="120"/>
              <w:rPr>
                <w:rFonts w:cs="Arial"/>
                <w:szCs w:val="20"/>
              </w:rPr>
            </w:pPr>
            <w:r>
              <w:rPr>
                <w:rFonts w:cs="Arial"/>
                <w:szCs w:val="20"/>
              </w:rPr>
              <w:t>Advantage</w:t>
            </w:r>
          </w:p>
        </w:tc>
        <w:tc>
          <w:tcPr>
            <w:tcW w:w="2835" w:type="dxa"/>
            <w:tcBorders>
              <w:top w:val="single" w:color="auto" w:sz="4" w:space="0"/>
              <w:left w:val="nil"/>
              <w:bottom w:val="single" w:color="auto" w:sz="12" w:space="0"/>
              <w:right w:val="single" w:color="auto" w:sz="4" w:space="0"/>
            </w:tcBorders>
            <w:shd w:val="clear" w:color="auto" w:fill="E6E6E6"/>
            <w:vAlign w:val="center"/>
          </w:tcPr>
          <w:p w:rsidR="00291993" w:rsidP="00EB4DEA" w:rsidRDefault="009F2EF3" w14:paraId="011673D1" wp14:textId="77777777">
            <w:pPr>
              <w:spacing w:before="120" w:after="120"/>
              <w:rPr>
                <w:rFonts w:cs="Arial"/>
                <w:szCs w:val="20"/>
              </w:rPr>
            </w:pPr>
            <w:r>
              <w:rPr>
                <w:rFonts w:cs="Arial"/>
                <w:szCs w:val="20"/>
              </w:rPr>
              <w:t>Gain</w:t>
            </w:r>
          </w:p>
        </w:tc>
      </w:tr>
      <w:tr xmlns:wp14="http://schemas.microsoft.com/office/word/2010/wordml" w:rsidRPr="00AA5209" w:rsidR="00291993" w14:paraId="40A9AAB1" wp14:textId="77777777">
        <w:trPr>
          <w:trHeight w:val="1814" w:hRule="exact"/>
        </w:trPr>
        <w:tc>
          <w:tcPr>
            <w:tcW w:w="1247" w:type="dxa"/>
            <w:tcBorders>
              <w:right w:val="single" w:color="auto" w:sz="4" w:space="0"/>
            </w:tcBorders>
          </w:tcPr>
          <w:p w:rsidRPr="000C04FC" w:rsidR="00291993" w:rsidP="00EB4DEA" w:rsidRDefault="00291993" w14:paraId="6537F28F" wp14:textId="77777777">
            <w:pPr>
              <w:rPr>
                <w:rFonts w:cs="Arial"/>
                <w:szCs w:val="20"/>
              </w:rPr>
            </w:pPr>
          </w:p>
        </w:tc>
        <w:tc>
          <w:tcPr>
            <w:tcW w:w="2835" w:type="dxa"/>
            <w:tcBorders>
              <w:top w:val="single" w:color="auto" w:sz="12" w:space="0"/>
              <w:left w:val="single" w:color="auto" w:sz="4" w:space="0"/>
              <w:bottom w:val="single" w:color="auto" w:sz="4" w:space="0"/>
            </w:tcBorders>
          </w:tcPr>
          <w:p w:rsidR="00291993" w:rsidP="00EB4DEA" w:rsidRDefault="009F2EF3" w14:paraId="50C24F44" wp14:textId="77777777">
            <w:pPr>
              <w:spacing w:before="60"/>
              <w:rPr>
                <w:rFonts w:cs="Arial"/>
                <w:szCs w:val="20"/>
              </w:rPr>
            </w:pPr>
            <w:proofErr w:type="spellStart"/>
            <w:r>
              <w:rPr>
                <w:rFonts w:cs="Arial"/>
                <w:szCs w:val="20"/>
              </w:rPr>
              <w:t>Safety</w:t>
            </w:r>
            <w:proofErr w:type="spellEnd"/>
            <w:r>
              <w:rPr>
                <w:rFonts w:cs="Arial"/>
                <w:szCs w:val="20"/>
              </w:rPr>
              <w:t xml:space="preserve"> </w:t>
            </w:r>
            <w:proofErr w:type="spellStart"/>
            <w:r>
              <w:rPr>
                <w:rFonts w:cs="Arial"/>
                <w:szCs w:val="20"/>
              </w:rPr>
              <w:t>gear</w:t>
            </w:r>
            <w:proofErr w:type="spellEnd"/>
          </w:p>
        </w:tc>
        <w:tc>
          <w:tcPr>
            <w:tcW w:w="3402" w:type="dxa"/>
            <w:tcBorders>
              <w:top w:val="single" w:color="auto" w:sz="12" w:space="0"/>
              <w:left w:val="nil"/>
              <w:bottom w:val="single" w:color="auto" w:sz="4" w:space="0"/>
            </w:tcBorders>
          </w:tcPr>
          <w:p w:rsidRPr="00294CA8" w:rsidR="009F2EF3" w:rsidP="009F2EF3" w:rsidRDefault="009F2EF3" w14:paraId="7B8D5C4F" wp14:textId="77777777">
            <w:pPr>
              <w:numPr>
                <w:ilvl w:val="0"/>
                <w:numId w:val="1"/>
              </w:numPr>
              <w:spacing w:before="60"/>
              <w:rPr>
                <w:rFonts w:cs="Arial"/>
                <w:szCs w:val="20"/>
                <w:lang w:val="en-GB"/>
              </w:rPr>
            </w:pPr>
            <w:r w:rsidRPr="00294CA8">
              <w:rPr>
                <w:rFonts w:cs="Arial"/>
                <w:szCs w:val="20"/>
                <w:lang w:val="en-GB"/>
              </w:rPr>
              <w:t xml:space="preserve">Prevents inadmissible excess of car speed in the event of intact suspension means and </w:t>
            </w:r>
            <w:r>
              <w:rPr>
                <w:rFonts w:cs="Arial"/>
                <w:szCs w:val="20"/>
                <w:lang w:val="en-GB"/>
              </w:rPr>
              <w:t>unfavourable loading</w:t>
            </w:r>
          </w:p>
          <w:p w:rsidRPr="006E32CC" w:rsidR="00291993" w:rsidP="009F2EF3" w:rsidRDefault="009F2EF3" w14:paraId="6BA68EBD" wp14:textId="77777777">
            <w:pPr>
              <w:numPr>
                <w:ilvl w:val="0"/>
                <w:numId w:val="1"/>
              </w:numPr>
              <w:spacing w:before="60"/>
              <w:rPr>
                <w:rFonts w:cs="Arial"/>
                <w:szCs w:val="20"/>
                <w:lang w:val="en-GB"/>
              </w:rPr>
            </w:pPr>
            <w:r w:rsidRPr="00D400A0">
              <w:rPr>
                <w:rFonts w:cs="Arial"/>
                <w:szCs w:val="20"/>
                <w:lang w:val="en-GB"/>
              </w:rPr>
              <w:t>Prevents free fall of the car in the event of broken suspension means</w:t>
            </w:r>
          </w:p>
        </w:tc>
        <w:tc>
          <w:tcPr>
            <w:tcW w:w="2835" w:type="dxa"/>
            <w:tcBorders>
              <w:top w:val="single" w:color="auto" w:sz="12" w:space="0"/>
              <w:left w:val="nil"/>
              <w:bottom w:val="single" w:color="auto" w:sz="4" w:space="0"/>
              <w:right w:val="single" w:color="auto" w:sz="4" w:space="0"/>
            </w:tcBorders>
          </w:tcPr>
          <w:p w:rsidR="00291993" w:rsidP="00EB4DEA" w:rsidRDefault="009F2EF3" w14:paraId="0A7A96B0" wp14:textId="77777777">
            <w:pPr>
              <w:numPr>
                <w:ilvl w:val="0"/>
                <w:numId w:val="1"/>
              </w:numPr>
              <w:spacing w:before="60"/>
              <w:rPr>
                <w:rFonts w:cs="Arial"/>
                <w:szCs w:val="20"/>
              </w:rPr>
            </w:pPr>
            <w:proofErr w:type="spellStart"/>
            <w:r>
              <w:rPr>
                <w:rFonts w:cs="Arial"/>
                <w:szCs w:val="20"/>
              </w:rPr>
              <w:t>Reduces</w:t>
            </w:r>
            <w:proofErr w:type="spellEnd"/>
            <w:r>
              <w:rPr>
                <w:rFonts w:cs="Arial"/>
                <w:szCs w:val="20"/>
              </w:rPr>
              <w:t xml:space="preserve"> </w:t>
            </w:r>
            <w:proofErr w:type="spellStart"/>
            <w:r>
              <w:rPr>
                <w:rFonts w:cs="Arial"/>
                <w:szCs w:val="20"/>
              </w:rPr>
              <w:t>the</w:t>
            </w:r>
            <w:proofErr w:type="spellEnd"/>
            <w:r>
              <w:rPr>
                <w:rFonts w:cs="Arial"/>
                <w:szCs w:val="20"/>
              </w:rPr>
              <w:t xml:space="preserve"> residual </w:t>
            </w:r>
            <w:proofErr w:type="spellStart"/>
            <w:r>
              <w:rPr>
                <w:rFonts w:cs="Arial"/>
                <w:szCs w:val="20"/>
              </w:rPr>
              <w:t>risk</w:t>
            </w:r>
            <w:proofErr w:type="spellEnd"/>
          </w:p>
        </w:tc>
      </w:tr>
      <w:tr xmlns:wp14="http://schemas.microsoft.com/office/word/2010/wordml" w:rsidRPr="00AA5209" w:rsidR="00291993" w14:paraId="33A4DCFC" wp14:textId="77777777">
        <w:trPr>
          <w:trHeight w:val="851" w:hRule="exact"/>
        </w:trPr>
        <w:tc>
          <w:tcPr>
            <w:tcW w:w="1247" w:type="dxa"/>
            <w:tcBorders>
              <w:right w:val="single" w:color="auto" w:sz="4" w:space="0"/>
            </w:tcBorders>
          </w:tcPr>
          <w:p w:rsidRPr="000C04FC" w:rsidR="00291993" w:rsidP="00EB4DEA" w:rsidRDefault="00291993" w14:paraId="6DFB9E20" wp14:textId="77777777">
            <w:pPr>
              <w:rPr>
                <w:rFonts w:cs="Arial"/>
                <w:szCs w:val="20"/>
              </w:rPr>
            </w:pPr>
          </w:p>
        </w:tc>
        <w:tc>
          <w:tcPr>
            <w:tcW w:w="2835" w:type="dxa"/>
            <w:tcBorders>
              <w:top w:val="single" w:color="auto" w:sz="4" w:space="0"/>
              <w:left w:val="single" w:color="auto" w:sz="4" w:space="0"/>
              <w:bottom w:val="single" w:color="auto" w:sz="12" w:space="0"/>
            </w:tcBorders>
          </w:tcPr>
          <w:p w:rsidR="00291993" w:rsidP="00EB4DEA" w:rsidRDefault="009F2EF3" w14:paraId="7AD53653" wp14:textId="77777777">
            <w:pPr>
              <w:spacing w:before="60"/>
              <w:rPr>
                <w:rFonts w:cs="Arial"/>
                <w:szCs w:val="20"/>
              </w:rPr>
            </w:pPr>
            <w:proofErr w:type="spellStart"/>
            <w:r>
              <w:rPr>
                <w:rFonts w:cs="Arial"/>
                <w:szCs w:val="20"/>
              </w:rPr>
              <w:t>Braking</w:t>
            </w:r>
            <w:proofErr w:type="spellEnd"/>
            <w:r>
              <w:rPr>
                <w:rFonts w:cs="Arial"/>
                <w:szCs w:val="20"/>
              </w:rPr>
              <w:t xml:space="preserve"> </w:t>
            </w:r>
            <w:proofErr w:type="spellStart"/>
            <w:r>
              <w:rPr>
                <w:rFonts w:cs="Arial"/>
                <w:szCs w:val="20"/>
              </w:rPr>
              <w:t>downwards</w:t>
            </w:r>
            <w:proofErr w:type="spellEnd"/>
          </w:p>
        </w:tc>
        <w:tc>
          <w:tcPr>
            <w:tcW w:w="3402" w:type="dxa"/>
            <w:tcBorders>
              <w:top w:val="single" w:color="auto" w:sz="4" w:space="0"/>
              <w:left w:val="nil"/>
              <w:bottom w:val="single" w:color="auto" w:sz="12" w:space="0"/>
            </w:tcBorders>
          </w:tcPr>
          <w:p w:rsidRPr="006E32CC" w:rsidR="00226B87" w:rsidP="00226B87" w:rsidRDefault="009F2EF3" w14:paraId="27B7403C" wp14:textId="77777777">
            <w:pPr>
              <w:numPr>
                <w:ilvl w:val="0"/>
                <w:numId w:val="4"/>
              </w:numPr>
              <w:spacing w:before="60"/>
              <w:rPr>
                <w:rFonts w:cs="Arial"/>
                <w:szCs w:val="20"/>
                <w:lang w:val="en-GB"/>
              </w:rPr>
            </w:pPr>
            <w:r w:rsidRPr="006E32CC">
              <w:rPr>
                <w:rFonts w:cs="Arial"/>
                <w:szCs w:val="20"/>
                <w:lang w:val="en-GB"/>
              </w:rPr>
              <w:t>Tripping effects by the overspeed governor or by a slack-rope tripping device</w:t>
            </w:r>
          </w:p>
        </w:tc>
        <w:tc>
          <w:tcPr>
            <w:tcW w:w="2835" w:type="dxa"/>
            <w:tcBorders>
              <w:top w:val="single" w:color="auto" w:sz="4" w:space="0"/>
              <w:left w:val="nil"/>
              <w:bottom w:val="single" w:color="auto" w:sz="12" w:space="0"/>
              <w:right w:val="single" w:color="auto" w:sz="4" w:space="0"/>
            </w:tcBorders>
          </w:tcPr>
          <w:p w:rsidR="00291993" w:rsidP="00EB4DEA" w:rsidRDefault="009F2EF3" w14:paraId="61BA75B9" wp14:textId="77777777">
            <w:pPr>
              <w:numPr>
                <w:ilvl w:val="0"/>
                <w:numId w:val="4"/>
              </w:numPr>
              <w:spacing w:before="60"/>
              <w:rPr>
                <w:rFonts w:cs="Arial"/>
                <w:szCs w:val="20"/>
              </w:rPr>
            </w:pPr>
            <w:proofErr w:type="spellStart"/>
            <w:r>
              <w:rPr>
                <w:rFonts w:cs="Arial"/>
                <w:szCs w:val="20"/>
              </w:rPr>
              <w:t>low</w:t>
            </w:r>
            <w:proofErr w:type="spellEnd"/>
            <w:r>
              <w:rPr>
                <w:rFonts w:cs="Arial"/>
                <w:szCs w:val="20"/>
              </w:rPr>
              <w:t xml:space="preserve"> </w:t>
            </w:r>
            <w:proofErr w:type="spellStart"/>
            <w:r>
              <w:rPr>
                <w:rFonts w:cs="Arial"/>
                <w:szCs w:val="20"/>
              </w:rPr>
              <w:t>installation</w:t>
            </w:r>
            <w:proofErr w:type="spellEnd"/>
            <w:r>
              <w:rPr>
                <w:rFonts w:cs="Arial"/>
                <w:szCs w:val="20"/>
              </w:rPr>
              <w:t xml:space="preserve"> </w:t>
            </w:r>
            <w:proofErr w:type="spellStart"/>
            <w:r>
              <w:rPr>
                <w:rFonts w:cs="Arial"/>
                <w:szCs w:val="20"/>
              </w:rPr>
              <w:t>cost</w:t>
            </w:r>
            <w:proofErr w:type="spellEnd"/>
          </w:p>
        </w:tc>
      </w:tr>
    </w:tbl>
    <w:p xmlns:wp14="http://schemas.microsoft.com/office/word/2010/wordml" w:rsidR="00291993" w:rsidP="00291993" w:rsidRDefault="00291993" w14:paraId="70DF9E56" wp14:textId="77777777">
      <w:pPr>
        <w:pStyle w:val="berschrift2"/>
        <w:numPr>
          <w:ilvl w:val="0"/>
          <w:numId w:val="0"/>
        </w:numPr>
        <w:ind w:left="680"/>
      </w:pPr>
    </w:p>
    <w:p xmlns:wp14="http://schemas.microsoft.com/office/word/2010/wordml" w:rsidRPr="006E32CC" w:rsidR="00291993" w:rsidP="00D03B78" w:rsidRDefault="00291993" w14:paraId="3E956C9A" wp14:textId="77777777">
      <w:pPr>
        <w:pStyle w:val="berschrift2"/>
        <w:rPr>
          <w:rStyle w:val="Formatvorlageberschrift2KomplexTimesNewW1Latein10ptKoZchn"/>
          <w:lang w:val="en-GB"/>
        </w:rPr>
      </w:pPr>
      <w:r w:rsidRPr="006E32CC">
        <w:rPr>
          <w:lang w:val="en-GB"/>
        </w:rPr>
        <w:br w:type="page"/>
      </w:r>
      <w:bookmarkStart w:name="_Toc214787916" w:id="20"/>
      <w:bookmarkStart w:name="_Toc216503490" w:id="21"/>
      <w:r w:rsidRPr="00A3404F" w:rsidR="00D03B78">
        <w:rPr>
          <w:lang w:val="en-GB"/>
        </w:rPr>
        <w:lastRenderedPageBreak/>
        <w:t>Criteria for the selection of safety gear</w:t>
      </w:r>
      <w:r w:rsidR="00D03B78">
        <w:rPr>
          <w:lang w:val="en-GB"/>
        </w:rPr>
        <w:t>s</w:t>
      </w:r>
      <w:bookmarkEnd w:id="20"/>
      <w:bookmarkEnd w:id="21"/>
    </w:p>
    <w:tbl>
      <w:tblPr>
        <w:tblStyle w:val="Tabellenraster"/>
        <w:tblW w:w="7144" w:type="dxa"/>
        <w:tblBorders>
          <w:top w:val="none" w:color="auto" w:sz="0" w:space="0"/>
          <w:left w:val="none" w:color="auto" w:sz="0" w:space="0"/>
          <w:bottom w:val="none" w:color="auto" w:sz="0" w:space="0"/>
          <w:right w:val="none" w:color="auto" w:sz="0" w:space="0"/>
          <w:insideH w:val="none" w:color="auto" w:sz="0" w:space="0"/>
        </w:tblBorders>
        <w:tblLook w:val="01E0" w:firstRow="1" w:lastRow="1" w:firstColumn="1" w:lastColumn="1" w:noHBand="0" w:noVBand="0"/>
      </w:tblPr>
      <w:tblGrid>
        <w:gridCol w:w="1249"/>
        <w:gridCol w:w="2841"/>
        <w:gridCol w:w="1804"/>
        <w:gridCol w:w="1250"/>
      </w:tblGrid>
      <w:tr xmlns:wp14="http://schemas.microsoft.com/office/word/2010/wordml" w:rsidRPr="000C04FC" w:rsidR="00291993" w14:paraId="3BACA2C6" wp14:textId="77777777">
        <w:trPr>
          <w:trHeight w:val="454" w:hRule="exact"/>
        </w:trPr>
        <w:tc>
          <w:tcPr>
            <w:tcW w:w="1249" w:type="dxa"/>
            <w:tcBorders>
              <w:right w:val="single" w:color="auto" w:sz="4" w:space="0"/>
            </w:tcBorders>
          </w:tcPr>
          <w:p w:rsidRPr="006E32CC" w:rsidR="00291993" w:rsidP="00EB4DEA" w:rsidRDefault="00291993" w14:paraId="44E871BC" wp14:textId="77777777">
            <w:pPr>
              <w:spacing w:before="120" w:after="120"/>
              <w:rPr>
                <w:rFonts w:cs="Arial"/>
                <w:szCs w:val="20"/>
                <w:lang w:val="en-GB"/>
              </w:rPr>
            </w:pPr>
          </w:p>
        </w:tc>
        <w:tc>
          <w:tcPr>
            <w:tcW w:w="2841" w:type="dxa"/>
            <w:tcBorders>
              <w:top w:val="single" w:color="auto" w:sz="4" w:space="0"/>
              <w:left w:val="single" w:color="auto" w:sz="4" w:space="0"/>
              <w:bottom w:val="nil"/>
              <w:right w:val="single" w:color="auto" w:sz="4" w:space="0"/>
            </w:tcBorders>
            <w:shd w:val="clear" w:color="auto" w:fill="F3F3F3"/>
            <w:vAlign w:val="center"/>
          </w:tcPr>
          <w:p w:rsidR="00291993" w:rsidP="00EB4DEA" w:rsidRDefault="00D03B78" w14:paraId="650881F2" wp14:textId="77777777">
            <w:pPr>
              <w:spacing w:before="120" w:after="120"/>
              <w:rPr>
                <w:rFonts w:cs="Arial"/>
                <w:szCs w:val="20"/>
              </w:rPr>
            </w:pPr>
            <w:r>
              <w:rPr>
                <w:rFonts w:cs="Arial"/>
                <w:szCs w:val="20"/>
              </w:rPr>
              <w:t xml:space="preserve">Rail </w:t>
            </w:r>
            <w:proofErr w:type="spellStart"/>
            <w:r>
              <w:rPr>
                <w:rFonts w:cs="Arial"/>
                <w:szCs w:val="20"/>
              </w:rPr>
              <w:t>head</w:t>
            </w:r>
            <w:proofErr w:type="spellEnd"/>
            <w:r>
              <w:rPr>
                <w:rFonts w:cs="Arial"/>
                <w:szCs w:val="20"/>
              </w:rPr>
              <w:t xml:space="preserve"> </w:t>
            </w:r>
            <w:proofErr w:type="spellStart"/>
            <w:r>
              <w:rPr>
                <w:rFonts w:cs="Arial"/>
                <w:szCs w:val="20"/>
              </w:rPr>
              <w:t>width</w:t>
            </w:r>
            <w:proofErr w:type="spellEnd"/>
          </w:p>
        </w:tc>
        <w:tc>
          <w:tcPr>
            <w:tcW w:w="1804" w:type="dxa"/>
            <w:tcBorders>
              <w:top w:val="nil"/>
              <w:left w:val="single" w:color="auto" w:sz="4" w:space="0"/>
              <w:bottom w:val="nil"/>
              <w:right w:val="nil"/>
            </w:tcBorders>
            <w:vAlign w:val="center"/>
          </w:tcPr>
          <w:p w:rsidR="00291993" w:rsidP="00EB4DEA" w:rsidRDefault="00291993" w14:paraId="144A5D23" wp14:textId="77777777">
            <w:pPr>
              <w:spacing w:before="120" w:after="120"/>
              <w:rPr>
                <w:rFonts w:cs="Arial"/>
                <w:szCs w:val="20"/>
              </w:rPr>
            </w:pPr>
          </w:p>
        </w:tc>
        <w:tc>
          <w:tcPr>
            <w:tcW w:w="1250" w:type="dxa"/>
            <w:tcBorders>
              <w:top w:val="nil"/>
              <w:left w:val="nil"/>
              <w:bottom w:val="nil"/>
              <w:right w:val="nil"/>
            </w:tcBorders>
            <w:vAlign w:val="center"/>
          </w:tcPr>
          <w:p w:rsidR="00291993" w:rsidP="00EB4DEA" w:rsidRDefault="00291993" w14:paraId="738610EB" wp14:textId="77777777">
            <w:pPr>
              <w:spacing w:before="120" w:after="120"/>
              <w:rPr>
                <w:rFonts w:cs="Arial"/>
                <w:szCs w:val="20"/>
              </w:rPr>
            </w:pPr>
          </w:p>
        </w:tc>
      </w:tr>
      <w:tr xmlns:wp14="http://schemas.microsoft.com/office/word/2010/wordml" w:rsidRPr="006E32CC" w:rsidR="00291993" w14:paraId="72703C25" wp14:textId="77777777">
        <w:trPr>
          <w:trHeight w:val="454" w:hRule="exact"/>
        </w:trPr>
        <w:tc>
          <w:tcPr>
            <w:tcW w:w="1249" w:type="dxa"/>
            <w:tcBorders>
              <w:right w:val="single" w:color="auto" w:sz="4" w:space="0"/>
            </w:tcBorders>
          </w:tcPr>
          <w:p w:rsidR="00291993" w:rsidP="00EB4DEA" w:rsidRDefault="00291993" w14:paraId="637805D2" wp14:textId="77777777">
            <w:pPr>
              <w:spacing w:before="120" w:after="120"/>
              <w:rPr>
                <w:rFonts w:cs="Arial"/>
                <w:szCs w:val="20"/>
              </w:rPr>
            </w:pPr>
          </w:p>
        </w:tc>
        <w:tc>
          <w:tcPr>
            <w:tcW w:w="2841" w:type="dxa"/>
            <w:tcBorders>
              <w:top w:val="nil"/>
              <w:left w:val="single" w:color="auto" w:sz="4" w:space="0"/>
              <w:bottom w:val="nil"/>
              <w:right w:val="single" w:color="auto" w:sz="4" w:space="0"/>
            </w:tcBorders>
            <w:shd w:val="clear" w:color="auto" w:fill="F3F3F3"/>
            <w:vAlign w:val="center"/>
          </w:tcPr>
          <w:p w:rsidRPr="006E32CC" w:rsidR="00291993" w:rsidP="00EB4DEA" w:rsidRDefault="00D03B78" w14:paraId="79B4A3EA" wp14:textId="77777777">
            <w:pPr>
              <w:spacing w:before="120" w:after="120"/>
              <w:rPr>
                <w:rFonts w:cs="Arial"/>
                <w:szCs w:val="20"/>
                <w:lang w:val="en-GB"/>
              </w:rPr>
            </w:pPr>
            <w:r w:rsidRPr="006E32CC">
              <w:rPr>
                <w:rFonts w:cs="Arial"/>
                <w:szCs w:val="20"/>
                <w:lang w:val="en-GB"/>
              </w:rPr>
              <w:t>Load of safety operation</w:t>
            </w:r>
            <w:r w:rsidRPr="006E32CC" w:rsidR="00291993">
              <w:rPr>
                <w:rFonts w:cs="Arial"/>
                <w:szCs w:val="20"/>
                <w:lang w:val="en-GB"/>
              </w:rPr>
              <w:t xml:space="preserve"> P+Q</w:t>
            </w:r>
          </w:p>
        </w:tc>
        <w:tc>
          <w:tcPr>
            <w:tcW w:w="1804" w:type="dxa"/>
            <w:tcBorders>
              <w:top w:val="nil"/>
              <w:left w:val="single" w:color="auto" w:sz="4" w:space="0"/>
              <w:bottom w:val="nil"/>
              <w:right w:val="nil"/>
            </w:tcBorders>
            <w:vAlign w:val="center"/>
          </w:tcPr>
          <w:p w:rsidRPr="006E32CC" w:rsidR="00291993" w:rsidP="00EB4DEA" w:rsidRDefault="00291993" w14:paraId="463F29E8" wp14:textId="77777777">
            <w:pPr>
              <w:spacing w:before="120" w:after="120"/>
              <w:rPr>
                <w:rFonts w:cs="Arial"/>
                <w:szCs w:val="20"/>
                <w:lang w:val="en-GB"/>
              </w:rPr>
            </w:pPr>
          </w:p>
        </w:tc>
        <w:tc>
          <w:tcPr>
            <w:tcW w:w="1250" w:type="dxa"/>
            <w:tcBorders>
              <w:top w:val="nil"/>
              <w:left w:val="nil"/>
              <w:bottom w:val="nil"/>
              <w:right w:val="nil"/>
            </w:tcBorders>
            <w:vAlign w:val="center"/>
          </w:tcPr>
          <w:p w:rsidRPr="006E32CC" w:rsidR="00291993" w:rsidP="00EB4DEA" w:rsidRDefault="00291993" w14:paraId="3B7B4B86" wp14:textId="77777777">
            <w:pPr>
              <w:spacing w:before="120" w:after="120"/>
              <w:rPr>
                <w:rFonts w:cs="Arial"/>
                <w:szCs w:val="20"/>
                <w:lang w:val="en-GB"/>
              </w:rPr>
            </w:pPr>
          </w:p>
        </w:tc>
      </w:tr>
      <w:tr xmlns:wp14="http://schemas.microsoft.com/office/word/2010/wordml" w:rsidRPr="000C04FC" w:rsidR="00291993" w14:paraId="16992FC9" wp14:textId="77777777">
        <w:trPr>
          <w:trHeight w:val="454" w:hRule="exact"/>
        </w:trPr>
        <w:tc>
          <w:tcPr>
            <w:tcW w:w="1249" w:type="dxa"/>
            <w:tcBorders>
              <w:right w:val="single" w:color="auto" w:sz="4" w:space="0"/>
            </w:tcBorders>
          </w:tcPr>
          <w:p w:rsidRPr="006E32CC" w:rsidR="00291993" w:rsidP="00EB4DEA" w:rsidRDefault="00291993" w14:paraId="3A0FF5F2" wp14:textId="77777777">
            <w:pPr>
              <w:spacing w:before="120" w:after="120"/>
              <w:rPr>
                <w:rFonts w:cs="Arial"/>
                <w:szCs w:val="20"/>
                <w:lang w:val="en-GB"/>
              </w:rPr>
            </w:pPr>
          </w:p>
        </w:tc>
        <w:tc>
          <w:tcPr>
            <w:tcW w:w="2841" w:type="dxa"/>
            <w:tcBorders>
              <w:top w:val="nil"/>
              <w:left w:val="single" w:color="auto" w:sz="4" w:space="0"/>
              <w:bottom w:val="nil"/>
              <w:right w:val="single" w:color="auto" w:sz="4" w:space="0"/>
            </w:tcBorders>
            <w:shd w:val="clear" w:color="auto" w:fill="F3F3F3"/>
            <w:vAlign w:val="center"/>
          </w:tcPr>
          <w:p w:rsidR="00291993" w:rsidP="00EB4DEA" w:rsidRDefault="00D03B78" w14:paraId="57E7B3FB" wp14:textId="77777777">
            <w:pPr>
              <w:spacing w:before="120" w:after="120"/>
              <w:rPr>
                <w:rFonts w:cs="Arial"/>
                <w:szCs w:val="20"/>
              </w:rPr>
            </w:pPr>
            <w:proofErr w:type="spellStart"/>
            <w:r>
              <w:rPr>
                <w:rFonts w:cs="Arial"/>
                <w:szCs w:val="20"/>
              </w:rPr>
              <w:t>Counterweight</w:t>
            </w:r>
            <w:proofErr w:type="spellEnd"/>
            <w:r>
              <w:rPr>
                <w:rFonts w:cs="Arial"/>
                <w:szCs w:val="20"/>
              </w:rPr>
              <w:t xml:space="preserve"> </w:t>
            </w:r>
            <w:proofErr w:type="spellStart"/>
            <w:r>
              <w:rPr>
                <w:rFonts w:cs="Arial"/>
                <w:szCs w:val="20"/>
              </w:rPr>
              <w:t>mass</w:t>
            </w:r>
            <w:proofErr w:type="spellEnd"/>
          </w:p>
        </w:tc>
        <w:tc>
          <w:tcPr>
            <w:tcW w:w="1804" w:type="dxa"/>
            <w:tcBorders>
              <w:top w:val="nil"/>
              <w:left w:val="single" w:color="auto" w:sz="4" w:space="0"/>
              <w:bottom w:val="nil"/>
              <w:right w:val="nil"/>
            </w:tcBorders>
            <w:vAlign w:val="center"/>
          </w:tcPr>
          <w:p w:rsidR="00291993" w:rsidP="00EB4DEA" w:rsidRDefault="00291993" w14:paraId="5630AD66" wp14:textId="77777777">
            <w:pPr>
              <w:spacing w:before="120" w:after="120"/>
              <w:rPr>
                <w:rFonts w:cs="Arial"/>
                <w:szCs w:val="20"/>
              </w:rPr>
            </w:pPr>
          </w:p>
        </w:tc>
        <w:tc>
          <w:tcPr>
            <w:tcW w:w="1250" w:type="dxa"/>
            <w:tcBorders>
              <w:top w:val="nil"/>
              <w:left w:val="nil"/>
              <w:bottom w:val="nil"/>
              <w:right w:val="nil"/>
            </w:tcBorders>
            <w:vAlign w:val="center"/>
          </w:tcPr>
          <w:p w:rsidR="00291993" w:rsidP="00EB4DEA" w:rsidRDefault="00291993" w14:paraId="61829076" wp14:textId="77777777">
            <w:pPr>
              <w:spacing w:before="120" w:after="120"/>
              <w:rPr>
                <w:rFonts w:cs="Arial"/>
                <w:szCs w:val="20"/>
              </w:rPr>
            </w:pPr>
          </w:p>
        </w:tc>
      </w:tr>
      <w:tr xmlns:wp14="http://schemas.microsoft.com/office/word/2010/wordml" w:rsidRPr="000C04FC" w:rsidR="00291993" w14:paraId="744E92B1" wp14:textId="77777777">
        <w:trPr>
          <w:trHeight w:val="454" w:hRule="exact"/>
        </w:trPr>
        <w:tc>
          <w:tcPr>
            <w:tcW w:w="1249" w:type="dxa"/>
            <w:tcBorders>
              <w:right w:val="single" w:color="auto" w:sz="4" w:space="0"/>
            </w:tcBorders>
          </w:tcPr>
          <w:p w:rsidR="00291993" w:rsidP="00EB4DEA" w:rsidRDefault="00291993" w14:paraId="2BA226A1" wp14:textId="77777777">
            <w:pPr>
              <w:spacing w:before="120" w:after="120"/>
              <w:rPr>
                <w:rFonts w:cs="Arial"/>
                <w:szCs w:val="20"/>
              </w:rPr>
            </w:pPr>
          </w:p>
        </w:tc>
        <w:tc>
          <w:tcPr>
            <w:tcW w:w="2841" w:type="dxa"/>
            <w:tcBorders>
              <w:top w:val="nil"/>
              <w:left w:val="single" w:color="auto" w:sz="4" w:space="0"/>
              <w:bottom w:val="single" w:color="auto" w:sz="4" w:space="0"/>
              <w:right w:val="single" w:color="auto" w:sz="4" w:space="0"/>
            </w:tcBorders>
            <w:shd w:val="clear" w:color="auto" w:fill="F3F3F3"/>
            <w:vAlign w:val="center"/>
          </w:tcPr>
          <w:p w:rsidR="00291993" w:rsidP="00EB4DEA" w:rsidRDefault="00D03B78" w14:paraId="1B8C87A6" wp14:textId="77777777">
            <w:pPr>
              <w:spacing w:before="120" w:after="120"/>
              <w:rPr>
                <w:rFonts w:cs="Arial"/>
                <w:szCs w:val="20"/>
              </w:rPr>
            </w:pPr>
            <w:r>
              <w:rPr>
                <w:rFonts w:cs="Arial"/>
                <w:szCs w:val="20"/>
              </w:rPr>
              <w:t xml:space="preserve">Car </w:t>
            </w:r>
            <w:proofErr w:type="spellStart"/>
            <w:r>
              <w:rPr>
                <w:rFonts w:cs="Arial"/>
                <w:szCs w:val="20"/>
              </w:rPr>
              <w:t>speed</w:t>
            </w:r>
            <w:proofErr w:type="spellEnd"/>
          </w:p>
        </w:tc>
        <w:tc>
          <w:tcPr>
            <w:tcW w:w="1804" w:type="dxa"/>
            <w:tcBorders>
              <w:top w:val="nil"/>
              <w:left w:val="single" w:color="auto" w:sz="4" w:space="0"/>
              <w:bottom w:val="nil"/>
              <w:right w:val="nil"/>
            </w:tcBorders>
            <w:vAlign w:val="center"/>
          </w:tcPr>
          <w:p w:rsidR="00291993" w:rsidP="00EB4DEA" w:rsidRDefault="00291993" w14:paraId="17AD93B2" wp14:textId="77777777">
            <w:pPr>
              <w:spacing w:before="120" w:after="120"/>
              <w:rPr>
                <w:rFonts w:cs="Arial"/>
                <w:szCs w:val="20"/>
              </w:rPr>
            </w:pPr>
          </w:p>
        </w:tc>
        <w:tc>
          <w:tcPr>
            <w:tcW w:w="1250" w:type="dxa"/>
            <w:tcBorders>
              <w:top w:val="nil"/>
              <w:left w:val="nil"/>
              <w:bottom w:val="nil"/>
              <w:right w:val="nil"/>
            </w:tcBorders>
            <w:vAlign w:val="center"/>
          </w:tcPr>
          <w:p w:rsidR="00291993" w:rsidP="00EB4DEA" w:rsidRDefault="00291993" w14:paraId="0DE4B5B7" wp14:textId="77777777">
            <w:pPr>
              <w:spacing w:before="120" w:after="120"/>
              <w:rPr>
                <w:rFonts w:cs="Arial"/>
                <w:szCs w:val="20"/>
              </w:rPr>
            </w:pPr>
          </w:p>
        </w:tc>
      </w:tr>
    </w:tbl>
    <w:p xmlns:wp14="http://schemas.microsoft.com/office/word/2010/wordml" w:rsidR="00291993" w:rsidP="00EB4DEA" w:rsidRDefault="00291993" w14:paraId="66204FF1" wp14:textId="77777777"/>
    <w:p xmlns:wp14="http://schemas.microsoft.com/office/word/2010/wordml" w:rsidRPr="002B2DFC" w:rsidR="00D270B7" w:rsidP="00D03B78" w:rsidRDefault="00D03B78" w14:paraId="6DC650FA" wp14:textId="77777777">
      <w:pPr>
        <w:pStyle w:val="berschrift2"/>
      </w:pPr>
      <w:bookmarkStart w:name="_Toc216503491" w:id="22"/>
      <w:r>
        <w:t>EC type-</w:t>
      </w:r>
      <w:proofErr w:type="spellStart"/>
      <w:r>
        <w:t>examination</w:t>
      </w:r>
      <w:proofErr w:type="spellEnd"/>
      <w:r>
        <w:t xml:space="preserve"> </w:t>
      </w:r>
      <w:proofErr w:type="spellStart"/>
      <w:r>
        <w:t>certificate</w:t>
      </w:r>
      <w:bookmarkEnd w:id="22"/>
      <w:proofErr w:type="spellEnd"/>
    </w:p>
    <w:tbl>
      <w:tblPr>
        <w:tblStyle w:val="Tabellenraster"/>
        <w:tblW w:w="9752" w:type="dxa"/>
        <w:tblBorders>
          <w:top w:val="none" w:color="auto" w:sz="0" w:space="0"/>
          <w:left w:val="none" w:color="auto" w:sz="0" w:space="0"/>
          <w:bottom w:val="none" w:color="auto" w:sz="0" w:space="0"/>
          <w:right w:val="none" w:color="auto" w:sz="0" w:space="0"/>
          <w:insideH w:val="none" w:color="auto" w:sz="0" w:space="0"/>
        </w:tblBorders>
        <w:tblLook w:val="01E0" w:firstRow="1" w:lastRow="1" w:firstColumn="1" w:lastColumn="1" w:noHBand="0" w:noVBand="0"/>
      </w:tblPr>
      <w:tblGrid>
        <w:gridCol w:w="1138"/>
        <w:gridCol w:w="110"/>
        <w:gridCol w:w="2837"/>
        <w:gridCol w:w="3059"/>
        <w:gridCol w:w="2608"/>
      </w:tblGrid>
      <w:tr xmlns:wp14="http://schemas.microsoft.com/office/word/2010/wordml" w:rsidRPr="006E32CC" w:rsidR="000C04FC" w14:paraId="67836805" wp14:textId="77777777">
        <w:tc>
          <w:tcPr>
            <w:tcW w:w="1138" w:type="dxa"/>
            <w:tcBorders>
              <w:right w:val="nil"/>
            </w:tcBorders>
          </w:tcPr>
          <w:p w:rsidRPr="000C04FC" w:rsidR="000C04FC" w:rsidP="001619F0" w:rsidRDefault="000C04FC" w14:paraId="2DBF0D7D" wp14:textId="77777777">
            <w:pPr>
              <w:spacing w:before="120" w:after="120"/>
              <w:rPr>
                <w:rFonts w:cs="Arial"/>
                <w:szCs w:val="20"/>
              </w:rPr>
            </w:pPr>
          </w:p>
        </w:tc>
        <w:tc>
          <w:tcPr>
            <w:tcW w:w="8614" w:type="dxa"/>
            <w:gridSpan w:val="4"/>
            <w:tcBorders>
              <w:left w:val="nil"/>
            </w:tcBorders>
          </w:tcPr>
          <w:p w:rsidRPr="006E32CC" w:rsidR="0008568D" w:rsidP="0008568D" w:rsidRDefault="00D03B78" w14:paraId="2C922696" wp14:textId="77777777">
            <w:pPr>
              <w:spacing w:before="120" w:after="120"/>
              <w:rPr>
                <w:rFonts w:cs="Arial"/>
                <w:szCs w:val="20"/>
                <w:lang w:val="en-GB"/>
              </w:rPr>
            </w:pPr>
            <w:r w:rsidRPr="00C97C83">
              <w:rPr>
                <w:rFonts w:cs="Arial"/>
                <w:szCs w:val="20"/>
                <w:lang w:val="en-GB"/>
              </w:rPr>
              <w:t>Certification no. of the EC type-examination certificate:</w:t>
            </w:r>
          </w:p>
        </w:tc>
      </w:tr>
      <w:tr xmlns:wp14="http://schemas.microsoft.com/office/word/2010/wordml" w:rsidRPr="000C04FC" w:rsidR="00CC33E6" w14:paraId="7F6447E3" wp14:textId="77777777">
        <w:trPr>
          <w:gridAfter w:val="1"/>
          <w:wAfter w:w="2608" w:type="dxa"/>
          <w:trHeight w:val="397" w:hRule="exact"/>
        </w:trPr>
        <w:tc>
          <w:tcPr>
            <w:tcW w:w="1248" w:type="dxa"/>
            <w:gridSpan w:val="2"/>
            <w:tcBorders>
              <w:right w:val="single" w:color="auto" w:sz="4" w:space="0"/>
            </w:tcBorders>
          </w:tcPr>
          <w:p w:rsidRPr="006E32CC" w:rsidR="00CC33E6" w:rsidP="001619F0" w:rsidRDefault="00CC33E6" w14:paraId="6B62F1B3" wp14:textId="77777777">
            <w:pPr>
              <w:spacing w:before="120" w:after="120"/>
              <w:rPr>
                <w:rFonts w:cs="Arial"/>
                <w:szCs w:val="20"/>
                <w:lang w:val="en-GB"/>
              </w:rPr>
            </w:pPr>
          </w:p>
        </w:tc>
        <w:tc>
          <w:tcPr>
            <w:tcW w:w="2837" w:type="dxa"/>
            <w:tcBorders>
              <w:top w:val="single" w:color="auto" w:sz="4" w:space="0"/>
              <w:left w:val="single" w:color="auto" w:sz="4" w:space="0"/>
              <w:bottom w:val="single" w:color="auto" w:sz="12" w:space="0"/>
              <w:right w:val="single" w:color="auto" w:sz="4" w:space="0"/>
            </w:tcBorders>
            <w:shd w:val="clear" w:color="auto" w:fill="E6E6E6"/>
          </w:tcPr>
          <w:p w:rsidRPr="000C04FC" w:rsidR="00CC33E6" w:rsidP="001619F0" w:rsidRDefault="00CC33E6" w14:paraId="3AB3EEAD" wp14:textId="77777777">
            <w:pPr>
              <w:spacing w:before="120" w:after="120"/>
              <w:rPr>
                <w:rFonts w:cs="Arial"/>
                <w:szCs w:val="20"/>
              </w:rPr>
            </w:pPr>
            <w:r>
              <w:rPr>
                <w:rFonts w:cs="Arial"/>
                <w:szCs w:val="20"/>
              </w:rPr>
              <w:t>Typ</w:t>
            </w:r>
            <w:r w:rsidR="00D03B78">
              <w:rPr>
                <w:rFonts w:cs="Arial"/>
                <w:szCs w:val="20"/>
              </w:rPr>
              <w:t>e</w:t>
            </w:r>
          </w:p>
        </w:tc>
        <w:tc>
          <w:tcPr>
            <w:tcW w:w="3059" w:type="dxa"/>
            <w:tcBorders>
              <w:top w:val="single" w:color="auto" w:sz="4" w:space="0"/>
              <w:left w:val="single" w:color="auto" w:sz="4" w:space="0"/>
              <w:bottom w:val="single" w:color="auto" w:sz="12" w:space="0"/>
              <w:right w:val="single" w:color="auto" w:sz="4" w:space="0"/>
            </w:tcBorders>
            <w:shd w:val="clear" w:color="auto" w:fill="E6E6E6"/>
          </w:tcPr>
          <w:p w:rsidRPr="000C04FC" w:rsidR="00CC33E6" w:rsidP="00D32FD2" w:rsidRDefault="00D03B78" w14:paraId="25BED639" wp14:textId="77777777">
            <w:pPr>
              <w:spacing w:before="120" w:after="120"/>
              <w:jc w:val="center"/>
              <w:rPr>
                <w:rFonts w:cs="Arial"/>
                <w:szCs w:val="20"/>
              </w:rPr>
            </w:pPr>
            <w:proofErr w:type="spellStart"/>
            <w:r>
              <w:rPr>
                <w:rFonts w:cs="Arial"/>
                <w:szCs w:val="20"/>
              </w:rPr>
              <w:t>Certification</w:t>
            </w:r>
            <w:proofErr w:type="spellEnd"/>
            <w:r>
              <w:rPr>
                <w:rFonts w:cs="Arial"/>
                <w:szCs w:val="20"/>
              </w:rPr>
              <w:t xml:space="preserve"> no.</w:t>
            </w:r>
          </w:p>
        </w:tc>
      </w:tr>
      <w:tr xmlns:wp14="http://schemas.microsoft.com/office/word/2010/wordml" w:rsidRPr="000C04FC" w:rsidR="00CC33E6" w14:paraId="37A8D4AC" wp14:textId="77777777">
        <w:trPr>
          <w:gridAfter w:val="1"/>
          <w:wAfter w:w="2608" w:type="dxa"/>
          <w:trHeight w:val="397" w:hRule="exact"/>
        </w:trPr>
        <w:tc>
          <w:tcPr>
            <w:tcW w:w="1248" w:type="dxa"/>
            <w:gridSpan w:val="2"/>
            <w:tcBorders>
              <w:right w:val="single" w:color="auto" w:sz="4" w:space="0"/>
            </w:tcBorders>
          </w:tcPr>
          <w:p w:rsidR="00CC33E6" w:rsidP="001619F0" w:rsidRDefault="00CC33E6" w14:paraId="02F2C34E" wp14:textId="77777777">
            <w:pPr>
              <w:spacing w:before="120" w:after="120"/>
              <w:rPr>
                <w:rFonts w:cs="Arial"/>
                <w:szCs w:val="20"/>
              </w:rPr>
            </w:pPr>
          </w:p>
        </w:tc>
        <w:tc>
          <w:tcPr>
            <w:tcW w:w="2837" w:type="dxa"/>
            <w:tcBorders>
              <w:top w:val="single" w:color="auto" w:sz="4" w:space="0"/>
              <w:left w:val="single" w:color="auto" w:sz="4" w:space="0"/>
              <w:bottom w:val="single" w:color="auto" w:sz="4" w:space="0"/>
              <w:right w:val="single" w:color="auto" w:sz="4" w:space="0"/>
            </w:tcBorders>
          </w:tcPr>
          <w:p w:rsidR="00CC33E6" w:rsidP="001619F0" w:rsidRDefault="00441149" w14:paraId="74E8342C" wp14:textId="77777777">
            <w:pPr>
              <w:spacing w:before="120" w:after="120"/>
              <w:rPr>
                <w:rFonts w:cs="Arial"/>
                <w:szCs w:val="20"/>
              </w:rPr>
            </w:pPr>
            <w:r>
              <w:rPr>
                <w:rFonts w:cs="Arial"/>
                <w:szCs w:val="20"/>
              </w:rPr>
              <w:t>RF0001</w:t>
            </w:r>
          </w:p>
        </w:tc>
        <w:tc>
          <w:tcPr>
            <w:tcW w:w="3059" w:type="dxa"/>
            <w:tcBorders>
              <w:top w:val="single" w:color="auto" w:sz="4" w:space="0"/>
              <w:left w:val="single" w:color="auto" w:sz="4" w:space="0"/>
              <w:bottom w:val="single" w:color="auto" w:sz="4" w:space="0"/>
              <w:right w:val="single" w:color="auto" w:sz="4" w:space="0"/>
            </w:tcBorders>
          </w:tcPr>
          <w:p w:rsidR="00CC33E6" w:rsidP="00D32FD2" w:rsidRDefault="00053CB4" w14:paraId="06F8B141" wp14:textId="77777777">
            <w:pPr>
              <w:spacing w:before="120" w:after="120"/>
              <w:jc w:val="center"/>
              <w:rPr>
                <w:rFonts w:cs="Arial"/>
                <w:szCs w:val="20"/>
              </w:rPr>
            </w:pPr>
            <w:r>
              <w:rPr>
                <w:rFonts w:cs="Arial"/>
                <w:szCs w:val="20"/>
              </w:rPr>
              <w:t>EU-SG</w:t>
            </w:r>
            <w:r w:rsidR="00CC33E6">
              <w:rPr>
                <w:rFonts w:cs="Arial"/>
                <w:szCs w:val="20"/>
              </w:rPr>
              <w:t xml:space="preserve"> </w:t>
            </w:r>
            <w:r w:rsidR="00441149">
              <w:rPr>
                <w:rFonts w:cs="Arial"/>
                <w:szCs w:val="20"/>
              </w:rPr>
              <w:t>513</w:t>
            </w:r>
          </w:p>
        </w:tc>
      </w:tr>
      <w:tr xmlns:wp14="http://schemas.microsoft.com/office/word/2010/wordml" w:rsidRPr="000C04FC" w:rsidR="00CC33E6" w14:paraId="289FF58A" wp14:textId="77777777">
        <w:trPr>
          <w:gridAfter w:val="1"/>
          <w:wAfter w:w="2608" w:type="dxa"/>
          <w:trHeight w:val="397" w:hRule="exact"/>
        </w:trPr>
        <w:tc>
          <w:tcPr>
            <w:tcW w:w="1248" w:type="dxa"/>
            <w:gridSpan w:val="2"/>
            <w:tcBorders>
              <w:right w:val="single" w:color="auto" w:sz="4" w:space="0"/>
            </w:tcBorders>
          </w:tcPr>
          <w:p w:rsidR="00CC33E6" w:rsidP="001619F0" w:rsidRDefault="00CC33E6" w14:paraId="680A4E5D" wp14:textId="77777777">
            <w:pPr>
              <w:spacing w:before="120" w:after="120"/>
              <w:rPr>
                <w:rFonts w:cs="Arial"/>
                <w:szCs w:val="20"/>
              </w:rPr>
            </w:pPr>
          </w:p>
        </w:tc>
        <w:tc>
          <w:tcPr>
            <w:tcW w:w="2837" w:type="dxa"/>
            <w:tcBorders>
              <w:top w:val="single" w:color="auto" w:sz="4" w:space="0"/>
              <w:left w:val="single" w:color="auto" w:sz="4" w:space="0"/>
              <w:bottom w:val="single" w:color="auto" w:sz="12" w:space="0"/>
              <w:right w:val="single" w:color="auto" w:sz="4" w:space="0"/>
            </w:tcBorders>
          </w:tcPr>
          <w:p w:rsidR="00CC33E6" w:rsidP="001619F0" w:rsidRDefault="00441149" w14:paraId="0FDBCF9E" wp14:textId="77777777">
            <w:pPr>
              <w:spacing w:before="120" w:after="120"/>
              <w:rPr>
                <w:rFonts w:cs="Arial"/>
                <w:szCs w:val="20"/>
              </w:rPr>
            </w:pPr>
            <w:r>
              <w:rPr>
                <w:rFonts w:cs="Arial"/>
                <w:szCs w:val="20"/>
              </w:rPr>
              <w:t>RF0002</w:t>
            </w:r>
          </w:p>
        </w:tc>
        <w:tc>
          <w:tcPr>
            <w:tcW w:w="3059" w:type="dxa"/>
            <w:tcBorders>
              <w:top w:val="single" w:color="auto" w:sz="4" w:space="0"/>
              <w:left w:val="single" w:color="auto" w:sz="4" w:space="0"/>
              <w:bottom w:val="single" w:color="auto" w:sz="12" w:space="0"/>
              <w:right w:val="single" w:color="auto" w:sz="4" w:space="0"/>
            </w:tcBorders>
          </w:tcPr>
          <w:p w:rsidR="00CC33E6" w:rsidP="00D32FD2" w:rsidRDefault="00053CB4" w14:paraId="7A6D64E1" wp14:textId="77777777">
            <w:pPr>
              <w:spacing w:before="120" w:after="120"/>
              <w:jc w:val="center"/>
              <w:rPr>
                <w:rFonts w:cs="Arial"/>
                <w:szCs w:val="20"/>
              </w:rPr>
            </w:pPr>
            <w:r>
              <w:rPr>
                <w:rFonts w:cs="Arial"/>
                <w:szCs w:val="20"/>
              </w:rPr>
              <w:t>EU-SG</w:t>
            </w:r>
            <w:r w:rsidR="00CC33E6">
              <w:rPr>
                <w:rFonts w:cs="Arial"/>
                <w:szCs w:val="20"/>
              </w:rPr>
              <w:t xml:space="preserve"> </w:t>
            </w:r>
            <w:r w:rsidR="00441149">
              <w:rPr>
                <w:rFonts w:cs="Arial"/>
                <w:szCs w:val="20"/>
              </w:rPr>
              <w:t>765</w:t>
            </w:r>
          </w:p>
        </w:tc>
      </w:tr>
    </w:tbl>
    <w:p xmlns:wp14="http://schemas.microsoft.com/office/word/2010/wordml" w:rsidR="00AA5209" w:rsidP="00D534DF" w:rsidRDefault="00AA5209" w14:paraId="19219836" wp14:textId="77777777"/>
    <w:p xmlns:wp14="http://schemas.microsoft.com/office/word/2010/wordml" w:rsidRPr="002B2DFC" w:rsidR="00FF7C67" w:rsidP="009E2E98" w:rsidRDefault="00D03B78" w14:paraId="17DA231C" wp14:textId="77777777">
      <w:pPr>
        <w:pStyle w:val="berschrift2"/>
      </w:pPr>
      <w:bookmarkStart w:name="_Toc216503492" w:id="23"/>
      <w:proofErr w:type="spellStart"/>
      <w:r>
        <w:t>Manufacturer</w:t>
      </w:r>
      <w:proofErr w:type="spellEnd"/>
      <w:r>
        <w:t xml:space="preserve"> of </w:t>
      </w:r>
      <w:proofErr w:type="spellStart"/>
      <w:r>
        <w:t>the</w:t>
      </w:r>
      <w:proofErr w:type="spellEnd"/>
      <w:r>
        <w:t xml:space="preserve"> </w:t>
      </w:r>
      <w:proofErr w:type="spellStart"/>
      <w:r>
        <w:t>safety</w:t>
      </w:r>
      <w:proofErr w:type="spellEnd"/>
      <w:r>
        <w:t xml:space="preserve"> </w:t>
      </w:r>
      <w:proofErr w:type="spellStart"/>
      <w:r>
        <w:t>gear</w:t>
      </w:r>
      <w:bookmarkEnd w:id="23"/>
      <w:proofErr w:type="spellEnd"/>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185"/>
      </w:tblGrid>
      <w:tr xmlns:wp14="http://schemas.microsoft.com/office/word/2010/wordml" w:rsidRPr="006E32CC" w:rsidR="00AA5209" w14:paraId="17177B75" wp14:textId="77777777">
        <w:tc>
          <w:tcPr>
            <w:tcW w:w="1134" w:type="dxa"/>
            <w:tcBorders>
              <w:right w:val="nil"/>
            </w:tcBorders>
          </w:tcPr>
          <w:p w:rsidRPr="000C04FC" w:rsidR="00AA5209" w:rsidP="001619F0" w:rsidRDefault="00AA5209" w14:paraId="296FEF7D" wp14:textId="77777777">
            <w:pPr>
              <w:spacing w:before="120" w:after="120"/>
              <w:rPr>
                <w:rFonts w:cs="Arial"/>
                <w:szCs w:val="20"/>
              </w:rPr>
            </w:pPr>
          </w:p>
        </w:tc>
        <w:tc>
          <w:tcPr>
            <w:tcW w:w="9185" w:type="dxa"/>
            <w:tcBorders>
              <w:left w:val="nil"/>
            </w:tcBorders>
          </w:tcPr>
          <w:p w:rsidRPr="00C97C83" w:rsidR="00D03B78" w:rsidP="00D03B78" w:rsidRDefault="00D03B78" w14:paraId="57ABB991" wp14:textId="77777777">
            <w:pPr>
              <w:spacing w:before="120" w:after="120"/>
              <w:rPr>
                <w:rFonts w:cs="Arial"/>
                <w:szCs w:val="20"/>
                <w:lang w:val="en-GB"/>
              </w:rPr>
            </w:pPr>
            <w:r w:rsidRPr="00C97C83">
              <w:rPr>
                <w:rFonts w:cs="Arial"/>
                <w:szCs w:val="20"/>
                <w:lang w:val="en-GB"/>
              </w:rPr>
              <w:t>Manufacturer of the safety gear</w:t>
            </w:r>
            <w:r>
              <w:rPr>
                <w:rFonts w:cs="Arial"/>
                <w:szCs w:val="20"/>
                <w:lang w:val="en-GB"/>
              </w:rPr>
              <w:t xml:space="preserve"> (RF0001 under licence of </w:t>
            </w:r>
            <w:r w:rsidRPr="00C97C83">
              <w:rPr>
                <w:rFonts w:cs="Arial"/>
                <w:szCs w:val="20"/>
                <w:lang w:val="en-GB"/>
              </w:rPr>
              <w:t xml:space="preserve">C. </w:t>
            </w:r>
            <w:proofErr w:type="spellStart"/>
            <w:r w:rsidRPr="00C97C83">
              <w:rPr>
                <w:rFonts w:cs="Arial"/>
                <w:szCs w:val="20"/>
                <w:lang w:val="en-GB"/>
              </w:rPr>
              <w:t>Haushahn</w:t>
            </w:r>
            <w:proofErr w:type="spellEnd"/>
            <w:r w:rsidRPr="00C97C83">
              <w:rPr>
                <w:rFonts w:cs="Arial"/>
                <w:szCs w:val="20"/>
                <w:lang w:val="en-GB"/>
              </w:rPr>
              <w:t xml:space="preserve"> GmbH &amp; Co.</w:t>
            </w:r>
            <w:r>
              <w:rPr>
                <w:rFonts w:cs="Arial"/>
                <w:szCs w:val="20"/>
                <w:lang w:val="en-GB"/>
              </w:rPr>
              <w:t xml:space="preserve"> KG</w:t>
            </w:r>
            <w:r w:rsidRPr="00C97C83">
              <w:rPr>
                <w:rFonts w:cs="Arial"/>
                <w:szCs w:val="20"/>
                <w:lang w:val="en-GB"/>
              </w:rPr>
              <w:t>)</w:t>
            </w:r>
          </w:p>
          <w:p w:rsidRPr="006E32CC" w:rsidR="00D03B78" w:rsidP="00D03B78" w:rsidRDefault="00D03B78" w14:paraId="705801DA" wp14:textId="77777777">
            <w:pPr>
              <w:spacing w:before="120" w:after="120"/>
              <w:rPr>
                <w:rFonts w:cs="Arial"/>
                <w:b/>
                <w:bCs/>
                <w:szCs w:val="20"/>
                <w:lang w:val="en-GB"/>
              </w:rPr>
            </w:pPr>
            <w:r w:rsidRPr="006E32CC">
              <w:rPr>
                <w:rFonts w:cs="Arial"/>
                <w:b/>
                <w:bCs/>
                <w:szCs w:val="20"/>
                <w:lang w:val="en-GB"/>
              </w:rPr>
              <w:t>Sautter Lift C</w:t>
            </w:r>
            <w:r w:rsidR="00BA72F4">
              <w:rPr>
                <w:rFonts w:cs="Arial"/>
                <w:b/>
                <w:bCs/>
                <w:szCs w:val="20"/>
                <w:lang w:val="en-GB"/>
              </w:rPr>
              <w:t>omponents GmbH</w:t>
            </w:r>
          </w:p>
          <w:p w:rsidRPr="006E32CC" w:rsidR="00D03B78" w:rsidP="00D03B78" w:rsidRDefault="00BA72F4" w14:paraId="0D12376D" wp14:textId="77777777">
            <w:pPr>
              <w:spacing w:before="120" w:after="120"/>
              <w:rPr>
                <w:rFonts w:cs="Arial"/>
                <w:b/>
                <w:bCs/>
                <w:szCs w:val="20"/>
                <w:lang w:val="en-GB"/>
              </w:rPr>
            </w:pPr>
            <w:proofErr w:type="spellStart"/>
            <w:r>
              <w:rPr>
                <w:rFonts w:cs="Arial"/>
                <w:b/>
                <w:bCs/>
                <w:szCs w:val="20"/>
                <w:lang w:val="en-GB"/>
              </w:rPr>
              <w:t>Remsstraße</w:t>
            </w:r>
            <w:proofErr w:type="spellEnd"/>
            <w:r>
              <w:rPr>
                <w:rFonts w:cs="Arial"/>
                <w:b/>
                <w:bCs/>
                <w:szCs w:val="20"/>
                <w:lang w:val="en-GB"/>
              </w:rPr>
              <w:t xml:space="preserve"> 2</w:t>
            </w:r>
          </w:p>
          <w:p w:rsidRPr="006E32CC" w:rsidR="00EB4DEA" w:rsidP="00D03B78" w:rsidRDefault="00D03B78" w14:paraId="74C318A5" wp14:textId="77777777">
            <w:pPr>
              <w:spacing w:before="120" w:after="120"/>
              <w:rPr>
                <w:rFonts w:cs="Arial"/>
                <w:szCs w:val="20"/>
                <w:lang w:val="en-GB"/>
              </w:rPr>
            </w:pPr>
            <w:r w:rsidRPr="006E32CC">
              <w:rPr>
                <w:rFonts w:cs="Arial"/>
                <w:b/>
                <w:bCs/>
                <w:szCs w:val="20"/>
                <w:lang w:val="en-GB"/>
              </w:rPr>
              <w:t>70</w:t>
            </w:r>
            <w:r w:rsidR="00BA72F4">
              <w:rPr>
                <w:rFonts w:cs="Arial"/>
                <w:b/>
                <w:bCs/>
                <w:szCs w:val="20"/>
                <w:lang w:val="en-GB"/>
              </w:rPr>
              <w:t>806</w:t>
            </w:r>
            <w:r w:rsidRPr="006E32CC">
              <w:rPr>
                <w:rFonts w:cs="Arial"/>
                <w:b/>
                <w:bCs/>
                <w:szCs w:val="20"/>
                <w:lang w:val="en-GB"/>
              </w:rPr>
              <w:t xml:space="preserve"> </w:t>
            </w:r>
            <w:proofErr w:type="gramStart"/>
            <w:smartTag w:uri="urn:schemas-microsoft-com:office:smarttags" w:element="City">
              <w:r w:rsidRPr="006E32CC">
                <w:rPr>
                  <w:rFonts w:cs="Arial"/>
                  <w:b/>
                  <w:bCs/>
                  <w:szCs w:val="20"/>
                  <w:lang w:val="en-GB"/>
                </w:rPr>
                <w:t>Stuttgart</w:t>
              </w:r>
            </w:smartTag>
            <w:r w:rsidRPr="006E32CC">
              <w:rPr>
                <w:rFonts w:cs="Arial"/>
                <w:b/>
                <w:bCs/>
                <w:szCs w:val="20"/>
                <w:lang w:val="en-GB"/>
              </w:rPr>
              <w:t xml:space="preserve">  I</w:t>
            </w:r>
            <w:proofErr w:type="gramEnd"/>
            <w:r w:rsidRPr="006E32CC">
              <w:rPr>
                <w:rFonts w:cs="Arial"/>
                <w:b/>
                <w:bCs/>
                <w:szCs w:val="20"/>
                <w:lang w:val="en-GB"/>
              </w:rPr>
              <w:t xml:space="preserve">  </w:t>
            </w:r>
            <w:smartTag w:uri="urn:schemas-microsoft-com:office:smarttags" w:element="country-region">
              <w:smartTag w:uri="urn:schemas-microsoft-com:office:smarttags" w:element="place">
                <w:r w:rsidRPr="006E32CC">
                  <w:rPr>
                    <w:rFonts w:cs="Arial"/>
                    <w:b/>
                    <w:bCs/>
                    <w:szCs w:val="20"/>
                    <w:lang w:val="en-GB"/>
                  </w:rPr>
                  <w:t>Germany</w:t>
                </w:r>
              </w:smartTag>
            </w:smartTag>
          </w:p>
        </w:tc>
      </w:tr>
      <w:tr xmlns:wp14="http://schemas.microsoft.com/office/word/2010/wordml" w:rsidRPr="00D270B7" w:rsidR="00A40DA1" w14:paraId="77DA91E6" wp14:textId="77777777">
        <w:tc>
          <w:tcPr>
            <w:tcW w:w="1134" w:type="dxa"/>
            <w:tcBorders>
              <w:right w:val="nil"/>
            </w:tcBorders>
          </w:tcPr>
          <w:p w:rsidRPr="006E32CC" w:rsidR="00A40DA1" w:rsidP="001619F0" w:rsidRDefault="00A40DA1" w14:paraId="7194DBDC" wp14:textId="77777777">
            <w:pPr>
              <w:spacing w:before="120" w:after="120"/>
              <w:rPr>
                <w:rFonts w:cs="Arial"/>
                <w:szCs w:val="20"/>
                <w:lang w:val="en-GB"/>
              </w:rPr>
            </w:pPr>
          </w:p>
        </w:tc>
        <w:tc>
          <w:tcPr>
            <w:tcW w:w="9185" w:type="dxa"/>
            <w:tcBorders>
              <w:left w:val="nil"/>
            </w:tcBorders>
          </w:tcPr>
          <w:p w:rsidRPr="006E32CC" w:rsidR="00A40DA1" w:rsidP="008F67DC" w:rsidRDefault="00D03B78" w14:paraId="36728135" wp14:textId="77777777">
            <w:pPr>
              <w:tabs>
                <w:tab w:val="left" w:pos="4395"/>
              </w:tabs>
              <w:spacing w:before="120" w:after="120"/>
              <w:rPr>
                <w:rFonts w:cs="Arial"/>
                <w:szCs w:val="20"/>
                <w:lang w:val="en-GB"/>
              </w:rPr>
            </w:pPr>
            <w:r w:rsidRPr="00C97C83">
              <w:rPr>
                <w:rFonts w:cs="Arial"/>
                <w:szCs w:val="20"/>
                <w:lang w:val="en-GB"/>
              </w:rPr>
              <w:t>Holder of type-examination certificate</w:t>
            </w:r>
            <w:r w:rsidR="008F67DC">
              <w:rPr>
                <w:rFonts w:cs="Arial"/>
                <w:szCs w:val="20"/>
                <w:lang w:val="en-GB"/>
              </w:rPr>
              <w:t xml:space="preserve"> RF0001</w:t>
            </w:r>
            <w:r w:rsidRPr="006E32CC" w:rsidR="00A40DA1">
              <w:rPr>
                <w:rFonts w:cs="Arial"/>
                <w:szCs w:val="20"/>
                <w:lang w:val="en-GB"/>
              </w:rPr>
              <w:t>:</w:t>
            </w:r>
            <w:r w:rsidRPr="006E32CC" w:rsidR="00441149">
              <w:rPr>
                <w:rFonts w:cs="Arial"/>
                <w:szCs w:val="20"/>
                <w:lang w:val="en-GB"/>
              </w:rPr>
              <w:tab/>
            </w:r>
            <w:r w:rsidRPr="006E32CC" w:rsidR="008F67DC">
              <w:rPr>
                <w:rFonts w:cs="Arial"/>
                <w:szCs w:val="20"/>
                <w:lang w:val="en-GB"/>
              </w:rPr>
              <w:t>Holder of type-examination certificate</w:t>
            </w:r>
            <w:r w:rsidRPr="006E32CC" w:rsidR="00441149">
              <w:rPr>
                <w:rFonts w:cs="Arial"/>
                <w:szCs w:val="20"/>
                <w:lang w:val="en-GB"/>
              </w:rPr>
              <w:t xml:space="preserve"> RF0002:</w:t>
            </w:r>
          </w:p>
          <w:p w:rsidRPr="00053CB4" w:rsidR="00A40DA1" w:rsidP="008F67DC" w:rsidRDefault="00053CB4" w14:paraId="7E5AECD9" wp14:textId="77777777">
            <w:pPr>
              <w:tabs>
                <w:tab w:val="left" w:pos="4395"/>
              </w:tabs>
              <w:spacing w:before="120" w:after="120"/>
              <w:rPr>
                <w:rFonts w:cs="Arial"/>
                <w:szCs w:val="20"/>
                <w:lang w:val="en-US"/>
              </w:rPr>
            </w:pPr>
            <w:r w:rsidRPr="00053CB4">
              <w:rPr>
                <w:rFonts w:cs="Arial"/>
                <w:szCs w:val="20"/>
                <w:lang w:val="en-US"/>
              </w:rPr>
              <w:t>Sautter Lift Components GmbH</w:t>
            </w:r>
            <w:r w:rsidRPr="00053CB4" w:rsidR="008F67DC">
              <w:rPr>
                <w:rFonts w:cs="Arial"/>
                <w:szCs w:val="20"/>
                <w:lang w:val="en-US"/>
              </w:rPr>
              <w:tab/>
            </w:r>
            <w:r w:rsidRPr="00053CB4" w:rsidR="00BA72F4">
              <w:rPr>
                <w:rFonts w:cs="Arial"/>
                <w:szCs w:val="20"/>
                <w:lang w:val="en-US"/>
              </w:rPr>
              <w:t>Sautter Lift Components GmbH</w:t>
            </w:r>
          </w:p>
          <w:p w:rsidR="00A40DA1" w:rsidP="008F67DC" w:rsidRDefault="00053CB4" w14:paraId="4E7F2FE3" wp14:textId="77777777">
            <w:pPr>
              <w:tabs>
                <w:tab w:val="left" w:pos="4395"/>
              </w:tabs>
              <w:spacing w:before="120" w:after="120"/>
              <w:rPr>
                <w:rFonts w:cs="Arial"/>
                <w:szCs w:val="20"/>
              </w:rPr>
            </w:pPr>
            <w:proofErr w:type="spellStart"/>
            <w:r>
              <w:rPr>
                <w:rFonts w:cs="Arial"/>
                <w:szCs w:val="20"/>
              </w:rPr>
              <w:t>Remsstraße</w:t>
            </w:r>
            <w:proofErr w:type="spellEnd"/>
            <w:r>
              <w:rPr>
                <w:rFonts w:cs="Arial"/>
                <w:szCs w:val="20"/>
              </w:rPr>
              <w:t xml:space="preserve"> 2</w:t>
            </w:r>
            <w:r w:rsidR="008F67DC">
              <w:rPr>
                <w:rFonts w:cs="Arial"/>
                <w:szCs w:val="20"/>
              </w:rPr>
              <w:tab/>
            </w:r>
            <w:proofErr w:type="spellStart"/>
            <w:r w:rsidR="00BA72F4">
              <w:rPr>
                <w:rFonts w:cs="Arial"/>
                <w:szCs w:val="20"/>
              </w:rPr>
              <w:t>Remsstraße</w:t>
            </w:r>
            <w:proofErr w:type="spellEnd"/>
            <w:r w:rsidR="00BA72F4">
              <w:rPr>
                <w:rFonts w:cs="Arial"/>
                <w:szCs w:val="20"/>
              </w:rPr>
              <w:t xml:space="preserve"> 2</w:t>
            </w:r>
          </w:p>
          <w:p w:rsidR="00A40DA1" w:rsidP="008F67DC" w:rsidRDefault="00053CB4" w14:paraId="265AED4F" wp14:textId="77777777">
            <w:pPr>
              <w:tabs>
                <w:tab w:val="left" w:pos="4395"/>
              </w:tabs>
              <w:spacing w:before="120" w:after="120"/>
              <w:rPr>
                <w:rFonts w:cs="Arial"/>
                <w:szCs w:val="20"/>
              </w:rPr>
            </w:pPr>
            <w:r>
              <w:rPr>
                <w:rFonts w:cs="Arial"/>
                <w:szCs w:val="20"/>
              </w:rPr>
              <w:t>70806 Kornwestheim</w:t>
            </w:r>
            <w:r w:rsidR="008F67DC">
              <w:rPr>
                <w:rFonts w:cs="Arial"/>
                <w:szCs w:val="20"/>
              </w:rPr>
              <w:tab/>
            </w:r>
            <w:r w:rsidR="00441149">
              <w:rPr>
                <w:rFonts w:cs="Arial"/>
                <w:szCs w:val="20"/>
              </w:rPr>
              <w:t>70</w:t>
            </w:r>
            <w:r w:rsidR="00BA72F4">
              <w:rPr>
                <w:rFonts w:cs="Arial"/>
                <w:szCs w:val="20"/>
              </w:rPr>
              <w:t>806 Kornwestheim</w:t>
            </w:r>
          </w:p>
        </w:tc>
      </w:tr>
    </w:tbl>
    <w:p xmlns:wp14="http://schemas.microsoft.com/office/word/2010/wordml" w:rsidR="00534B5F" w:rsidP="00D534DF" w:rsidRDefault="00534B5F" w14:paraId="769D0D3C" wp14:textId="77777777"/>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185"/>
      </w:tblGrid>
      <w:tr xmlns:wp14="http://schemas.microsoft.com/office/word/2010/wordml" w:rsidRPr="006E32CC" w:rsidR="00E6681D" w14:paraId="1D601058" wp14:textId="77777777">
        <w:tc>
          <w:tcPr>
            <w:tcW w:w="1134" w:type="dxa"/>
            <w:tcBorders>
              <w:right w:val="nil"/>
            </w:tcBorders>
          </w:tcPr>
          <w:p w:rsidRPr="000C04FC" w:rsidR="00E6681D" w:rsidP="00701735" w:rsidRDefault="00E6681D" w14:paraId="54CD245A" wp14:textId="77777777">
            <w:pPr>
              <w:spacing w:before="120" w:after="120"/>
              <w:rPr>
                <w:rFonts w:cs="Arial"/>
                <w:szCs w:val="20"/>
              </w:rPr>
            </w:pPr>
            <w:bookmarkStart w:name="_Toc211760177" w:id="24"/>
            <w:bookmarkStart w:name="_Toc211760278" w:id="25"/>
            <w:bookmarkStart w:name="_Toc211762610" w:id="26"/>
            <w:r w:rsidRPr="000C04FC">
              <w:rPr>
                <w:rFonts w:cs="Arial"/>
                <w:szCs w:val="20"/>
              </w:rPr>
              <w:pict w14:anchorId="52F9886F">
                <v:shape id="_x0000_i1092" style="width:42.8pt;height:37.35pt" type="#_x0000_t75">
                  <v:imagedata o:title="Info" r:id="rId22"/>
                </v:shape>
              </w:pict>
            </w:r>
          </w:p>
        </w:tc>
        <w:tc>
          <w:tcPr>
            <w:tcW w:w="9185" w:type="dxa"/>
            <w:tcBorders>
              <w:left w:val="nil"/>
            </w:tcBorders>
          </w:tcPr>
          <w:p w:rsidRPr="006E32CC" w:rsidR="008F67DC" w:rsidP="008F67DC" w:rsidRDefault="008F67DC" w14:paraId="0F54B5EB" wp14:textId="77777777">
            <w:pPr>
              <w:spacing w:before="120" w:after="120"/>
              <w:rPr>
                <w:rFonts w:cs="Arial"/>
                <w:b/>
                <w:bCs/>
                <w:color w:val="30B3E3"/>
                <w:szCs w:val="20"/>
                <w:lang w:val="en-GB"/>
              </w:rPr>
            </w:pPr>
            <w:r w:rsidRPr="006E32CC">
              <w:rPr>
                <w:rFonts w:cs="Arial"/>
                <w:b/>
                <w:bCs/>
                <w:color w:val="30B3E3"/>
                <w:szCs w:val="20"/>
                <w:lang w:val="en-GB"/>
              </w:rPr>
              <w:t>IMPORTANT</w:t>
            </w:r>
          </w:p>
          <w:p w:rsidRPr="00C97C83" w:rsidR="008F67DC" w:rsidP="008F67DC" w:rsidRDefault="008F67DC" w14:paraId="02C0015D" wp14:textId="77777777">
            <w:pPr>
              <w:spacing w:before="120" w:after="120"/>
              <w:rPr>
                <w:lang w:val="en-GB"/>
              </w:rPr>
            </w:pPr>
            <w:r w:rsidRPr="00C97C83">
              <w:rPr>
                <w:lang w:val="en-GB"/>
              </w:rPr>
              <w:t>E</w:t>
            </w:r>
            <w:r w:rsidR="00053CB4">
              <w:rPr>
                <w:lang w:val="en-GB"/>
              </w:rPr>
              <w:t>U</w:t>
            </w:r>
            <w:r w:rsidRPr="00C97C83">
              <w:rPr>
                <w:lang w:val="en-GB"/>
              </w:rPr>
              <w:t xml:space="preserve"> type-examination certificates </w:t>
            </w:r>
            <w:r>
              <w:rPr>
                <w:lang w:val="en-GB"/>
              </w:rPr>
              <w:t>plus</w:t>
            </w:r>
            <w:r w:rsidRPr="00C97C83">
              <w:rPr>
                <w:lang w:val="en-GB"/>
              </w:rPr>
              <w:t xml:space="preserve"> certificates of conformity are </w:t>
            </w:r>
            <w:r>
              <w:rPr>
                <w:lang w:val="en-GB"/>
              </w:rPr>
              <w:t>added to</w:t>
            </w:r>
            <w:r w:rsidRPr="00C97C83">
              <w:rPr>
                <w:lang w:val="en-GB"/>
              </w:rPr>
              <w:t xml:space="preserve"> </w:t>
            </w:r>
            <w:r>
              <w:rPr>
                <w:lang w:val="en-GB"/>
              </w:rPr>
              <w:t xml:space="preserve">the </w:t>
            </w:r>
            <w:r w:rsidRPr="00C97C83">
              <w:rPr>
                <w:lang w:val="en-GB"/>
              </w:rPr>
              <w:t>delivery</w:t>
            </w:r>
            <w:r>
              <w:rPr>
                <w:lang w:val="en-GB"/>
              </w:rPr>
              <w:t xml:space="preserve"> separately</w:t>
            </w:r>
            <w:r w:rsidRPr="00C97C83">
              <w:rPr>
                <w:lang w:val="en-GB"/>
              </w:rPr>
              <w:t>.</w:t>
            </w:r>
          </w:p>
          <w:p w:rsidRPr="006E32CC" w:rsidR="00E6681D" w:rsidP="008F67DC" w:rsidRDefault="008F67DC" w14:paraId="0526864C" wp14:textId="77777777">
            <w:pPr>
              <w:spacing w:before="120" w:after="120"/>
              <w:rPr>
                <w:lang w:val="en-GB"/>
              </w:rPr>
            </w:pPr>
            <w:r w:rsidRPr="00C97C83">
              <w:rPr>
                <w:lang w:val="en-GB"/>
              </w:rPr>
              <w:t xml:space="preserve">In </w:t>
            </w:r>
            <w:proofErr w:type="gramStart"/>
            <w:r w:rsidRPr="00C97C83">
              <w:rPr>
                <w:lang w:val="en-GB"/>
              </w:rPr>
              <w:t>addition</w:t>
            </w:r>
            <w:proofErr w:type="gramEnd"/>
            <w:r w:rsidRPr="00C97C83">
              <w:rPr>
                <w:lang w:val="en-GB"/>
              </w:rPr>
              <w:t xml:space="preserve"> the E</w:t>
            </w:r>
            <w:r w:rsidR="00053CB4">
              <w:rPr>
                <w:lang w:val="en-GB"/>
              </w:rPr>
              <w:t>U</w:t>
            </w:r>
            <w:r w:rsidRPr="00C97C83">
              <w:rPr>
                <w:lang w:val="en-GB"/>
              </w:rPr>
              <w:t xml:space="preserve"> type-examination certificates can be downloaded on the homepage of SLC: www.slc-liftco.com</w:t>
            </w:r>
          </w:p>
        </w:tc>
      </w:tr>
    </w:tbl>
    <w:p xmlns:wp14="http://schemas.microsoft.com/office/word/2010/wordml" w:rsidRPr="006E32CC" w:rsidR="00D270B7" w:rsidP="00E6681D" w:rsidRDefault="00D270B7" w14:paraId="1231BE67" wp14:textId="77777777">
      <w:pPr>
        <w:pStyle w:val="berschrift1"/>
        <w:numPr>
          <w:ilvl w:val="0"/>
          <w:numId w:val="0"/>
        </w:numPr>
        <w:ind w:left="680"/>
        <w:rPr>
          <w:lang w:val="en-GB"/>
        </w:rPr>
        <w:sectPr w:rsidRPr="006E32CC" w:rsidR="00D270B7" w:rsidSect="00310B39">
          <w:headerReference w:type="default" r:id="rId23"/>
          <w:headerReference w:type="first" r:id="rId24"/>
          <w:pgSz w:w="11907" w:h="16840" w:orient="portrait" w:code="9"/>
          <w:pgMar w:top="1418" w:right="567" w:bottom="454" w:left="1134" w:header="454" w:footer="454" w:gutter="0"/>
          <w:cols w:space="708"/>
          <w:titlePg/>
          <w:docGrid w:linePitch="360"/>
        </w:sectPr>
      </w:pPr>
    </w:p>
    <w:p xmlns:wp14="http://schemas.microsoft.com/office/word/2010/wordml" w:rsidRPr="002B2DFC" w:rsidR="005260AD" w:rsidP="00ED688B" w:rsidRDefault="00ED688B" w14:paraId="48E49C2D" wp14:textId="77777777">
      <w:pPr>
        <w:pStyle w:val="berschrift1"/>
      </w:pPr>
      <w:bookmarkStart w:name="_Toc216503493" w:id="27"/>
      <w:r>
        <w:lastRenderedPageBreak/>
        <w:t>Technical Data</w:t>
      </w:r>
      <w:bookmarkEnd w:id="27"/>
    </w:p>
    <w:p xmlns:wp14="http://schemas.microsoft.com/office/word/2010/wordml" w:rsidRPr="002B2DFC" w:rsidR="005260AD" w:rsidP="002B2DFC" w:rsidRDefault="00271F5A" w14:paraId="4C0FC30D" wp14:textId="77777777">
      <w:pPr>
        <w:pStyle w:val="berschrift2"/>
      </w:pPr>
      <w:bookmarkStart w:name="_Toc216503494" w:id="28"/>
      <w:r>
        <w:t xml:space="preserve">Boundary </w:t>
      </w:r>
      <w:proofErr w:type="spellStart"/>
      <w:r>
        <w:t>conditions</w:t>
      </w:r>
      <w:bookmarkEnd w:id="28"/>
      <w:proofErr w:type="spellEnd"/>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185"/>
      </w:tblGrid>
      <w:tr xmlns:wp14="http://schemas.microsoft.com/office/word/2010/wordml" w:rsidRPr="006E32CC" w:rsidR="005260AD" w14:paraId="5FDD572D" wp14:textId="77777777">
        <w:tc>
          <w:tcPr>
            <w:tcW w:w="1134" w:type="dxa"/>
            <w:tcBorders>
              <w:right w:val="nil"/>
            </w:tcBorders>
          </w:tcPr>
          <w:p w:rsidRPr="000C04FC" w:rsidR="005260AD" w:rsidP="005260AD" w:rsidRDefault="005260AD" w14:paraId="36FEB5B0" wp14:textId="77777777">
            <w:pPr>
              <w:spacing w:before="120" w:after="120"/>
              <w:rPr>
                <w:rFonts w:cs="Arial"/>
                <w:szCs w:val="20"/>
              </w:rPr>
            </w:pPr>
          </w:p>
        </w:tc>
        <w:tc>
          <w:tcPr>
            <w:tcW w:w="9185" w:type="dxa"/>
            <w:tcBorders>
              <w:left w:val="nil"/>
            </w:tcBorders>
          </w:tcPr>
          <w:p w:rsidRPr="006E32CC" w:rsidR="005260AD" w:rsidP="00441149" w:rsidRDefault="00271F5A" w14:paraId="4F5A00A5" wp14:textId="77777777">
            <w:pPr>
              <w:numPr>
                <w:ilvl w:val="0"/>
                <w:numId w:val="6"/>
              </w:numPr>
              <w:spacing w:before="120" w:after="120"/>
              <w:rPr>
                <w:lang w:val="en-GB"/>
              </w:rPr>
            </w:pPr>
            <w:r w:rsidRPr="006E32CC">
              <w:rPr>
                <w:lang w:val="en-GB"/>
              </w:rPr>
              <w:t>The device is an instantaneous safety gear</w:t>
            </w:r>
            <w:r w:rsidRPr="006E32CC" w:rsidR="005260AD">
              <w:rPr>
                <w:lang w:val="en-GB"/>
              </w:rPr>
              <w:t>.</w:t>
            </w:r>
          </w:p>
          <w:p w:rsidRPr="006E32CC" w:rsidR="005260AD" w:rsidP="00271F5A" w:rsidRDefault="00271F5A" w14:paraId="3889A994" wp14:textId="77777777">
            <w:pPr>
              <w:numPr>
                <w:ilvl w:val="0"/>
                <w:numId w:val="6"/>
              </w:numPr>
              <w:spacing w:before="120" w:after="120"/>
              <w:rPr>
                <w:lang w:val="en-GB"/>
              </w:rPr>
            </w:pPr>
            <w:r w:rsidRPr="003610C9">
              <w:rPr>
                <w:lang w:val="en-GB"/>
              </w:rPr>
              <w:t xml:space="preserve">Braking is </w:t>
            </w:r>
            <w:r>
              <w:rPr>
                <w:lang w:val="en-GB"/>
              </w:rPr>
              <w:t>caused by frictional force</w:t>
            </w:r>
            <w:r w:rsidRPr="006E32CC" w:rsidR="005260AD">
              <w:rPr>
                <w:lang w:val="en-GB"/>
              </w:rPr>
              <w:t>.</w:t>
            </w:r>
          </w:p>
          <w:p w:rsidRPr="003610C9" w:rsidR="00271F5A" w:rsidP="00271F5A" w:rsidRDefault="00271F5A" w14:paraId="6886387B" wp14:textId="77777777">
            <w:pPr>
              <w:numPr>
                <w:ilvl w:val="0"/>
                <w:numId w:val="6"/>
              </w:numPr>
              <w:spacing w:before="120" w:after="120"/>
              <w:rPr>
                <w:lang w:val="en-GB"/>
              </w:rPr>
            </w:pPr>
            <w:r w:rsidRPr="003610C9">
              <w:rPr>
                <w:lang w:val="en-GB"/>
              </w:rPr>
              <w:t>The device is installed on the lift car.</w:t>
            </w:r>
          </w:p>
          <w:p w:rsidRPr="006E32CC" w:rsidR="005260AD" w:rsidP="00271F5A" w:rsidRDefault="00271F5A" w14:paraId="4C8DDAF3" wp14:textId="77777777">
            <w:pPr>
              <w:numPr>
                <w:ilvl w:val="0"/>
                <w:numId w:val="6"/>
              </w:numPr>
              <w:spacing w:before="120" w:after="120"/>
              <w:rPr>
                <w:lang w:val="en-GB"/>
              </w:rPr>
            </w:pPr>
            <w:r w:rsidRPr="003610C9">
              <w:rPr>
                <w:lang w:val="en-GB"/>
              </w:rPr>
              <w:t>Connection to the car with screws</w:t>
            </w:r>
            <w:r w:rsidRPr="006E32CC" w:rsidR="005260AD">
              <w:rPr>
                <w:lang w:val="en-GB"/>
              </w:rPr>
              <w:t xml:space="preserve"> M</w:t>
            </w:r>
            <w:r w:rsidRPr="006E32CC" w:rsidR="00441149">
              <w:rPr>
                <w:lang w:val="en-GB"/>
              </w:rPr>
              <w:t>12</w:t>
            </w:r>
            <w:r w:rsidRPr="006E32CC" w:rsidR="005260AD">
              <w:rPr>
                <w:lang w:val="en-GB"/>
              </w:rPr>
              <w:t>.</w:t>
            </w:r>
          </w:p>
        </w:tc>
      </w:tr>
    </w:tbl>
    <w:p xmlns:wp14="http://schemas.microsoft.com/office/word/2010/wordml" w:rsidR="00DF3990" w:rsidP="002B2DFC" w:rsidRDefault="00271F5A" w14:paraId="266F5406" wp14:textId="77777777">
      <w:pPr>
        <w:pStyle w:val="berschrift2"/>
      </w:pPr>
      <w:bookmarkStart w:name="_Toc216503495" w:id="29"/>
      <w:proofErr w:type="spellStart"/>
      <w:r>
        <w:t>Dimensions</w:t>
      </w:r>
      <w:bookmarkEnd w:id="29"/>
      <w:proofErr w:type="spellEnd"/>
    </w:p>
    <w:tbl>
      <w:tblPr>
        <w:tblStyle w:val="Tabellenraster"/>
        <w:tblW w:w="6691" w:type="dxa"/>
        <w:tblInd w:w="-85" w:type="dxa"/>
        <w:tblLayout w:type="fixed"/>
        <w:tblCellMar>
          <w:left w:w="57" w:type="dxa"/>
          <w:right w:w="57" w:type="dxa"/>
        </w:tblCellMar>
        <w:tblLook w:val="01E0" w:firstRow="1" w:lastRow="1" w:firstColumn="1" w:lastColumn="1" w:noHBand="0" w:noVBand="0"/>
      </w:tblPr>
      <w:tblGrid>
        <w:gridCol w:w="34"/>
        <w:gridCol w:w="1134"/>
        <w:gridCol w:w="80"/>
        <w:gridCol w:w="1815"/>
        <w:gridCol w:w="907"/>
        <w:gridCol w:w="907"/>
        <w:gridCol w:w="907"/>
        <w:gridCol w:w="907"/>
      </w:tblGrid>
      <w:tr xmlns:wp14="http://schemas.microsoft.com/office/word/2010/wordml" w:rsidR="00937663" w14:paraId="412D24CC" wp14:textId="77777777">
        <w:trPr>
          <w:trHeight w:val="454" w:hRule="exact"/>
        </w:trPr>
        <w:tc>
          <w:tcPr>
            <w:tcW w:w="1248" w:type="dxa"/>
            <w:gridSpan w:val="3"/>
            <w:tcBorders>
              <w:top w:val="nil"/>
              <w:left w:val="nil"/>
              <w:bottom w:val="nil"/>
              <w:right w:val="single" w:color="auto" w:sz="4" w:space="0"/>
            </w:tcBorders>
            <w:vAlign w:val="center"/>
          </w:tcPr>
          <w:p w:rsidR="00937663" w:rsidP="005D6805" w:rsidRDefault="00937663" w14:paraId="30D7AA69" wp14:textId="77777777"/>
        </w:tc>
        <w:tc>
          <w:tcPr>
            <w:tcW w:w="1815" w:type="dxa"/>
            <w:tcBorders>
              <w:top w:val="single" w:color="auto" w:sz="4" w:space="0"/>
              <w:left w:val="single" w:color="auto" w:sz="4" w:space="0"/>
            </w:tcBorders>
            <w:shd w:val="clear" w:color="auto" w:fill="E6E6E6"/>
            <w:vAlign w:val="center"/>
          </w:tcPr>
          <w:p w:rsidR="00937663" w:rsidP="005D6805" w:rsidRDefault="00937663" w14:paraId="7196D064" wp14:textId="77777777"/>
        </w:tc>
        <w:tc>
          <w:tcPr>
            <w:tcW w:w="3628" w:type="dxa"/>
            <w:gridSpan w:val="4"/>
            <w:tcBorders>
              <w:top w:val="single" w:color="auto" w:sz="4" w:space="0"/>
              <w:right w:val="single" w:color="auto" w:sz="4" w:space="0"/>
            </w:tcBorders>
            <w:shd w:val="clear" w:color="auto" w:fill="E6E6E6"/>
            <w:vAlign w:val="center"/>
          </w:tcPr>
          <w:p w:rsidR="00937663" w:rsidP="005D6805" w:rsidRDefault="00271F5A" w14:paraId="45A81331" wp14:textId="77777777">
            <w:pPr>
              <w:jc w:val="center"/>
            </w:pPr>
            <w:r>
              <w:t xml:space="preserve">Installation </w:t>
            </w:r>
            <w:proofErr w:type="spellStart"/>
            <w:r>
              <w:t>dimensions</w:t>
            </w:r>
            <w:proofErr w:type="spellEnd"/>
          </w:p>
        </w:tc>
      </w:tr>
      <w:tr xmlns:wp14="http://schemas.microsoft.com/office/word/2010/wordml" w:rsidR="00937663" w14:paraId="10F0051E" wp14:textId="77777777">
        <w:trPr>
          <w:trHeight w:val="567" w:hRule="exact"/>
        </w:trPr>
        <w:tc>
          <w:tcPr>
            <w:tcW w:w="1248" w:type="dxa"/>
            <w:gridSpan w:val="3"/>
            <w:tcBorders>
              <w:top w:val="nil"/>
              <w:left w:val="nil"/>
              <w:bottom w:val="nil"/>
              <w:right w:val="single" w:color="auto" w:sz="4" w:space="0"/>
            </w:tcBorders>
            <w:vAlign w:val="center"/>
          </w:tcPr>
          <w:p w:rsidR="00937663" w:rsidP="005D6805" w:rsidRDefault="00937663" w14:paraId="34FF1C98" wp14:textId="77777777"/>
        </w:tc>
        <w:tc>
          <w:tcPr>
            <w:tcW w:w="1815" w:type="dxa"/>
            <w:tcBorders>
              <w:left w:val="single" w:color="auto" w:sz="4" w:space="0"/>
              <w:bottom w:val="single" w:color="auto" w:sz="12" w:space="0"/>
            </w:tcBorders>
            <w:shd w:val="clear" w:color="auto" w:fill="E6E6E6"/>
            <w:vAlign w:val="center"/>
          </w:tcPr>
          <w:p w:rsidR="00937663" w:rsidP="005D6805" w:rsidRDefault="00937663" w14:paraId="0EDC1A84" wp14:textId="77777777">
            <w:r>
              <w:t>Typ</w:t>
            </w:r>
            <w:r w:rsidR="00271F5A">
              <w:t>e</w:t>
            </w:r>
          </w:p>
        </w:tc>
        <w:tc>
          <w:tcPr>
            <w:tcW w:w="907" w:type="dxa"/>
            <w:tcBorders>
              <w:bottom w:val="single" w:color="auto" w:sz="12" w:space="0"/>
            </w:tcBorders>
            <w:shd w:val="clear" w:color="auto" w:fill="E6E6E6"/>
            <w:vAlign w:val="center"/>
          </w:tcPr>
          <w:p w:rsidRPr="007E2CA7" w:rsidR="00937663" w:rsidP="005D6805" w:rsidRDefault="00271F5A" w14:paraId="1C90B95B" wp14:textId="77777777">
            <w:pPr>
              <w:jc w:val="center"/>
              <w:rPr>
                <w:szCs w:val="20"/>
              </w:rPr>
            </w:pPr>
            <w:proofErr w:type="spellStart"/>
            <w:r>
              <w:rPr>
                <w:szCs w:val="20"/>
              </w:rPr>
              <w:t>Weight</w:t>
            </w:r>
            <w:proofErr w:type="spellEnd"/>
            <w:r>
              <w:rPr>
                <w:szCs w:val="20"/>
              </w:rPr>
              <w:t xml:space="preserve"> (p</w:t>
            </w:r>
            <w:r w:rsidRPr="007E2CA7" w:rsidR="00937663">
              <w:rPr>
                <w:szCs w:val="20"/>
              </w:rPr>
              <w:t>a</w:t>
            </w:r>
            <w:r>
              <w:rPr>
                <w:szCs w:val="20"/>
              </w:rPr>
              <w:t>i</w:t>
            </w:r>
            <w:r w:rsidRPr="007E2CA7" w:rsidR="00937663">
              <w:rPr>
                <w:szCs w:val="20"/>
              </w:rPr>
              <w:t>r)</w:t>
            </w:r>
          </w:p>
        </w:tc>
        <w:tc>
          <w:tcPr>
            <w:tcW w:w="907" w:type="dxa"/>
            <w:tcBorders>
              <w:bottom w:val="single" w:color="auto" w:sz="12" w:space="0"/>
            </w:tcBorders>
            <w:shd w:val="clear" w:color="auto" w:fill="E6E6E6"/>
            <w:vAlign w:val="center"/>
          </w:tcPr>
          <w:p w:rsidRPr="007E2CA7" w:rsidR="00937663" w:rsidP="001F4C4A" w:rsidRDefault="00271F5A" w14:paraId="76172B03" wp14:textId="77777777">
            <w:pPr>
              <w:jc w:val="center"/>
              <w:rPr>
                <w:szCs w:val="20"/>
              </w:rPr>
            </w:pPr>
            <w:r>
              <w:rPr>
                <w:szCs w:val="20"/>
              </w:rPr>
              <w:t>Height</w:t>
            </w:r>
          </w:p>
        </w:tc>
        <w:tc>
          <w:tcPr>
            <w:tcW w:w="907" w:type="dxa"/>
            <w:tcBorders>
              <w:bottom w:val="single" w:color="auto" w:sz="12" w:space="0"/>
            </w:tcBorders>
            <w:shd w:val="clear" w:color="auto" w:fill="E6E6E6"/>
            <w:vAlign w:val="center"/>
          </w:tcPr>
          <w:p w:rsidRPr="007E2CA7" w:rsidR="00937663" w:rsidP="001F4C4A" w:rsidRDefault="00271F5A" w14:paraId="65645CC6" wp14:textId="77777777">
            <w:pPr>
              <w:jc w:val="center"/>
              <w:rPr>
                <w:szCs w:val="20"/>
              </w:rPr>
            </w:pPr>
            <w:r>
              <w:rPr>
                <w:szCs w:val="20"/>
              </w:rPr>
              <w:t>Width</w:t>
            </w:r>
          </w:p>
        </w:tc>
        <w:tc>
          <w:tcPr>
            <w:tcW w:w="907" w:type="dxa"/>
            <w:tcBorders>
              <w:bottom w:val="single" w:color="auto" w:sz="12" w:space="0"/>
              <w:right w:val="single" w:color="auto" w:sz="4" w:space="0"/>
            </w:tcBorders>
            <w:shd w:val="clear" w:color="auto" w:fill="E6E6E6"/>
            <w:vAlign w:val="center"/>
          </w:tcPr>
          <w:p w:rsidRPr="007E2CA7" w:rsidR="00937663" w:rsidP="001F4C4A" w:rsidRDefault="00271F5A" w14:paraId="171C5F3D" wp14:textId="77777777">
            <w:pPr>
              <w:jc w:val="center"/>
              <w:rPr>
                <w:szCs w:val="20"/>
              </w:rPr>
            </w:pPr>
            <w:r>
              <w:rPr>
                <w:szCs w:val="20"/>
              </w:rPr>
              <w:t>Depth</w:t>
            </w:r>
          </w:p>
        </w:tc>
      </w:tr>
      <w:tr xmlns:wp14="http://schemas.microsoft.com/office/word/2010/wordml" w:rsidR="00937663" w14:paraId="42C098F4" wp14:textId="77777777">
        <w:trPr>
          <w:trHeight w:val="454" w:hRule="exact"/>
        </w:trPr>
        <w:tc>
          <w:tcPr>
            <w:tcW w:w="1248" w:type="dxa"/>
            <w:gridSpan w:val="3"/>
            <w:tcBorders>
              <w:top w:val="nil"/>
              <w:left w:val="nil"/>
              <w:bottom w:val="nil"/>
              <w:right w:val="single" w:color="auto" w:sz="4" w:space="0"/>
            </w:tcBorders>
            <w:vAlign w:val="center"/>
          </w:tcPr>
          <w:p w:rsidR="00937663" w:rsidP="005D6805" w:rsidRDefault="00937663" w14:paraId="6D072C0D" wp14:textId="77777777"/>
        </w:tc>
        <w:tc>
          <w:tcPr>
            <w:tcW w:w="1815" w:type="dxa"/>
            <w:tcBorders>
              <w:top w:val="single" w:color="auto" w:sz="12" w:space="0"/>
              <w:left w:val="single" w:color="auto" w:sz="4" w:space="0"/>
            </w:tcBorders>
            <w:vAlign w:val="center"/>
          </w:tcPr>
          <w:p w:rsidR="00937663" w:rsidP="005D6805" w:rsidRDefault="00937663" w14:paraId="47C26F9A" wp14:textId="77777777">
            <w:r>
              <w:t>RF0001</w:t>
            </w:r>
          </w:p>
        </w:tc>
        <w:tc>
          <w:tcPr>
            <w:tcW w:w="907" w:type="dxa"/>
            <w:tcBorders>
              <w:top w:val="single" w:color="auto" w:sz="12" w:space="0"/>
            </w:tcBorders>
            <w:shd w:val="clear" w:color="auto" w:fill="auto"/>
            <w:vAlign w:val="center"/>
          </w:tcPr>
          <w:p w:rsidR="00937663" w:rsidP="005D6805" w:rsidRDefault="00937663" w14:paraId="054CF144" wp14:textId="77777777">
            <w:pPr>
              <w:jc w:val="center"/>
            </w:pPr>
            <w:r>
              <w:t>11 kg</w:t>
            </w:r>
          </w:p>
        </w:tc>
        <w:tc>
          <w:tcPr>
            <w:tcW w:w="907" w:type="dxa"/>
            <w:tcBorders>
              <w:top w:val="single" w:color="auto" w:sz="12" w:space="0"/>
            </w:tcBorders>
            <w:shd w:val="clear" w:color="auto" w:fill="auto"/>
            <w:vAlign w:val="center"/>
          </w:tcPr>
          <w:p w:rsidR="00937663" w:rsidP="005D6805" w:rsidRDefault="00937663" w14:paraId="79D4F084" wp14:textId="77777777">
            <w:pPr>
              <w:jc w:val="center"/>
            </w:pPr>
            <w:r>
              <w:t>120 mm</w:t>
            </w:r>
          </w:p>
        </w:tc>
        <w:tc>
          <w:tcPr>
            <w:tcW w:w="907" w:type="dxa"/>
            <w:tcBorders>
              <w:top w:val="single" w:color="auto" w:sz="12" w:space="0"/>
            </w:tcBorders>
            <w:shd w:val="clear" w:color="auto" w:fill="auto"/>
            <w:vAlign w:val="center"/>
          </w:tcPr>
          <w:p w:rsidR="00937663" w:rsidP="005D6805" w:rsidRDefault="00937663" w14:paraId="64B258DF" wp14:textId="77777777">
            <w:pPr>
              <w:jc w:val="center"/>
            </w:pPr>
            <w:r>
              <w:t>134 mm</w:t>
            </w:r>
          </w:p>
        </w:tc>
        <w:tc>
          <w:tcPr>
            <w:tcW w:w="907" w:type="dxa"/>
            <w:tcBorders>
              <w:top w:val="single" w:color="auto" w:sz="12" w:space="0"/>
              <w:right w:val="single" w:color="auto" w:sz="4" w:space="0"/>
            </w:tcBorders>
            <w:shd w:val="clear" w:color="auto" w:fill="auto"/>
            <w:vAlign w:val="center"/>
          </w:tcPr>
          <w:p w:rsidR="00937663" w:rsidP="005D6805" w:rsidRDefault="00937663" w14:paraId="54C9377F" wp14:textId="77777777">
            <w:pPr>
              <w:jc w:val="center"/>
            </w:pPr>
            <w:r>
              <w:t>50 mm</w:t>
            </w:r>
          </w:p>
        </w:tc>
      </w:tr>
      <w:tr xmlns:wp14="http://schemas.microsoft.com/office/word/2010/wordml" w:rsidR="00937663" w14:paraId="384D3698" wp14:textId="77777777">
        <w:trPr>
          <w:trHeight w:val="454" w:hRule="exact"/>
        </w:trPr>
        <w:tc>
          <w:tcPr>
            <w:tcW w:w="1248" w:type="dxa"/>
            <w:gridSpan w:val="3"/>
            <w:tcBorders>
              <w:top w:val="nil"/>
              <w:left w:val="nil"/>
              <w:bottom w:val="nil"/>
              <w:right w:val="single" w:color="auto" w:sz="4" w:space="0"/>
            </w:tcBorders>
            <w:vAlign w:val="center"/>
          </w:tcPr>
          <w:p w:rsidR="00937663" w:rsidP="005D6805" w:rsidRDefault="00937663" w14:paraId="48A21919" wp14:textId="77777777"/>
        </w:tc>
        <w:tc>
          <w:tcPr>
            <w:tcW w:w="1815" w:type="dxa"/>
            <w:tcBorders>
              <w:left w:val="single" w:color="auto" w:sz="4" w:space="0"/>
            </w:tcBorders>
            <w:vAlign w:val="center"/>
          </w:tcPr>
          <w:p w:rsidR="00937663" w:rsidP="005D6805" w:rsidRDefault="00937663" w14:paraId="4E76C152" wp14:textId="77777777">
            <w:r>
              <w:t>RF0002</w:t>
            </w:r>
          </w:p>
        </w:tc>
        <w:tc>
          <w:tcPr>
            <w:tcW w:w="907" w:type="dxa"/>
            <w:shd w:val="clear" w:color="auto" w:fill="auto"/>
            <w:vAlign w:val="center"/>
          </w:tcPr>
          <w:p w:rsidR="00937663" w:rsidP="005D6805" w:rsidRDefault="00937663" w14:paraId="402D8B37" wp14:textId="77777777">
            <w:pPr>
              <w:jc w:val="center"/>
            </w:pPr>
            <w:r>
              <w:t>8 kg</w:t>
            </w:r>
          </w:p>
        </w:tc>
        <w:tc>
          <w:tcPr>
            <w:tcW w:w="907" w:type="dxa"/>
            <w:shd w:val="clear" w:color="auto" w:fill="auto"/>
            <w:vAlign w:val="center"/>
          </w:tcPr>
          <w:p w:rsidR="00937663" w:rsidP="000D3F40" w:rsidRDefault="00937663" w14:paraId="1A96C65F" wp14:textId="77777777">
            <w:pPr>
              <w:jc w:val="center"/>
            </w:pPr>
            <w:r>
              <w:t>120 mm</w:t>
            </w:r>
          </w:p>
        </w:tc>
        <w:tc>
          <w:tcPr>
            <w:tcW w:w="907" w:type="dxa"/>
            <w:shd w:val="clear" w:color="auto" w:fill="auto"/>
            <w:vAlign w:val="center"/>
          </w:tcPr>
          <w:p w:rsidR="00937663" w:rsidP="000D3F40" w:rsidRDefault="00937663" w14:paraId="04335B52" wp14:textId="77777777">
            <w:pPr>
              <w:jc w:val="center"/>
            </w:pPr>
            <w:r>
              <w:t>106 mm</w:t>
            </w:r>
          </w:p>
        </w:tc>
        <w:tc>
          <w:tcPr>
            <w:tcW w:w="907" w:type="dxa"/>
            <w:tcBorders>
              <w:right w:val="single" w:color="auto" w:sz="4" w:space="0"/>
            </w:tcBorders>
            <w:shd w:val="clear" w:color="auto" w:fill="auto"/>
            <w:vAlign w:val="center"/>
          </w:tcPr>
          <w:p w:rsidR="00937663" w:rsidP="000D3F40" w:rsidRDefault="00937663" w14:paraId="39B068A9" wp14:textId="77777777">
            <w:pPr>
              <w:jc w:val="center"/>
            </w:pPr>
            <w:r>
              <w:t>50 mm</w:t>
            </w:r>
          </w:p>
        </w:tc>
      </w:tr>
      <w:tr xmlns:wp14="http://schemas.microsoft.com/office/word/2010/wordml" w:rsidRPr="000C04FC" w:rsidR="00937663" w14:paraId="6BD18F9B" wp14:textId="77777777">
        <w:tblPrEx>
          <w:tblBorders>
            <w:top w:val="none" w:color="auto" w:sz="0" w:space="0"/>
            <w:left w:val="none" w:color="auto" w:sz="0" w:space="0"/>
            <w:bottom w:val="none" w:color="auto" w:sz="0" w:space="0"/>
            <w:right w:val="none" w:color="auto" w:sz="0" w:space="0"/>
            <w:insideH w:val="none" w:color="auto" w:sz="0" w:space="0"/>
          </w:tblBorders>
          <w:tblCellMar>
            <w:left w:w="108" w:type="dxa"/>
            <w:right w:w="108" w:type="dxa"/>
          </w:tblCellMar>
        </w:tblPrEx>
        <w:trPr>
          <w:gridBefore w:val="1"/>
          <w:gridAfter w:val="6"/>
          <w:wBefore w:w="34" w:type="dxa"/>
          <w:wAfter w:w="5523" w:type="dxa"/>
        </w:trPr>
        <w:tc>
          <w:tcPr>
            <w:tcW w:w="1134" w:type="dxa"/>
            <w:tcBorders>
              <w:right w:val="nil"/>
            </w:tcBorders>
            <w:vAlign w:val="center"/>
          </w:tcPr>
          <w:p w:rsidRPr="000C04FC" w:rsidR="00937663" w:rsidP="005D6805" w:rsidRDefault="00937663" w14:paraId="238601FE" wp14:textId="77777777">
            <w:pPr>
              <w:spacing w:before="120" w:after="120"/>
              <w:rPr>
                <w:rFonts w:cs="Arial"/>
                <w:szCs w:val="20"/>
              </w:rPr>
            </w:pPr>
          </w:p>
        </w:tc>
      </w:tr>
    </w:tbl>
    <w:p xmlns:wp14="http://schemas.microsoft.com/office/word/2010/wordml" w:rsidRPr="002B2DFC" w:rsidR="005260AD" w:rsidP="002B2DFC" w:rsidRDefault="00271F5A" w14:paraId="3CA5F26D" wp14:textId="77777777">
      <w:pPr>
        <w:pStyle w:val="berschrift2"/>
      </w:pPr>
      <w:bookmarkStart w:name="_Toc216503496" w:id="30"/>
      <w:r>
        <w:t xml:space="preserve">Range of </w:t>
      </w:r>
      <w:proofErr w:type="spellStart"/>
      <w:r>
        <w:t>application</w:t>
      </w:r>
      <w:bookmarkEnd w:id="30"/>
      <w:proofErr w:type="spellEnd"/>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247"/>
        <w:gridCol w:w="3856"/>
        <w:gridCol w:w="2608"/>
        <w:gridCol w:w="2608"/>
      </w:tblGrid>
      <w:tr xmlns:wp14="http://schemas.microsoft.com/office/word/2010/wordml" w:rsidRPr="00AA5209" w:rsidR="005260AD" w14:paraId="1665E071" wp14:textId="77777777">
        <w:trPr>
          <w:trHeight w:val="454" w:hRule="exact"/>
        </w:trPr>
        <w:tc>
          <w:tcPr>
            <w:tcW w:w="1247" w:type="dxa"/>
            <w:tcBorders>
              <w:right w:val="single" w:color="auto" w:sz="4" w:space="0"/>
            </w:tcBorders>
          </w:tcPr>
          <w:p w:rsidRPr="000C04FC" w:rsidR="005260AD" w:rsidP="005260AD" w:rsidRDefault="005260AD" w14:paraId="0F3CABC7" wp14:textId="77777777">
            <w:pPr>
              <w:tabs>
                <w:tab w:val="left" w:pos="750"/>
              </w:tabs>
              <w:spacing w:before="120" w:after="120"/>
              <w:rPr>
                <w:rFonts w:cs="Arial"/>
                <w:szCs w:val="20"/>
              </w:rPr>
            </w:pPr>
          </w:p>
        </w:tc>
        <w:tc>
          <w:tcPr>
            <w:tcW w:w="3856" w:type="dxa"/>
            <w:tcBorders>
              <w:top w:val="single" w:color="auto" w:sz="4" w:space="0"/>
              <w:left w:val="single" w:color="auto" w:sz="4" w:space="0"/>
              <w:bottom w:val="single" w:color="auto" w:sz="12" w:space="0"/>
            </w:tcBorders>
            <w:shd w:val="clear" w:color="auto" w:fill="E6E6E6"/>
          </w:tcPr>
          <w:p w:rsidRPr="00510662" w:rsidR="005260AD" w:rsidP="005260AD" w:rsidRDefault="005260AD" w14:paraId="5B08B5D1" wp14:textId="77777777">
            <w:pPr>
              <w:tabs>
                <w:tab w:val="left" w:pos="1575"/>
              </w:tabs>
              <w:spacing w:before="120" w:after="120"/>
              <w:rPr>
                <w:rFonts w:cs="Arial"/>
                <w:b/>
                <w:bCs/>
                <w:szCs w:val="20"/>
              </w:rPr>
            </w:pPr>
            <w:r w:rsidRPr="00510662">
              <w:rPr>
                <w:rFonts w:cs="Arial"/>
                <w:b/>
                <w:bCs/>
                <w:szCs w:val="20"/>
              </w:rPr>
              <w:tab/>
            </w:r>
          </w:p>
        </w:tc>
        <w:tc>
          <w:tcPr>
            <w:tcW w:w="2608" w:type="dxa"/>
            <w:tcBorders>
              <w:top w:val="single" w:color="auto" w:sz="4" w:space="0"/>
              <w:left w:val="nil"/>
              <w:bottom w:val="single" w:color="auto" w:sz="12" w:space="0"/>
              <w:right w:val="single" w:color="auto" w:sz="4" w:space="0"/>
            </w:tcBorders>
            <w:shd w:val="clear" w:color="auto" w:fill="E6E6E6"/>
          </w:tcPr>
          <w:p w:rsidRPr="00675663" w:rsidR="005260AD" w:rsidP="005260AD" w:rsidRDefault="00937663" w14:paraId="6E70A308" wp14:textId="77777777">
            <w:pPr>
              <w:spacing w:before="120" w:after="120"/>
              <w:jc w:val="center"/>
              <w:rPr>
                <w:rFonts w:cs="Arial"/>
                <w:szCs w:val="20"/>
              </w:rPr>
            </w:pPr>
            <w:r w:rsidRPr="00675663">
              <w:rPr>
                <w:rFonts w:cs="Arial"/>
                <w:szCs w:val="20"/>
              </w:rPr>
              <w:t>RF0001</w:t>
            </w:r>
          </w:p>
        </w:tc>
        <w:tc>
          <w:tcPr>
            <w:tcW w:w="2608" w:type="dxa"/>
            <w:tcBorders>
              <w:top w:val="single" w:color="auto" w:sz="4" w:space="0"/>
              <w:left w:val="single" w:color="auto" w:sz="4" w:space="0"/>
              <w:bottom w:val="single" w:color="auto" w:sz="12" w:space="0"/>
              <w:right w:val="single" w:color="auto" w:sz="4" w:space="0"/>
            </w:tcBorders>
            <w:shd w:val="clear" w:color="auto" w:fill="E6E6E6"/>
          </w:tcPr>
          <w:p w:rsidRPr="00675663" w:rsidR="005260AD" w:rsidP="005260AD" w:rsidRDefault="00937663" w14:paraId="49BBFC5A" wp14:textId="77777777">
            <w:pPr>
              <w:spacing w:before="120" w:after="120"/>
              <w:jc w:val="center"/>
              <w:rPr>
                <w:rFonts w:cs="Arial"/>
                <w:szCs w:val="20"/>
              </w:rPr>
            </w:pPr>
            <w:r w:rsidRPr="00675663">
              <w:rPr>
                <w:rFonts w:cs="Arial"/>
                <w:szCs w:val="20"/>
              </w:rPr>
              <w:t>RF0002</w:t>
            </w:r>
          </w:p>
        </w:tc>
      </w:tr>
      <w:tr xmlns:wp14="http://schemas.microsoft.com/office/word/2010/wordml" w:rsidRPr="00AA5209" w:rsidR="00271F5A" w14:paraId="605467F5" wp14:textId="77777777">
        <w:trPr>
          <w:trHeight w:val="454" w:hRule="exact"/>
        </w:trPr>
        <w:tc>
          <w:tcPr>
            <w:tcW w:w="1247" w:type="dxa"/>
            <w:tcBorders>
              <w:right w:val="single" w:color="auto" w:sz="4" w:space="0"/>
            </w:tcBorders>
          </w:tcPr>
          <w:p w:rsidRPr="000C04FC" w:rsidR="00271F5A" w:rsidP="005D6805" w:rsidRDefault="00271F5A" w14:paraId="16DEB4AB" wp14:textId="77777777">
            <w:pPr>
              <w:spacing w:before="120" w:after="120"/>
              <w:rPr>
                <w:rFonts w:cs="Arial"/>
                <w:szCs w:val="20"/>
              </w:rPr>
            </w:pPr>
          </w:p>
        </w:tc>
        <w:tc>
          <w:tcPr>
            <w:tcW w:w="3856" w:type="dxa"/>
            <w:tcBorders>
              <w:top w:val="single" w:color="auto" w:sz="12" w:space="0"/>
              <w:left w:val="single" w:color="auto" w:sz="4" w:space="0"/>
              <w:bottom w:val="single" w:color="auto" w:sz="4" w:space="0"/>
            </w:tcBorders>
            <w:vAlign w:val="center"/>
          </w:tcPr>
          <w:p w:rsidRPr="006E32CC" w:rsidR="00271F5A" w:rsidP="009700ED" w:rsidRDefault="00271F5A" w14:paraId="264F69AF" wp14:textId="77777777">
            <w:pPr>
              <w:spacing w:before="120" w:after="120"/>
              <w:rPr>
                <w:rFonts w:cs="Arial"/>
                <w:szCs w:val="20"/>
                <w:lang w:val="en-GB"/>
              </w:rPr>
            </w:pPr>
            <w:r w:rsidRPr="003610C9">
              <w:rPr>
                <w:rFonts w:cs="Arial"/>
                <w:szCs w:val="20"/>
                <w:lang w:val="en-GB"/>
              </w:rPr>
              <w:t>Min. width of running surface</w:t>
            </w:r>
          </w:p>
        </w:tc>
        <w:tc>
          <w:tcPr>
            <w:tcW w:w="5216" w:type="dxa"/>
            <w:gridSpan w:val="2"/>
            <w:tcBorders>
              <w:top w:val="single" w:color="auto" w:sz="12" w:space="0"/>
              <w:left w:val="nil"/>
              <w:bottom w:val="single" w:color="auto" w:sz="4" w:space="0"/>
              <w:right w:val="single" w:color="auto" w:sz="4" w:space="0"/>
            </w:tcBorders>
            <w:shd w:val="clear" w:color="auto" w:fill="auto"/>
            <w:vAlign w:val="center"/>
          </w:tcPr>
          <w:p w:rsidR="00271F5A" w:rsidP="005D6805" w:rsidRDefault="00271F5A" w14:paraId="7611D829" wp14:textId="77777777">
            <w:pPr>
              <w:spacing w:before="120" w:after="120"/>
              <w:jc w:val="center"/>
              <w:rPr>
                <w:rFonts w:cs="Arial"/>
                <w:szCs w:val="20"/>
              </w:rPr>
            </w:pPr>
            <w:r>
              <w:rPr>
                <w:rFonts w:cs="Arial"/>
                <w:szCs w:val="20"/>
              </w:rPr>
              <w:t>28 mm</w:t>
            </w:r>
          </w:p>
        </w:tc>
      </w:tr>
      <w:tr xmlns:wp14="http://schemas.microsoft.com/office/word/2010/wordml" w:rsidRPr="00AA5209" w:rsidR="00271F5A" w14:paraId="1263F5D0" wp14:textId="77777777">
        <w:trPr>
          <w:trHeight w:val="454" w:hRule="exact"/>
        </w:trPr>
        <w:tc>
          <w:tcPr>
            <w:tcW w:w="1247" w:type="dxa"/>
            <w:tcBorders>
              <w:right w:val="single" w:color="auto" w:sz="4" w:space="0"/>
            </w:tcBorders>
          </w:tcPr>
          <w:p w:rsidRPr="000C04FC" w:rsidR="00271F5A" w:rsidP="005260AD" w:rsidRDefault="00271F5A" w14:paraId="0AD9C6F4" wp14:textId="77777777">
            <w:pPr>
              <w:spacing w:before="120" w:after="120"/>
              <w:rPr>
                <w:rFonts w:cs="Arial"/>
                <w:szCs w:val="20"/>
              </w:rPr>
            </w:pPr>
          </w:p>
        </w:tc>
        <w:tc>
          <w:tcPr>
            <w:tcW w:w="3856" w:type="dxa"/>
            <w:tcBorders>
              <w:top w:val="single" w:color="auto" w:sz="4" w:space="0"/>
              <w:left w:val="single" w:color="auto" w:sz="4" w:space="0"/>
              <w:bottom w:val="single" w:color="auto" w:sz="12" w:space="0"/>
            </w:tcBorders>
            <w:vAlign w:val="center"/>
          </w:tcPr>
          <w:p w:rsidR="00271F5A" w:rsidP="009700ED" w:rsidRDefault="00271F5A" w14:paraId="29FE9FE0" wp14:textId="77777777">
            <w:pPr>
              <w:spacing w:before="120" w:after="120"/>
              <w:rPr>
                <w:rFonts w:cs="Arial"/>
                <w:szCs w:val="20"/>
              </w:rPr>
            </w:pPr>
            <w:r>
              <w:rPr>
                <w:rFonts w:cs="Arial"/>
                <w:szCs w:val="20"/>
              </w:rPr>
              <w:t xml:space="preserve">Rail </w:t>
            </w:r>
            <w:proofErr w:type="spellStart"/>
            <w:r>
              <w:rPr>
                <w:rFonts w:cs="Arial"/>
                <w:szCs w:val="20"/>
              </w:rPr>
              <w:t>head</w:t>
            </w:r>
            <w:proofErr w:type="spellEnd"/>
            <w:r>
              <w:rPr>
                <w:rFonts w:cs="Arial"/>
                <w:szCs w:val="20"/>
              </w:rPr>
              <w:t xml:space="preserve"> </w:t>
            </w:r>
            <w:proofErr w:type="spellStart"/>
            <w:r>
              <w:rPr>
                <w:rFonts w:cs="Arial"/>
                <w:szCs w:val="20"/>
              </w:rPr>
              <w:t>width</w:t>
            </w:r>
            <w:proofErr w:type="spellEnd"/>
          </w:p>
        </w:tc>
        <w:tc>
          <w:tcPr>
            <w:tcW w:w="2608" w:type="dxa"/>
            <w:tcBorders>
              <w:top w:val="single" w:color="auto" w:sz="4" w:space="0"/>
              <w:left w:val="nil"/>
              <w:bottom w:val="single" w:color="auto" w:sz="12" w:space="0"/>
              <w:right w:val="single" w:color="auto" w:sz="4" w:space="0"/>
            </w:tcBorders>
            <w:shd w:val="clear" w:color="auto" w:fill="auto"/>
            <w:vAlign w:val="center"/>
          </w:tcPr>
          <w:p w:rsidR="00271F5A" w:rsidP="005260AD" w:rsidRDefault="00271F5A" w14:paraId="0B9EDA00" wp14:textId="77777777">
            <w:pPr>
              <w:spacing w:before="120" w:after="120"/>
              <w:jc w:val="center"/>
              <w:rPr>
                <w:rFonts w:cs="Arial"/>
                <w:szCs w:val="20"/>
              </w:rPr>
            </w:pPr>
            <w:r>
              <w:rPr>
                <w:rFonts w:cs="Arial"/>
                <w:szCs w:val="20"/>
              </w:rPr>
              <w:t>16 mm</w:t>
            </w:r>
          </w:p>
        </w:tc>
        <w:tc>
          <w:tcPr>
            <w:tcW w:w="2608" w:type="dxa"/>
            <w:tcBorders>
              <w:top w:val="single" w:color="auto" w:sz="4" w:space="0"/>
              <w:left w:val="nil"/>
              <w:bottom w:val="single" w:color="auto" w:sz="12" w:space="0"/>
              <w:right w:val="single" w:color="auto" w:sz="4" w:space="0"/>
            </w:tcBorders>
            <w:shd w:val="clear" w:color="auto" w:fill="auto"/>
            <w:vAlign w:val="center"/>
          </w:tcPr>
          <w:p w:rsidR="00271F5A" w:rsidP="005260AD" w:rsidRDefault="00271F5A" w14:paraId="205219D8" wp14:textId="77777777">
            <w:pPr>
              <w:spacing w:before="120" w:after="120"/>
              <w:jc w:val="center"/>
              <w:rPr>
                <w:rFonts w:cs="Arial"/>
                <w:szCs w:val="20"/>
              </w:rPr>
            </w:pPr>
            <w:r>
              <w:rPr>
                <w:rFonts w:cs="Arial"/>
                <w:szCs w:val="20"/>
              </w:rPr>
              <w:t>9-10 mm</w:t>
            </w:r>
          </w:p>
        </w:tc>
      </w:tr>
    </w:tbl>
    <w:p xmlns:wp14="http://schemas.microsoft.com/office/word/2010/wordml" w:rsidR="005260AD" w:rsidP="00D534DF" w:rsidRDefault="005260AD" w14:paraId="4B1F511A" wp14:textId="77777777"/>
    <w:p xmlns:wp14="http://schemas.microsoft.com/office/word/2010/wordml" w:rsidR="00AE694A" w:rsidP="00D534DF" w:rsidRDefault="00AE694A" w14:paraId="65F9C3DC" wp14:textId="77777777"/>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247"/>
        <w:gridCol w:w="3856"/>
        <w:gridCol w:w="2608"/>
        <w:gridCol w:w="2608"/>
      </w:tblGrid>
      <w:tr xmlns:wp14="http://schemas.microsoft.com/office/word/2010/wordml" w:rsidRPr="00AA5209" w:rsidR="00937663" w14:paraId="51990179" wp14:textId="77777777">
        <w:trPr>
          <w:trHeight w:val="454" w:hRule="exact"/>
        </w:trPr>
        <w:tc>
          <w:tcPr>
            <w:tcW w:w="1247" w:type="dxa"/>
            <w:tcBorders>
              <w:right w:val="single" w:color="auto" w:sz="4" w:space="0"/>
            </w:tcBorders>
          </w:tcPr>
          <w:p w:rsidRPr="000C04FC" w:rsidR="00937663" w:rsidP="000D3F40" w:rsidRDefault="00937663" w14:paraId="5023141B" wp14:textId="77777777">
            <w:pPr>
              <w:tabs>
                <w:tab w:val="left" w:pos="750"/>
              </w:tabs>
              <w:spacing w:before="120" w:after="120"/>
              <w:rPr>
                <w:rFonts w:cs="Arial"/>
                <w:szCs w:val="20"/>
              </w:rPr>
            </w:pPr>
          </w:p>
        </w:tc>
        <w:tc>
          <w:tcPr>
            <w:tcW w:w="3856" w:type="dxa"/>
            <w:tcBorders>
              <w:top w:val="single" w:color="auto" w:sz="4" w:space="0"/>
              <w:left w:val="single" w:color="auto" w:sz="4" w:space="0"/>
              <w:bottom w:val="nil"/>
            </w:tcBorders>
            <w:shd w:val="clear" w:color="auto" w:fill="E6E6E6"/>
          </w:tcPr>
          <w:p w:rsidRPr="00675663" w:rsidR="00937663" w:rsidP="00937663" w:rsidRDefault="00937663" w14:paraId="1F3B1409" wp14:textId="77777777">
            <w:pPr>
              <w:tabs>
                <w:tab w:val="left" w:pos="1575"/>
              </w:tabs>
              <w:spacing w:before="120" w:after="120"/>
              <w:jc w:val="right"/>
              <w:rPr>
                <w:rFonts w:cs="Arial"/>
                <w:szCs w:val="20"/>
              </w:rPr>
            </w:pPr>
          </w:p>
        </w:tc>
        <w:tc>
          <w:tcPr>
            <w:tcW w:w="5216" w:type="dxa"/>
            <w:gridSpan w:val="2"/>
            <w:tcBorders>
              <w:top w:val="single" w:color="auto" w:sz="4" w:space="0"/>
              <w:left w:val="nil"/>
              <w:bottom w:val="nil"/>
              <w:right w:val="single" w:color="auto" w:sz="4" w:space="0"/>
            </w:tcBorders>
            <w:shd w:val="clear" w:color="auto" w:fill="E6E6E6"/>
          </w:tcPr>
          <w:p w:rsidRPr="00675663" w:rsidR="00937663" w:rsidP="000D3F40" w:rsidRDefault="00937663" w14:paraId="20D7C53E" wp14:textId="77777777">
            <w:pPr>
              <w:spacing w:before="120" w:after="120"/>
              <w:jc w:val="center"/>
              <w:rPr>
                <w:rFonts w:cs="Arial"/>
                <w:szCs w:val="20"/>
              </w:rPr>
            </w:pPr>
            <w:r w:rsidRPr="00675663">
              <w:rPr>
                <w:rFonts w:cs="Arial"/>
                <w:szCs w:val="20"/>
              </w:rPr>
              <w:t xml:space="preserve">Max. </w:t>
            </w:r>
            <w:proofErr w:type="gramStart"/>
            <w:r w:rsidR="00271F5A">
              <w:rPr>
                <w:rFonts w:cs="Arial"/>
                <w:szCs w:val="20"/>
              </w:rPr>
              <w:t xml:space="preserve">total </w:t>
            </w:r>
            <w:proofErr w:type="spellStart"/>
            <w:r w:rsidR="00271F5A">
              <w:rPr>
                <w:rFonts w:cs="Arial"/>
                <w:szCs w:val="20"/>
              </w:rPr>
              <w:t>mass</w:t>
            </w:r>
            <w:proofErr w:type="spellEnd"/>
            <w:proofErr w:type="gramEnd"/>
          </w:p>
        </w:tc>
      </w:tr>
      <w:tr xmlns:wp14="http://schemas.microsoft.com/office/word/2010/wordml" w:rsidRPr="00937663" w:rsidR="00937663" w14:paraId="71048790" wp14:textId="77777777">
        <w:trPr>
          <w:trHeight w:val="454" w:hRule="exact"/>
        </w:trPr>
        <w:tc>
          <w:tcPr>
            <w:tcW w:w="1247" w:type="dxa"/>
            <w:tcBorders>
              <w:right w:val="single" w:color="auto" w:sz="4" w:space="0"/>
            </w:tcBorders>
          </w:tcPr>
          <w:p w:rsidRPr="00937663" w:rsidR="00937663" w:rsidP="000D3F40" w:rsidRDefault="00937663" w14:paraId="562C75D1" wp14:textId="77777777">
            <w:pPr>
              <w:tabs>
                <w:tab w:val="left" w:pos="750"/>
              </w:tabs>
              <w:spacing w:before="120" w:after="120"/>
              <w:rPr>
                <w:rFonts w:cs="Arial"/>
                <w:b/>
                <w:bCs/>
                <w:szCs w:val="20"/>
              </w:rPr>
            </w:pPr>
          </w:p>
        </w:tc>
        <w:tc>
          <w:tcPr>
            <w:tcW w:w="3856" w:type="dxa"/>
            <w:tcBorders>
              <w:top w:val="nil"/>
              <w:left w:val="single" w:color="auto" w:sz="4" w:space="0"/>
              <w:bottom w:val="single" w:color="auto" w:sz="12" w:space="0"/>
            </w:tcBorders>
            <w:shd w:val="clear" w:color="auto" w:fill="E6E6E6"/>
          </w:tcPr>
          <w:p w:rsidRPr="00675663" w:rsidR="00937663" w:rsidP="00937663" w:rsidRDefault="00271F5A" w14:paraId="61A8C826" wp14:textId="77777777">
            <w:pPr>
              <w:tabs>
                <w:tab w:val="left" w:pos="1575"/>
              </w:tabs>
              <w:spacing w:before="120" w:after="120"/>
              <w:jc w:val="right"/>
              <w:rPr>
                <w:rFonts w:cs="Arial"/>
                <w:szCs w:val="20"/>
              </w:rPr>
            </w:pPr>
            <w:proofErr w:type="spellStart"/>
            <w:r>
              <w:rPr>
                <w:rFonts w:cs="Arial"/>
                <w:szCs w:val="20"/>
              </w:rPr>
              <w:t>Tripping</w:t>
            </w:r>
            <w:proofErr w:type="spellEnd"/>
            <w:r>
              <w:rPr>
                <w:rFonts w:cs="Arial"/>
                <w:szCs w:val="20"/>
              </w:rPr>
              <w:t xml:space="preserve"> </w:t>
            </w:r>
            <w:proofErr w:type="spellStart"/>
            <w:r>
              <w:rPr>
                <w:rFonts w:cs="Arial"/>
                <w:szCs w:val="20"/>
              </w:rPr>
              <w:t>speed</w:t>
            </w:r>
            <w:proofErr w:type="spellEnd"/>
            <w:r w:rsidRPr="00675663" w:rsidR="00937663">
              <w:rPr>
                <w:rFonts w:cs="Arial"/>
                <w:szCs w:val="20"/>
              </w:rPr>
              <w:t xml:space="preserve"> [m/s]</w:t>
            </w:r>
          </w:p>
        </w:tc>
        <w:tc>
          <w:tcPr>
            <w:tcW w:w="2608" w:type="dxa"/>
            <w:tcBorders>
              <w:top w:val="nil"/>
              <w:left w:val="nil"/>
              <w:bottom w:val="single" w:color="auto" w:sz="12" w:space="0"/>
              <w:right w:val="single" w:color="auto" w:sz="4" w:space="0"/>
            </w:tcBorders>
            <w:shd w:val="clear" w:color="auto" w:fill="E6E6E6"/>
          </w:tcPr>
          <w:p w:rsidRPr="00675663" w:rsidR="00937663" w:rsidP="000D3F40" w:rsidRDefault="00937663" w14:paraId="3844DCBF" wp14:textId="77777777">
            <w:pPr>
              <w:spacing w:before="120" w:after="120"/>
              <w:jc w:val="center"/>
              <w:rPr>
                <w:rFonts w:cs="Arial"/>
                <w:szCs w:val="20"/>
              </w:rPr>
            </w:pPr>
            <w:r w:rsidRPr="00675663">
              <w:rPr>
                <w:rFonts w:cs="Arial"/>
                <w:szCs w:val="20"/>
              </w:rPr>
              <w:t>RF0001</w:t>
            </w:r>
          </w:p>
        </w:tc>
        <w:tc>
          <w:tcPr>
            <w:tcW w:w="2608" w:type="dxa"/>
            <w:tcBorders>
              <w:top w:val="nil"/>
              <w:left w:val="single" w:color="auto" w:sz="4" w:space="0"/>
              <w:bottom w:val="single" w:color="auto" w:sz="12" w:space="0"/>
              <w:right w:val="single" w:color="auto" w:sz="4" w:space="0"/>
            </w:tcBorders>
            <w:shd w:val="clear" w:color="auto" w:fill="E6E6E6"/>
          </w:tcPr>
          <w:p w:rsidRPr="00675663" w:rsidR="00937663" w:rsidP="000D3F40" w:rsidRDefault="00937663" w14:paraId="45022C5B" wp14:textId="77777777">
            <w:pPr>
              <w:spacing w:before="120" w:after="120"/>
              <w:jc w:val="center"/>
              <w:rPr>
                <w:rFonts w:cs="Arial"/>
                <w:szCs w:val="20"/>
              </w:rPr>
            </w:pPr>
            <w:r w:rsidRPr="00675663">
              <w:rPr>
                <w:rFonts w:cs="Arial"/>
                <w:szCs w:val="20"/>
              </w:rPr>
              <w:t>RF0002</w:t>
            </w:r>
          </w:p>
        </w:tc>
      </w:tr>
      <w:tr xmlns:wp14="http://schemas.microsoft.com/office/word/2010/wordml" w:rsidRPr="00AA5209" w:rsidR="00937663" w14:paraId="1D39432F" wp14:textId="77777777">
        <w:trPr>
          <w:trHeight w:val="454" w:hRule="exact"/>
        </w:trPr>
        <w:tc>
          <w:tcPr>
            <w:tcW w:w="1247" w:type="dxa"/>
            <w:tcBorders>
              <w:right w:val="single" w:color="auto" w:sz="4" w:space="0"/>
            </w:tcBorders>
          </w:tcPr>
          <w:p w:rsidRPr="000C04FC" w:rsidR="00937663" w:rsidP="000D3F40" w:rsidRDefault="00937663" w14:paraId="664355AD" wp14:textId="77777777">
            <w:pPr>
              <w:spacing w:before="120" w:after="120"/>
              <w:rPr>
                <w:rFonts w:cs="Arial"/>
                <w:szCs w:val="20"/>
              </w:rPr>
            </w:pPr>
          </w:p>
        </w:tc>
        <w:tc>
          <w:tcPr>
            <w:tcW w:w="3856" w:type="dxa"/>
            <w:tcBorders>
              <w:top w:val="single" w:color="auto" w:sz="12" w:space="0"/>
              <w:left w:val="single" w:color="auto" w:sz="4" w:space="0"/>
              <w:bottom w:val="single" w:color="auto" w:sz="4" w:space="0"/>
            </w:tcBorders>
            <w:vAlign w:val="center"/>
          </w:tcPr>
          <w:p w:rsidR="00937663" w:rsidP="00937663" w:rsidRDefault="00937663" w14:paraId="0A34F4C4" wp14:textId="77777777">
            <w:pPr>
              <w:spacing w:before="120" w:after="120"/>
              <w:jc w:val="right"/>
              <w:rPr>
                <w:rFonts w:cs="Arial"/>
                <w:szCs w:val="20"/>
              </w:rPr>
            </w:pPr>
            <w:r>
              <w:rPr>
                <w:rFonts w:cs="Arial"/>
                <w:szCs w:val="20"/>
              </w:rPr>
              <w:t>0,50</w:t>
            </w:r>
          </w:p>
        </w:tc>
        <w:tc>
          <w:tcPr>
            <w:tcW w:w="2608" w:type="dxa"/>
            <w:tcBorders>
              <w:top w:val="single" w:color="auto" w:sz="12" w:space="0"/>
              <w:left w:val="nil"/>
              <w:bottom w:val="single" w:color="auto" w:sz="4" w:space="0"/>
              <w:right w:val="single" w:color="auto" w:sz="4" w:space="0"/>
            </w:tcBorders>
            <w:shd w:val="clear" w:color="auto" w:fill="auto"/>
            <w:vAlign w:val="center"/>
          </w:tcPr>
          <w:p w:rsidR="00937663" w:rsidP="000D3F40" w:rsidRDefault="00CB08A6" w14:paraId="7D008838" wp14:textId="77777777">
            <w:pPr>
              <w:spacing w:before="120" w:after="120"/>
              <w:jc w:val="center"/>
              <w:rPr>
                <w:rFonts w:cs="Arial"/>
                <w:szCs w:val="20"/>
              </w:rPr>
            </w:pPr>
            <w:r>
              <w:rPr>
                <w:rFonts w:cs="Arial"/>
                <w:szCs w:val="20"/>
              </w:rPr>
              <w:t>8.891 kg</w:t>
            </w:r>
          </w:p>
        </w:tc>
        <w:tc>
          <w:tcPr>
            <w:tcW w:w="2608" w:type="dxa"/>
            <w:tcBorders>
              <w:top w:val="single" w:color="auto" w:sz="12" w:space="0"/>
              <w:left w:val="nil"/>
              <w:bottom w:val="single" w:color="auto" w:sz="4" w:space="0"/>
              <w:right w:val="single" w:color="auto" w:sz="4" w:space="0"/>
            </w:tcBorders>
            <w:shd w:val="clear" w:color="auto" w:fill="auto"/>
            <w:vAlign w:val="center"/>
          </w:tcPr>
          <w:p w:rsidR="00937663" w:rsidP="000D3F40" w:rsidRDefault="00937663" w14:paraId="21319068" wp14:textId="77777777">
            <w:pPr>
              <w:spacing w:before="120" w:after="120"/>
              <w:jc w:val="center"/>
              <w:rPr>
                <w:rFonts w:cs="Arial"/>
                <w:szCs w:val="20"/>
              </w:rPr>
            </w:pPr>
            <w:r>
              <w:rPr>
                <w:rFonts w:cs="Arial"/>
                <w:szCs w:val="20"/>
              </w:rPr>
              <w:t>3.264 kg</w:t>
            </w:r>
          </w:p>
        </w:tc>
      </w:tr>
      <w:tr xmlns:wp14="http://schemas.microsoft.com/office/word/2010/wordml" w:rsidRPr="00AA5209" w:rsidR="00937663" w14:paraId="1788951A" wp14:textId="77777777">
        <w:trPr>
          <w:trHeight w:val="454" w:hRule="exact"/>
        </w:trPr>
        <w:tc>
          <w:tcPr>
            <w:tcW w:w="1247" w:type="dxa"/>
            <w:tcBorders>
              <w:right w:val="single" w:color="auto" w:sz="4" w:space="0"/>
            </w:tcBorders>
          </w:tcPr>
          <w:p w:rsidRPr="000C04FC" w:rsidR="00937663" w:rsidP="000D3F40" w:rsidRDefault="00937663" w14:paraId="1A965116" wp14:textId="77777777">
            <w:pPr>
              <w:spacing w:before="120" w:after="120"/>
              <w:rPr>
                <w:rFonts w:cs="Arial"/>
                <w:szCs w:val="20"/>
              </w:rPr>
            </w:pPr>
          </w:p>
        </w:tc>
        <w:tc>
          <w:tcPr>
            <w:tcW w:w="3856" w:type="dxa"/>
            <w:tcBorders>
              <w:top w:val="single" w:color="auto" w:sz="4" w:space="0"/>
              <w:left w:val="single" w:color="auto" w:sz="4" w:space="0"/>
              <w:bottom w:val="single" w:color="auto" w:sz="4" w:space="0"/>
            </w:tcBorders>
            <w:vAlign w:val="center"/>
          </w:tcPr>
          <w:p w:rsidR="00937663" w:rsidP="00937663" w:rsidRDefault="00937663" w14:paraId="5D082539" wp14:textId="77777777">
            <w:pPr>
              <w:spacing w:before="120" w:after="120"/>
              <w:jc w:val="right"/>
              <w:rPr>
                <w:rFonts w:cs="Arial"/>
                <w:szCs w:val="20"/>
              </w:rPr>
            </w:pPr>
            <w:r>
              <w:rPr>
                <w:rFonts w:cs="Arial"/>
                <w:szCs w:val="20"/>
              </w:rPr>
              <w:t>0,60</w:t>
            </w:r>
          </w:p>
        </w:tc>
        <w:tc>
          <w:tcPr>
            <w:tcW w:w="2608" w:type="dxa"/>
            <w:tcBorders>
              <w:top w:val="single" w:color="auto" w:sz="4" w:space="0"/>
              <w:left w:val="nil"/>
              <w:bottom w:val="single" w:color="auto" w:sz="4" w:space="0"/>
              <w:right w:val="single" w:color="auto" w:sz="4" w:space="0"/>
            </w:tcBorders>
            <w:shd w:val="clear" w:color="auto" w:fill="auto"/>
            <w:vAlign w:val="center"/>
          </w:tcPr>
          <w:p w:rsidR="00937663" w:rsidP="000D3F40" w:rsidRDefault="00CB08A6" w14:paraId="14207D41" wp14:textId="77777777">
            <w:pPr>
              <w:spacing w:before="120" w:after="120"/>
              <w:jc w:val="center"/>
              <w:rPr>
                <w:rFonts w:cs="Arial"/>
                <w:szCs w:val="20"/>
              </w:rPr>
            </w:pPr>
            <w:r>
              <w:rPr>
                <w:rFonts w:cs="Arial"/>
                <w:szCs w:val="20"/>
              </w:rPr>
              <w:t>8.555 kg</w:t>
            </w:r>
          </w:p>
        </w:tc>
        <w:tc>
          <w:tcPr>
            <w:tcW w:w="2608" w:type="dxa"/>
            <w:tcBorders>
              <w:top w:val="single" w:color="auto" w:sz="4" w:space="0"/>
              <w:left w:val="nil"/>
              <w:bottom w:val="single" w:color="auto" w:sz="4" w:space="0"/>
              <w:right w:val="single" w:color="auto" w:sz="4" w:space="0"/>
            </w:tcBorders>
            <w:shd w:val="clear" w:color="auto" w:fill="auto"/>
            <w:vAlign w:val="center"/>
          </w:tcPr>
          <w:p w:rsidR="00937663" w:rsidP="000D3F40" w:rsidRDefault="00937663" w14:paraId="2369B96B" wp14:textId="77777777">
            <w:pPr>
              <w:spacing w:before="120" w:after="120"/>
              <w:jc w:val="center"/>
              <w:rPr>
                <w:rFonts w:cs="Arial"/>
                <w:szCs w:val="20"/>
              </w:rPr>
            </w:pPr>
            <w:r>
              <w:rPr>
                <w:rFonts w:cs="Arial"/>
                <w:szCs w:val="20"/>
              </w:rPr>
              <w:t>3.141 kg</w:t>
            </w:r>
          </w:p>
        </w:tc>
      </w:tr>
      <w:tr xmlns:wp14="http://schemas.microsoft.com/office/word/2010/wordml" w:rsidRPr="00AA5209" w:rsidR="00937663" w14:paraId="23E0ABB3" wp14:textId="77777777">
        <w:trPr>
          <w:trHeight w:val="454" w:hRule="exact"/>
        </w:trPr>
        <w:tc>
          <w:tcPr>
            <w:tcW w:w="1247" w:type="dxa"/>
            <w:tcBorders>
              <w:right w:val="single" w:color="auto" w:sz="4" w:space="0"/>
            </w:tcBorders>
          </w:tcPr>
          <w:p w:rsidR="00937663" w:rsidP="000D3F40" w:rsidRDefault="00937663" w14:paraId="7DF4E37C" wp14:textId="77777777">
            <w:pPr>
              <w:spacing w:before="120" w:after="120"/>
              <w:rPr>
                <w:rFonts w:cs="Arial"/>
                <w:szCs w:val="20"/>
              </w:rPr>
            </w:pPr>
          </w:p>
          <w:p w:rsidR="00937663" w:rsidP="000D3F40" w:rsidRDefault="00937663" w14:paraId="44FB30F8" wp14:textId="77777777">
            <w:pPr>
              <w:spacing w:before="120" w:after="120"/>
              <w:rPr>
                <w:rFonts w:cs="Arial"/>
                <w:szCs w:val="20"/>
              </w:rPr>
            </w:pPr>
          </w:p>
          <w:p w:rsidR="00937663" w:rsidP="000D3F40" w:rsidRDefault="00937663" w14:paraId="1DA6542E" wp14:textId="77777777">
            <w:pPr>
              <w:spacing w:before="120" w:after="120"/>
              <w:rPr>
                <w:rFonts w:cs="Arial"/>
                <w:szCs w:val="20"/>
              </w:rPr>
            </w:pPr>
          </w:p>
          <w:p w:rsidRPr="000C04FC" w:rsidR="00937663" w:rsidP="000D3F40" w:rsidRDefault="00937663" w14:paraId="3041E394" wp14:textId="77777777">
            <w:pPr>
              <w:spacing w:before="120" w:after="120"/>
              <w:rPr>
                <w:rFonts w:cs="Arial"/>
                <w:szCs w:val="20"/>
              </w:rPr>
            </w:pPr>
          </w:p>
        </w:tc>
        <w:tc>
          <w:tcPr>
            <w:tcW w:w="3856" w:type="dxa"/>
            <w:tcBorders>
              <w:top w:val="single" w:color="auto" w:sz="4" w:space="0"/>
              <w:left w:val="single" w:color="auto" w:sz="4" w:space="0"/>
              <w:bottom w:val="single" w:color="auto" w:sz="4" w:space="0"/>
            </w:tcBorders>
            <w:vAlign w:val="center"/>
          </w:tcPr>
          <w:p w:rsidR="00937663" w:rsidP="00937663" w:rsidRDefault="00937663" w14:paraId="2A3D59EC" wp14:textId="77777777">
            <w:pPr>
              <w:spacing w:before="120" w:after="120"/>
              <w:jc w:val="right"/>
              <w:rPr>
                <w:rFonts w:cs="Arial"/>
                <w:szCs w:val="20"/>
              </w:rPr>
            </w:pPr>
            <w:r>
              <w:rPr>
                <w:rFonts w:cs="Arial"/>
                <w:szCs w:val="20"/>
              </w:rPr>
              <w:t>0,70</w:t>
            </w:r>
          </w:p>
        </w:tc>
        <w:tc>
          <w:tcPr>
            <w:tcW w:w="2608" w:type="dxa"/>
            <w:tcBorders>
              <w:top w:val="single" w:color="auto" w:sz="4" w:space="0"/>
              <w:left w:val="nil"/>
              <w:bottom w:val="single" w:color="auto" w:sz="4" w:space="0"/>
              <w:right w:val="single" w:color="auto" w:sz="4" w:space="0"/>
            </w:tcBorders>
            <w:shd w:val="clear" w:color="auto" w:fill="auto"/>
            <w:vAlign w:val="center"/>
          </w:tcPr>
          <w:p w:rsidR="00937663" w:rsidP="000D3F40" w:rsidRDefault="00CB08A6" w14:paraId="7DA7DF7F" wp14:textId="77777777">
            <w:pPr>
              <w:spacing w:before="120" w:after="120"/>
              <w:jc w:val="center"/>
              <w:rPr>
                <w:rFonts w:cs="Arial"/>
                <w:szCs w:val="20"/>
              </w:rPr>
            </w:pPr>
            <w:r>
              <w:rPr>
                <w:rFonts w:cs="Arial"/>
                <w:szCs w:val="20"/>
              </w:rPr>
              <w:t>8.189 kg</w:t>
            </w:r>
          </w:p>
        </w:tc>
        <w:tc>
          <w:tcPr>
            <w:tcW w:w="2608" w:type="dxa"/>
            <w:tcBorders>
              <w:top w:val="single" w:color="auto" w:sz="4" w:space="0"/>
              <w:left w:val="nil"/>
              <w:bottom w:val="single" w:color="auto" w:sz="4" w:space="0"/>
              <w:right w:val="single" w:color="auto" w:sz="4" w:space="0"/>
            </w:tcBorders>
            <w:shd w:val="clear" w:color="auto" w:fill="auto"/>
            <w:vAlign w:val="center"/>
          </w:tcPr>
          <w:p w:rsidR="00937663" w:rsidP="000D3F40" w:rsidRDefault="00937663" w14:paraId="199CFC6D" wp14:textId="77777777">
            <w:pPr>
              <w:spacing w:before="120" w:after="120"/>
              <w:jc w:val="center"/>
              <w:rPr>
                <w:rFonts w:cs="Arial"/>
                <w:szCs w:val="20"/>
              </w:rPr>
            </w:pPr>
            <w:r>
              <w:rPr>
                <w:rFonts w:cs="Arial"/>
                <w:szCs w:val="20"/>
              </w:rPr>
              <w:t>3.006 kg</w:t>
            </w:r>
          </w:p>
        </w:tc>
      </w:tr>
      <w:tr xmlns:wp14="http://schemas.microsoft.com/office/word/2010/wordml" w:rsidRPr="00AA5209" w:rsidR="00937663" w14:paraId="5BC9C73B" wp14:textId="77777777">
        <w:trPr>
          <w:trHeight w:val="454" w:hRule="exact"/>
        </w:trPr>
        <w:tc>
          <w:tcPr>
            <w:tcW w:w="1247" w:type="dxa"/>
            <w:tcBorders>
              <w:right w:val="single" w:color="auto" w:sz="4" w:space="0"/>
            </w:tcBorders>
          </w:tcPr>
          <w:p w:rsidR="00937663" w:rsidP="000D3F40" w:rsidRDefault="00937663" w14:paraId="722B00AE" wp14:textId="77777777">
            <w:pPr>
              <w:spacing w:before="120" w:after="120"/>
              <w:rPr>
                <w:rFonts w:cs="Arial"/>
                <w:szCs w:val="20"/>
              </w:rPr>
            </w:pPr>
          </w:p>
        </w:tc>
        <w:tc>
          <w:tcPr>
            <w:tcW w:w="3856" w:type="dxa"/>
            <w:tcBorders>
              <w:top w:val="single" w:color="auto" w:sz="4" w:space="0"/>
              <w:left w:val="single" w:color="auto" w:sz="4" w:space="0"/>
              <w:bottom w:val="single" w:color="auto" w:sz="4" w:space="0"/>
            </w:tcBorders>
            <w:vAlign w:val="center"/>
          </w:tcPr>
          <w:p w:rsidR="00937663" w:rsidP="00937663" w:rsidRDefault="00937663" w14:paraId="264F1EE2" wp14:textId="77777777">
            <w:pPr>
              <w:spacing w:before="120" w:after="120"/>
              <w:jc w:val="right"/>
              <w:rPr>
                <w:rFonts w:cs="Arial"/>
                <w:szCs w:val="20"/>
              </w:rPr>
            </w:pPr>
            <w:r>
              <w:rPr>
                <w:rFonts w:cs="Arial"/>
                <w:szCs w:val="20"/>
              </w:rPr>
              <w:t>0,80</w:t>
            </w:r>
          </w:p>
        </w:tc>
        <w:tc>
          <w:tcPr>
            <w:tcW w:w="2608" w:type="dxa"/>
            <w:tcBorders>
              <w:top w:val="single" w:color="auto" w:sz="4" w:space="0"/>
              <w:left w:val="nil"/>
              <w:bottom w:val="single" w:color="auto" w:sz="4" w:space="0"/>
              <w:right w:val="single" w:color="auto" w:sz="4" w:space="0"/>
            </w:tcBorders>
            <w:shd w:val="clear" w:color="auto" w:fill="auto"/>
            <w:vAlign w:val="center"/>
          </w:tcPr>
          <w:p w:rsidR="00937663" w:rsidP="000D3F40" w:rsidRDefault="00CB08A6" w14:paraId="426B962C" wp14:textId="77777777">
            <w:pPr>
              <w:spacing w:before="120" w:after="120"/>
              <w:jc w:val="center"/>
              <w:rPr>
                <w:rFonts w:cs="Arial"/>
                <w:szCs w:val="20"/>
              </w:rPr>
            </w:pPr>
            <w:r>
              <w:rPr>
                <w:rFonts w:cs="Arial"/>
                <w:szCs w:val="20"/>
              </w:rPr>
              <w:t>7.804 kg</w:t>
            </w:r>
          </w:p>
        </w:tc>
        <w:tc>
          <w:tcPr>
            <w:tcW w:w="2608" w:type="dxa"/>
            <w:tcBorders>
              <w:top w:val="single" w:color="auto" w:sz="4" w:space="0"/>
              <w:left w:val="nil"/>
              <w:bottom w:val="single" w:color="auto" w:sz="4" w:space="0"/>
              <w:right w:val="single" w:color="auto" w:sz="4" w:space="0"/>
            </w:tcBorders>
            <w:shd w:val="clear" w:color="auto" w:fill="auto"/>
            <w:vAlign w:val="center"/>
          </w:tcPr>
          <w:p w:rsidR="00937663" w:rsidP="000D3F40" w:rsidRDefault="00937663" w14:paraId="6097BEC3" wp14:textId="77777777">
            <w:pPr>
              <w:spacing w:before="120" w:after="120"/>
              <w:jc w:val="center"/>
              <w:rPr>
                <w:rFonts w:cs="Arial"/>
                <w:szCs w:val="20"/>
              </w:rPr>
            </w:pPr>
            <w:r>
              <w:rPr>
                <w:rFonts w:cs="Arial"/>
                <w:szCs w:val="20"/>
              </w:rPr>
              <w:t>2.865 kg</w:t>
            </w:r>
          </w:p>
        </w:tc>
      </w:tr>
      <w:tr xmlns:wp14="http://schemas.microsoft.com/office/word/2010/wordml" w:rsidRPr="00AA5209" w:rsidR="00937663" w14:paraId="628367C6" wp14:textId="77777777">
        <w:trPr>
          <w:trHeight w:val="454" w:hRule="exact"/>
        </w:trPr>
        <w:tc>
          <w:tcPr>
            <w:tcW w:w="1247" w:type="dxa"/>
            <w:tcBorders>
              <w:right w:val="single" w:color="auto" w:sz="4" w:space="0"/>
            </w:tcBorders>
          </w:tcPr>
          <w:p w:rsidR="00937663" w:rsidP="000D3F40" w:rsidRDefault="00937663" w14:paraId="42C6D796" wp14:textId="77777777">
            <w:pPr>
              <w:spacing w:before="120" w:after="120"/>
              <w:rPr>
                <w:rFonts w:cs="Arial"/>
                <w:szCs w:val="20"/>
              </w:rPr>
            </w:pPr>
          </w:p>
        </w:tc>
        <w:tc>
          <w:tcPr>
            <w:tcW w:w="3856" w:type="dxa"/>
            <w:tcBorders>
              <w:top w:val="single" w:color="auto" w:sz="4" w:space="0"/>
              <w:left w:val="single" w:color="auto" w:sz="4" w:space="0"/>
              <w:bottom w:val="single" w:color="auto" w:sz="4" w:space="0"/>
            </w:tcBorders>
            <w:vAlign w:val="center"/>
          </w:tcPr>
          <w:p w:rsidR="00937663" w:rsidP="00937663" w:rsidRDefault="00937663" w14:paraId="34BAB6E7" wp14:textId="77777777">
            <w:pPr>
              <w:spacing w:before="120" w:after="120"/>
              <w:jc w:val="right"/>
              <w:rPr>
                <w:rFonts w:cs="Arial"/>
                <w:szCs w:val="20"/>
              </w:rPr>
            </w:pPr>
            <w:r>
              <w:rPr>
                <w:rFonts w:cs="Arial"/>
                <w:szCs w:val="20"/>
              </w:rPr>
              <w:t>0,90</w:t>
            </w:r>
          </w:p>
        </w:tc>
        <w:tc>
          <w:tcPr>
            <w:tcW w:w="2608" w:type="dxa"/>
            <w:tcBorders>
              <w:top w:val="single" w:color="auto" w:sz="4" w:space="0"/>
              <w:left w:val="nil"/>
              <w:bottom w:val="single" w:color="auto" w:sz="4" w:space="0"/>
              <w:right w:val="single" w:color="auto" w:sz="4" w:space="0"/>
            </w:tcBorders>
            <w:shd w:val="clear" w:color="auto" w:fill="auto"/>
            <w:vAlign w:val="center"/>
          </w:tcPr>
          <w:p w:rsidR="00937663" w:rsidP="000D3F40" w:rsidRDefault="00CB08A6" w14:paraId="5EF3BA09" wp14:textId="77777777">
            <w:pPr>
              <w:spacing w:before="120" w:after="120"/>
              <w:jc w:val="center"/>
              <w:rPr>
                <w:rFonts w:cs="Arial"/>
                <w:szCs w:val="20"/>
              </w:rPr>
            </w:pPr>
            <w:r>
              <w:rPr>
                <w:rFonts w:cs="Arial"/>
                <w:szCs w:val="20"/>
              </w:rPr>
              <w:t>7.409 kg</w:t>
            </w:r>
          </w:p>
        </w:tc>
        <w:tc>
          <w:tcPr>
            <w:tcW w:w="2608" w:type="dxa"/>
            <w:tcBorders>
              <w:top w:val="single" w:color="auto" w:sz="4" w:space="0"/>
              <w:left w:val="nil"/>
              <w:bottom w:val="single" w:color="auto" w:sz="4" w:space="0"/>
              <w:right w:val="single" w:color="auto" w:sz="4" w:space="0"/>
            </w:tcBorders>
            <w:shd w:val="clear" w:color="auto" w:fill="auto"/>
            <w:vAlign w:val="center"/>
          </w:tcPr>
          <w:p w:rsidR="00937663" w:rsidP="000D3F40" w:rsidRDefault="00937663" w14:paraId="07EF42F9" wp14:textId="77777777">
            <w:pPr>
              <w:spacing w:before="120" w:after="120"/>
              <w:jc w:val="center"/>
              <w:rPr>
                <w:rFonts w:cs="Arial"/>
                <w:szCs w:val="20"/>
              </w:rPr>
            </w:pPr>
            <w:r>
              <w:rPr>
                <w:rFonts w:cs="Arial"/>
                <w:szCs w:val="20"/>
              </w:rPr>
              <w:t>2.720 kg</w:t>
            </w:r>
          </w:p>
        </w:tc>
      </w:tr>
      <w:tr xmlns:wp14="http://schemas.microsoft.com/office/word/2010/wordml" w:rsidRPr="00AA5209" w:rsidR="00937663" w14:paraId="7CF291A2" wp14:textId="77777777">
        <w:trPr>
          <w:trHeight w:val="454" w:hRule="exact"/>
        </w:trPr>
        <w:tc>
          <w:tcPr>
            <w:tcW w:w="1247" w:type="dxa"/>
            <w:tcBorders>
              <w:right w:val="single" w:color="auto" w:sz="4" w:space="0"/>
            </w:tcBorders>
          </w:tcPr>
          <w:p w:rsidR="00937663" w:rsidP="000D3F40" w:rsidRDefault="00937663" w14:paraId="6E1831B3" wp14:textId="77777777">
            <w:pPr>
              <w:spacing w:before="120" w:after="120"/>
              <w:rPr>
                <w:rFonts w:cs="Arial"/>
                <w:szCs w:val="20"/>
              </w:rPr>
            </w:pPr>
          </w:p>
        </w:tc>
        <w:tc>
          <w:tcPr>
            <w:tcW w:w="3856" w:type="dxa"/>
            <w:tcBorders>
              <w:top w:val="single" w:color="auto" w:sz="4" w:space="0"/>
              <w:left w:val="single" w:color="auto" w:sz="4" w:space="0"/>
              <w:bottom w:val="single" w:color="auto" w:sz="4" w:space="0"/>
            </w:tcBorders>
            <w:vAlign w:val="center"/>
          </w:tcPr>
          <w:p w:rsidR="00937663" w:rsidP="00937663" w:rsidRDefault="00937663" w14:paraId="1B19E459" wp14:textId="77777777">
            <w:pPr>
              <w:spacing w:before="120" w:after="120"/>
              <w:jc w:val="right"/>
              <w:rPr>
                <w:rFonts w:cs="Arial"/>
                <w:szCs w:val="20"/>
              </w:rPr>
            </w:pPr>
            <w:r>
              <w:rPr>
                <w:rFonts w:cs="Arial"/>
                <w:szCs w:val="20"/>
              </w:rPr>
              <w:t>1,00</w:t>
            </w:r>
          </w:p>
        </w:tc>
        <w:tc>
          <w:tcPr>
            <w:tcW w:w="2608" w:type="dxa"/>
            <w:tcBorders>
              <w:top w:val="single" w:color="auto" w:sz="4" w:space="0"/>
              <w:left w:val="nil"/>
              <w:bottom w:val="single" w:color="auto" w:sz="4" w:space="0"/>
              <w:right w:val="single" w:color="auto" w:sz="4" w:space="0"/>
            </w:tcBorders>
            <w:shd w:val="clear" w:color="auto" w:fill="auto"/>
            <w:vAlign w:val="center"/>
          </w:tcPr>
          <w:p w:rsidR="00937663" w:rsidP="000D3F40" w:rsidRDefault="00CB08A6" w14:paraId="013C18C5" wp14:textId="77777777">
            <w:pPr>
              <w:spacing w:before="120" w:after="120"/>
              <w:jc w:val="center"/>
              <w:rPr>
                <w:rFonts w:cs="Arial"/>
                <w:szCs w:val="20"/>
              </w:rPr>
            </w:pPr>
            <w:r>
              <w:rPr>
                <w:rFonts w:cs="Arial"/>
                <w:szCs w:val="20"/>
              </w:rPr>
              <w:t>7.012 kg</w:t>
            </w:r>
          </w:p>
        </w:tc>
        <w:tc>
          <w:tcPr>
            <w:tcW w:w="2608" w:type="dxa"/>
            <w:tcBorders>
              <w:top w:val="single" w:color="auto" w:sz="4" w:space="0"/>
              <w:left w:val="nil"/>
              <w:bottom w:val="single" w:color="auto" w:sz="4" w:space="0"/>
              <w:right w:val="single" w:color="auto" w:sz="4" w:space="0"/>
            </w:tcBorders>
            <w:shd w:val="clear" w:color="auto" w:fill="auto"/>
            <w:vAlign w:val="center"/>
          </w:tcPr>
          <w:p w:rsidR="00937663" w:rsidP="000D3F40" w:rsidRDefault="00937663" w14:paraId="0E2BA257" wp14:textId="77777777">
            <w:pPr>
              <w:spacing w:before="120" w:after="120"/>
              <w:jc w:val="center"/>
              <w:rPr>
                <w:rFonts w:cs="Arial"/>
                <w:szCs w:val="20"/>
              </w:rPr>
            </w:pPr>
            <w:r>
              <w:rPr>
                <w:rFonts w:cs="Arial"/>
                <w:szCs w:val="20"/>
              </w:rPr>
              <w:t>2.574 kg</w:t>
            </w:r>
          </w:p>
        </w:tc>
      </w:tr>
      <w:tr xmlns:wp14="http://schemas.microsoft.com/office/word/2010/wordml" w:rsidRPr="00AA5209" w:rsidR="00937663" w14:paraId="28993AC0" wp14:textId="77777777">
        <w:trPr>
          <w:trHeight w:val="454" w:hRule="exact"/>
        </w:trPr>
        <w:tc>
          <w:tcPr>
            <w:tcW w:w="1247" w:type="dxa"/>
            <w:tcBorders>
              <w:right w:val="single" w:color="auto" w:sz="4" w:space="0"/>
            </w:tcBorders>
          </w:tcPr>
          <w:p w:rsidR="00937663" w:rsidP="000D3F40" w:rsidRDefault="00937663" w14:paraId="54E11D2A" wp14:textId="77777777">
            <w:pPr>
              <w:spacing w:before="120" w:after="120"/>
              <w:rPr>
                <w:rFonts w:cs="Arial"/>
                <w:szCs w:val="20"/>
              </w:rPr>
            </w:pPr>
          </w:p>
        </w:tc>
        <w:tc>
          <w:tcPr>
            <w:tcW w:w="3856" w:type="dxa"/>
            <w:tcBorders>
              <w:top w:val="single" w:color="auto" w:sz="4" w:space="0"/>
              <w:left w:val="single" w:color="auto" w:sz="4" w:space="0"/>
              <w:bottom w:val="single" w:color="auto" w:sz="4" w:space="0"/>
            </w:tcBorders>
            <w:vAlign w:val="center"/>
          </w:tcPr>
          <w:p w:rsidR="00937663" w:rsidP="00937663" w:rsidRDefault="00937663" w14:paraId="766CF7B7" wp14:textId="77777777">
            <w:pPr>
              <w:spacing w:before="120" w:after="120"/>
              <w:jc w:val="right"/>
              <w:rPr>
                <w:rFonts w:cs="Arial"/>
                <w:szCs w:val="20"/>
              </w:rPr>
            </w:pPr>
            <w:r>
              <w:rPr>
                <w:rFonts w:cs="Arial"/>
                <w:szCs w:val="20"/>
              </w:rPr>
              <w:t>1,10</w:t>
            </w:r>
          </w:p>
        </w:tc>
        <w:tc>
          <w:tcPr>
            <w:tcW w:w="2608" w:type="dxa"/>
            <w:tcBorders>
              <w:top w:val="single" w:color="auto" w:sz="4" w:space="0"/>
              <w:left w:val="nil"/>
              <w:bottom w:val="single" w:color="auto" w:sz="4" w:space="0"/>
              <w:right w:val="single" w:color="auto" w:sz="4" w:space="0"/>
            </w:tcBorders>
            <w:shd w:val="clear" w:color="auto" w:fill="auto"/>
            <w:vAlign w:val="center"/>
          </w:tcPr>
          <w:p w:rsidR="00937663" w:rsidP="000D3F40" w:rsidRDefault="00CB08A6" w14:paraId="3AB8C9C5" wp14:textId="77777777">
            <w:pPr>
              <w:spacing w:before="120" w:after="120"/>
              <w:jc w:val="center"/>
              <w:rPr>
                <w:rFonts w:cs="Arial"/>
                <w:szCs w:val="20"/>
              </w:rPr>
            </w:pPr>
            <w:r>
              <w:rPr>
                <w:rFonts w:cs="Arial"/>
                <w:szCs w:val="20"/>
              </w:rPr>
              <w:t>6.621 kg</w:t>
            </w:r>
          </w:p>
        </w:tc>
        <w:tc>
          <w:tcPr>
            <w:tcW w:w="2608" w:type="dxa"/>
            <w:tcBorders>
              <w:top w:val="single" w:color="auto" w:sz="4" w:space="0"/>
              <w:left w:val="nil"/>
              <w:bottom w:val="single" w:color="auto" w:sz="4" w:space="0"/>
              <w:right w:val="single" w:color="auto" w:sz="4" w:space="0"/>
            </w:tcBorders>
            <w:shd w:val="clear" w:color="auto" w:fill="auto"/>
            <w:vAlign w:val="center"/>
          </w:tcPr>
          <w:p w:rsidR="00937663" w:rsidP="000D3F40" w:rsidRDefault="00937663" w14:paraId="5E2272AF" wp14:textId="77777777">
            <w:pPr>
              <w:spacing w:before="120" w:after="120"/>
              <w:jc w:val="center"/>
              <w:rPr>
                <w:rFonts w:cs="Arial"/>
                <w:szCs w:val="20"/>
              </w:rPr>
            </w:pPr>
            <w:r>
              <w:rPr>
                <w:rFonts w:cs="Arial"/>
                <w:szCs w:val="20"/>
              </w:rPr>
              <w:t>2.431 kg</w:t>
            </w:r>
          </w:p>
        </w:tc>
      </w:tr>
      <w:tr xmlns:wp14="http://schemas.microsoft.com/office/word/2010/wordml" w:rsidRPr="00AA5209" w:rsidR="00937663" w14:paraId="1EF1F640" wp14:textId="77777777">
        <w:trPr>
          <w:trHeight w:val="454" w:hRule="exact"/>
        </w:trPr>
        <w:tc>
          <w:tcPr>
            <w:tcW w:w="1247" w:type="dxa"/>
            <w:tcBorders>
              <w:right w:val="single" w:color="auto" w:sz="4" w:space="0"/>
            </w:tcBorders>
          </w:tcPr>
          <w:p w:rsidR="00937663" w:rsidP="000D3F40" w:rsidRDefault="00937663" w14:paraId="31126E5D" wp14:textId="77777777">
            <w:pPr>
              <w:spacing w:before="120" w:after="120"/>
              <w:rPr>
                <w:rFonts w:cs="Arial"/>
                <w:szCs w:val="20"/>
              </w:rPr>
            </w:pPr>
          </w:p>
        </w:tc>
        <w:tc>
          <w:tcPr>
            <w:tcW w:w="3856" w:type="dxa"/>
            <w:tcBorders>
              <w:top w:val="single" w:color="auto" w:sz="4" w:space="0"/>
              <w:left w:val="single" w:color="auto" w:sz="4" w:space="0"/>
              <w:bottom w:val="single" w:color="auto" w:sz="4" w:space="0"/>
            </w:tcBorders>
            <w:vAlign w:val="center"/>
          </w:tcPr>
          <w:p w:rsidR="00937663" w:rsidP="00937663" w:rsidRDefault="00937663" w14:paraId="011CECE1" wp14:textId="77777777">
            <w:pPr>
              <w:spacing w:before="120" w:after="120"/>
              <w:jc w:val="right"/>
              <w:rPr>
                <w:rFonts w:cs="Arial"/>
                <w:szCs w:val="20"/>
              </w:rPr>
            </w:pPr>
            <w:r>
              <w:rPr>
                <w:rFonts w:cs="Arial"/>
                <w:szCs w:val="20"/>
              </w:rPr>
              <w:t>1,20</w:t>
            </w:r>
          </w:p>
        </w:tc>
        <w:tc>
          <w:tcPr>
            <w:tcW w:w="2608" w:type="dxa"/>
            <w:tcBorders>
              <w:top w:val="single" w:color="auto" w:sz="4" w:space="0"/>
              <w:left w:val="nil"/>
              <w:bottom w:val="single" w:color="auto" w:sz="4" w:space="0"/>
              <w:right w:val="single" w:color="auto" w:sz="4" w:space="0"/>
            </w:tcBorders>
            <w:shd w:val="clear" w:color="auto" w:fill="auto"/>
            <w:vAlign w:val="center"/>
          </w:tcPr>
          <w:p w:rsidR="00937663" w:rsidP="000D3F40" w:rsidRDefault="00CB08A6" w14:paraId="7FA65E20" wp14:textId="77777777">
            <w:pPr>
              <w:spacing w:before="120" w:after="120"/>
              <w:jc w:val="center"/>
              <w:rPr>
                <w:rFonts w:cs="Arial"/>
                <w:szCs w:val="20"/>
              </w:rPr>
            </w:pPr>
            <w:r>
              <w:rPr>
                <w:rFonts w:cs="Arial"/>
                <w:szCs w:val="20"/>
              </w:rPr>
              <w:t>6.239 kg</w:t>
            </w:r>
          </w:p>
        </w:tc>
        <w:tc>
          <w:tcPr>
            <w:tcW w:w="2608" w:type="dxa"/>
            <w:tcBorders>
              <w:top w:val="single" w:color="auto" w:sz="4" w:space="0"/>
              <w:left w:val="nil"/>
              <w:bottom w:val="single" w:color="auto" w:sz="4" w:space="0"/>
              <w:right w:val="single" w:color="auto" w:sz="4" w:space="0"/>
            </w:tcBorders>
            <w:shd w:val="clear" w:color="auto" w:fill="auto"/>
            <w:vAlign w:val="center"/>
          </w:tcPr>
          <w:p w:rsidR="00937663" w:rsidP="000D3F40" w:rsidRDefault="00937663" w14:paraId="7124555F" wp14:textId="77777777">
            <w:pPr>
              <w:spacing w:before="120" w:after="120"/>
              <w:jc w:val="center"/>
              <w:rPr>
                <w:rFonts w:cs="Arial"/>
                <w:szCs w:val="20"/>
              </w:rPr>
            </w:pPr>
            <w:r>
              <w:rPr>
                <w:rFonts w:cs="Arial"/>
                <w:szCs w:val="20"/>
              </w:rPr>
              <w:t>2.290 kg</w:t>
            </w:r>
          </w:p>
        </w:tc>
      </w:tr>
      <w:tr xmlns:wp14="http://schemas.microsoft.com/office/word/2010/wordml" w:rsidRPr="00AA5209" w:rsidR="00937663" w14:paraId="61F9360D" wp14:textId="77777777">
        <w:trPr>
          <w:trHeight w:val="454" w:hRule="exact"/>
        </w:trPr>
        <w:tc>
          <w:tcPr>
            <w:tcW w:w="1247" w:type="dxa"/>
            <w:tcBorders>
              <w:right w:val="single" w:color="auto" w:sz="4" w:space="0"/>
            </w:tcBorders>
          </w:tcPr>
          <w:p w:rsidR="00937663" w:rsidP="000D3F40" w:rsidRDefault="00937663" w14:paraId="2DE403A5" wp14:textId="77777777">
            <w:pPr>
              <w:spacing w:before="120" w:after="120"/>
              <w:rPr>
                <w:rFonts w:cs="Arial"/>
                <w:szCs w:val="20"/>
              </w:rPr>
            </w:pPr>
          </w:p>
        </w:tc>
        <w:tc>
          <w:tcPr>
            <w:tcW w:w="3856" w:type="dxa"/>
            <w:tcBorders>
              <w:top w:val="single" w:color="auto" w:sz="4" w:space="0"/>
              <w:left w:val="single" w:color="auto" w:sz="4" w:space="0"/>
              <w:bottom w:val="single" w:color="auto" w:sz="4" w:space="0"/>
            </w:tcBorders>
            <w:vAlign w:val="center"/>
          </w:tcPr>
          <w:p w:rsidR="00937663" w:rsidP="00937663" w:rsidRDefault="00937663" w14:paraId="4E078BC1" wp14:textId="77777777">
            <w:pPr>
              <w:spacing w:before="120" w:after="120"/>
              <w:jc w:val="right"/>
              <w:rPr>
                <w:rFonts w:cs="Arial"/>
                <w:szCs w:val="20"/>
              </w:rPr>
            </w:pPr>
            <w:r>
              <w:rPr>
                <w:rFonts w:cs="Arial"/>
                <w:szCs w:val="20"/>
              </w:rPr>
              <w:t>1,32</w:t>
            </w:r>
          </w:p>
        </w:tc>
        <w:tc>
          <w:tcPr>
            <w:tcW w:w="2608" w:type="dxa"/>
            <w:tcBorders>
              <w:top w:val="single" w:color="auto" w:sz="4" w:space="0"/>
              <w:left w:val="nil"/>
              <w:bottom w:val="single" w:color="auto" w:sz="4" w:space="0"/>
              <w:right w:val="single" w:color="auto" w:sz="4" w:space="0"/>
            </w:tcBorders>
            <w:shd w:val="clear" w:color="auto" w:fill="auto"/>
            <w:vAlign w:val="center"/>
          </w:tcPr>
          <w:p w:rsidR="00937663" w:rsidP="000D3F40" w:rsidRDefault="00CB08A6" w14:paraId="76289DD9" wp14:textId="77777777">
            <w:pPr>
              <w:spacing w:before="120" w:after="120"/>
              <w:jc w:val="center"/>
              <w:rPr>
                <w:rFonts w:cs="Arial"/>
                <w:szCs w:val="20"/>
              </w:rPr>
            </w:pPr>
            <w:r>
              <w:rPr>
                <w:rFonts w:cs="Arial"/>
                <w:szCs w:val="20"/>
              </w:rPr>
              <w:t>5.803 kg</w:t>
            </w:r>
          </w:p>
        </w:tc>
        <w:tc>
          <w:tcPr>
            <w:tcW w:w="2608" w:type="dxa"/>
            <w:tcBorders>
              <w:top w:val="single" w:color="auto" w:sz="4" w:space="0"/>
              <w:left w:val="nil"/>
              <w:bottom w:val="single" w:color="auto" w:sz="4" w:space="0"/>
              <w:right w:val="single" w:color="auto" w:sz="4" w:space="0"/>
            </w:tcBorders>
            <w:shd w:val="clear" w:color="auto" w:fill="auto"/>
            <w:vAlign w:val="center"/>
          </w:tcPr>
          <w:p w:rsidR="00937663" w:rsidP="000D3F40" w:rsidRDefault="00937663" w14:paraId="5A97CBD7" wp14:textId="77777777">
            <w:pPr>
              <w:spacing w:before="120" w:after="120"/>
              <w:jc w:val="center"/>
              <w:rPr>
                <w:rFonts w:cs="Arial"/>
                <w:szCs w:val="20"/>
              </w:rPr>
            </w:pPr>
            <w:r>
              <w:rPr>
                <w:rFonts w:cs="Arial"/>
                <w:szCs w:val="20"/>
              </w:rPr>
              <w:t>2.130 kg</w:t>
            </w:r>
          </w:p>
        </w:tc>
      </w:tr>
      <w:tr xmlns:wp14="http://schemas.microsoft.com/office/word/2010/wordml" w:rsidRPr="00AA5209" w:rsidR="00937663" w14:paraId="4942E527" wp14:textId="77777777">
        <w:trPr>
          <w:trHeight w:val="454" w:hRule="exact"/>
        </w:trPr>
        <w:tc>
          <w:tcPr>
            <w:tcW w:w="1247" w:type="dxa"/>
            <w:tcBorders>
              <w:right w:val="single" w:color="auto" w:sz="4" w:space="0"/>
            </w:tcBorders>
          </w:tcPr>
          <w:p w:rsidRPr="000C04FC" w:rsidR="00937663" w:rsidP="000D3F40" w:rsidRDefault="00937663" w14:paraId="62431CDC" wp14:textId="77777777">
            <w:pPr>
              <w:spacing w:before="120" w:after="120"/>
              <w:rPr>
                <w:rFonts w:cs="Arial"/>
                <w:szCs w:val="20"/>
              </w:rPr>
            </w:pPr>
          </w:p>
        </w:tc>
        <w:tc>
          <w:tcPr>
            <w:tcW w:w="3856" w:type="dxa"/>
            <w:tcBorders>
              <w:top w:val="single" w:color="auto" w:sz="4" w:space="0"/>
              <w:left w:val="single" w:color="auto" w:sz="4" w:space="0"/>
              <w:bottom w:val="single" w:color="auto" w:sz="12" w:space="0"/>
            </w:tcBorders>
            <w:vAlign w:val="center"/>
          </w:tcPr>
          <w:p w:rsidR="00937663" w:rsidP="00937663" w:rsidRDefault="00937663" w14:paraId="6C28163D" wp14:textId="77777777">
            <w:pPr>
              <w:spacing w:before="120" w:after="120"/>
              <w:jc w:val="right"/>
              <w:rPr>
                <w:rFonts w:cs="Arial"/>
                <w:szCs w:val="20"/>
              </w:rPr>
            </w:pPr>
            <w:r>
              <w:rPr>
                <w:rFonts w:cs="Arial"/>
                <w:szCs w:val="20"/>
              </w:rPr>
              <w:t>1,65</w:t>
            </w:r>
          </w:p>
        </w:tc>
        <w:tc>
          <w:tcPr>
            <w:tcW w:w="2608" w:type="dxa"/>
            <w:tcBorders>
              <w:top w:val="single" w:color="auto" w:sz="4" w:space="0"/>
              <w:left w:val="nil"/>
              <w:bottom w:val="single" w:color="auto" w:sz="12" w:space="0"/>
              <w:right w:val="single" w:color="auto" w:sz="4" w:space="0"/>
            </w:tcBorders>
            <w:shd w:val="clear" w:color="auto" w:fill="auto"/>
            <w:vAlign w:val="center"/>
          </w:tcPr>
          <w:p w:rsidR="00937663" w:rsidP="000D3F40" w:rsidRDefault="00CB08A6" w14:paraId="6EF4EF79" wp14:textId="77777777">
            <w:pPr>
              <w:spacing w:before="120" w:after="120"/>
              <w:jc w:val="center"/>
              <w:rPr>
                <w:rFonts w:cs="Arial"/>
                <w:szCs w:val="20"/>
              </w:rPr>
            </w:pPr>
            <w:r>
              <w:rPr>
                <w:rFonts w:cs="Arial"/>
                <w:szCs w:val="20"/>
              </w:rPr>
              <w:t>4.724</w:t>
            </w:r>
            <w:r w:rsidR="00374FBD">
              <w:rPr>
                <w:rFonts w:cs="Arial"/>
                <w:szCs w:val="20"/>
              </w:rPr>
              <w:t xml:space="preserve"> kg</w:t>
            </w:r>
          </w:p>
        </w:tc>
        <w:tc>
          <w:tcPr>
            <w:tcW w:w="2608" w:type="dxa"/>
            <w:tcBorders>
              <w:top w:val="single" w:color="auto" w:sz="4" w:space="0"/>
              <w:left w:val="nil"/>
              <w:bottom w:val="single" w:color="auto" w:sz="12" w:space="0"/>
              <w:right w:val="single" w:color="auto" w:sz="4" w:space="0"/>
            </w:tcBorders>
            <w:shd w:val="clear" w:color="auto" w:fill="auto"/>
            <w:vAlign w:val="center"/>
          </w:tcPr>
          <w:p w:rsidR="00937663" w:rsidP="000D3F40" w:rsidRDefault="00937663" w14:paraId="27CF5D75" wp14:textId="77777777">
            <w:pPr>
              <w:spacing w:before="120" w:after="120"/>
              <w:jc w:val="center"/>
              <w:rPr>
                <w:rFonts w:cs="Arial"/>
                <w:szCs w:val="20"/>
              </w:rPr>
            </w:pPr>
            <w:r>
              <w:rPr>
                <w:rFonts w:cs="Arial"/>
                <w:szCs w:val="20"/>
              </w:rPr>
              <w:t>1.734 kg</w:t>
            </w:r>
          </w:p>
        </w:tc>
      </w:tr>
    </w:tbl>
    <w:p xmlns:wp14="http://schemas.microsoft.com/office/word/2010/wordml" w:rsidR="00937663" w:rsidP="00D534DF" w:rsidRDefault="00937663" w14:paraId="49E398E2" wp14:textId="77777777"/>
    <w:p xmlns:wp14="http://schemas.microsoft.com/office/word/2010/wordml" w:rsidR="00EE3E5B" w:rsidP="00D534DF" w:rsidRDefault="00EE3E5B" w14:paraId="16287F21" wp14:textId="77777777"/>
    <w:p xmlns:wp14="http://schemas.microsoft.com/office/word/2010/wordml" w:rsidR="00AE694A" w:rsidRDefault="00AE694A" w14:paraId="5BE93A62" wp14:textId="77777777"/>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247"/>
        <w:gridCol w:w="3856"/>
        <w:gridCol w:w="5216"/>
      </w:tblGrid>
      <w:tr xmlns:wp14="http://schemas.microsoft.com/office/word/2010/wordml" w:rsidRPr="00937663" w:rsidR="00D25056" w14:paraId="35F2CDB5" wp14:textId="77777777">
        <w:trPr>
          <w:trHeight w:val="454" w:hRule="exact"/>
        </w:trPr>
        <w:tc>
          <w:tcPr>
            <w:tcW w:w="1247" w:type="dxa"/>
            <w:tcBorders>
              <w:right w:val="single" w:color="auto" w:sz="4" w:space="0"/>
            </w:tcBorders>
          </w:tcPr>
          <w:p w:rsidRPr="00937663" w:rsidR="00D25056" w:rsidP="000D3F40" w:rsidRDefault="00D25056" w14:paraId="384BA73E" wp14:textId="77777777">
            <w:pPr>
              <w:tabs>
                <w:tab w:val="left" w:pos="750"/>
              </w:tabs>
              <w:spacing w:before="120" w:after="120"/>
              <w:rPr>
                <w:rFonts w:cs="Arial"/>
                <w:b/>
                <w:bCs/>
                <w:szCs w:val="20"/>
              </w:rPr>
            </w:pPr>
          </w:p>
        </w:tc>
        <w:tc>
          <w:tcPr>
            <w:tcW w:w="3856" w:type="dxa"/>
            <w:tcBorders>
              <w:top w:val="single" w:color="auto" w:sz="4" w:space="0"/>
              <w:left w:val="single" w:color="auto" w:sz="4" w:space="0"/>
              <w:bottom w:val="single" w:color="auto" w:sz="12" w:space="0"/>
            </w:tcBorders>
            <w:shd w:val="clear" w:color="auto" w:fill="E6E6E6"/>
          </w:tcPr>
          <w:p w:rsidRPr="00675663" w:rsidR="00D25056" w:rsidP="000D3F40" w:rsidRDefault="00D25056" w14:paraId="3AFC3469" wp14:textId="77777777">
            <w:pPr>
              <w:tabs>
                <w:tab w:val="left" w:pos="1575"/>
              </w:tabs>
              <w:spacing w:before="120" w:after="120"/>
              <w:jc w:val="right"/>
              <w:rPr>
                <w:rFonts w:cs="Arial"/>
                <w:szCs w:val="20"/>
              </w:rPr>
            </w:pPr>
            <w:r w:rsidRPr="00675663">
              <w:rPr>
                <w:rFonts w:cs="Arial"/>
                <w:szCs w:val="20"/>
              </w:rPr>
              <w:t xml:space="preserve">Max. </w:t>
            </w:r>
            <w:proofErr w:type="spellStart"/>
            <w:r w:rsidR="00271F5A">
              <w:rPr>
                <w:rFonts w:cs="Arial"/>
                <w:szCs w:val="20"/>
              </w:rPr>
              <w:t>rated</w:t>
            </w:r>
            <w:proofErr w:type="spellEnd"/>
            <w:r w:rsidR="00271F5A">
              <w:rPr>
                <w:rFonts w:cs="Arial"/>
                <w:szCs w:val="20"/>
              </w:rPr>
              <w:t xml:space="preserve"> </w:t>
            </w:r>
            <w:proofErr w:type="spellStart"/>
            <w:r w:rsidR="00271F5A">
              <w:rPr>
                <w:rFonts w:cs="Arial"/>
                <w:szCs w:val="20"/>
              </w:rPr>
              <w:t>speed</w:t>
            </w:r>
            <w:proofErr w:type="spellEnd"/>
          </w:p>
        </w:tc>
        <w:tc>
          <w:tcPr>
            <w:tcW w:w="5216" w:type="dxa"/>
            <w:tcBorders>
              <w:top w:val="single" w:color="auto" w:sz="4" w:space="0"/>
              <w:left w:val="nil"/>
              <w:bottom w:val="single" w:color="auto" w:sz="12" w:space="0"/>
              <w:right w:val="single" w:color="auto" w:sz="4" w:space="0"/>
            </w:tcBorders>
            <w:shd w:val="clear" w:color="auto" w:fill="E6E6E6"/>
          </w:tcPr>
          <w:p w:rsidRPr="00675663" w:rsidR="00D25056" w:rsidP="000D3F40" w:rsidRDefault="00271F5A" w14:paraId="1334B06C" wp14:textId="77777777">
            <w:pPr>
              <w:spacing w:before="120" w:after="120"/>
              <w:jc w:val="center"/>
              <w:rPr>
                <w:rFonts w:cs="Arial"/>
                <w:szCs w:val="20"/>
              </w:rPr>
            </w:pPr>
            <w:r>
              <w:rPr>
                <w:rFonts w:cs="Arial"/>
                <w:szCs w:val="20"/>
              </w:rPr>
              <w:t>RF0001 a</w:t>
            </w:r>
            <w:r w:rsidRPr="00675663" w:rsidR="00D25056">
              <w:rPr>
                <w:rFonts w:cs="Arial"/>
                <w:szCs w:val="20"/>
              </w:rPr>
              <w:t>nd RF0002</w:t>
            </w:r>
          </w:p>
        </w:tc>
      </w:tr>
      <w:tr xmlns:wp14="http://schemas.microsoft.com/office/word/2010/wordml" w:rsidRPr="00AA5209" w:rsidR="00937663" w14:paraId="5C735AB0" wp14:textId="77777777">
        <w:trPr>
          <w:trHeight w:val="454" w:hRule="exact"/>
        </w:trPr>
        <w:tc>
          <w:tcPr>
            <w:tcW w:w="1247" w:type="dxa"/>
            <w:tcBorders>
              <w:right w:val="single" w:color="auto" w:sz="4" w:space="0"/>
            </w:tcBorders>
          </w:tcPr>
          <w:p w:rsidRPr="000C04FC" w:rsidR="00937663" w:rsidP="000D3F40" w:rsidRDefault="00937663" w14:paraId="34B3F2EB" wp14:textId="77777777">
            <w:pPr>
              <w:spacing w:before="120" w:after="120"/>
              <w:rPr>
                <w:rFonts w:cs="Arial"/>
                <w:szCs w:val="20"/>
              </w:rPr>
            </w:pPr>
          </w:p>
        </w:tc>
        <w:tc>
          <w:tcPr>
            <w:tcW w:w="3856" w:type="dxa"/>
            <w:tcBorders>
              <w:top w:val="single" w:color="auto" w:sz="12" w:space="0"/>
              <w:left w:val="single" w:color="auto" w:sz="4" w:space="0"/>
              <w:bottom w:val="single" w:color="auto" w:sz="4" w:space="0"/>
            </w:tcBorders>
            <w:vAlign w:val="center"/>
          </w:tcPr>
          <w:p w:rsidR="00937663" w:rsidP="000D3F40" w:rsidRDefault="00271F5A" w14:paraId="539467C8" wp14:textId="77777777">
            <w:pPr>
              <w:spacing w:before="120" w:after="120"/>
              <w:jc w:val="right"/>
              <w:rPr>
                <w:rFonts w:cs="Arial"/>
                <w:szCs w:val="20"/>
              </w:rPr>
            </w:pPr>
            <w:r>
              <w:rPr>
                <w:rFonts w:cs="Arial"/>
                <w:szCs w:val="20"/>
              </w:rPr>
              <w:t>Car</w:t>
            </w:r>
          </w:p>
        </w:tc>
        <w:tc>
          <w:tcPr>
            <w:tcW w:w="5216" w:type="dxa"/>
            <w:tcBorders>
              <w:top w:val="single" w:color="auto" w:sz="12" w:space="0"/>
              <w:left w:val="nil"/>
              <w:bottom w:val="single" w:color="auto" w:sz="4" w:space="0"/>
              <w:right w:val="single" w:color="auto" w:sz="4" w:space="0"/>
            </w:tcBorders>
            <w:shd w:val="clear" w:color="auto" w:fill="auto"/>
            <w:vAlign w:val="center"/>
          </w:tcPr>
          <w:p w:rsidR="00937663" w:rsidP="000D3F40" w:rsidRDefault="00D25056" w14:paraId="519ACD99" wp14:textId="77777777">
            <w:pPr>
              <w:spacing w:before="120" w:after="120"/>
              <w:jc w:val="center"/>
              <w:rPr>
                <w:rFonts w:cs="Arial"/>
                <w:szCs w:val="20"/>
              </w:rPr>
            </w:pPr>
            <w:r>
              <w:rPr>
                <w:rFonts w:cs="Arial"/>
                <w:szCs w:val="20"/>
              </w:rPr>
              <w:t>0</w:t>
            </w:r>
            <w:r w:rsidR="00937663">
              <w:rPr>
                <w:rFonts w:cs="Arial"/>
                <w:szCs w:val="20"/>
              </w:rPr>
              <w:t>,</w:t>
            </w:r>
            <w:r>
              <w:rPr>
                <w:rFonts w:cs="Arial"/>
                <w:szCs w:val="20"/>
              </w:rPr>
              <w:t>63</w:t>
            </w:r>
            <w:r w:rsidR="00937663">
              <w:rPr>
                <w:rFonts w:cs="Arial"/>
                <w:szCs w:val="20"/>
              </w:rPr>
              <w:t xml:space="preserve"> m/s</w:t>
            </w:r>
          </w:p>
        </w:tc>
      </w:tr>
      <w:tr xmlns:wp14="http://schemas.microsoft.com/office/word/2010/wordml" w:rsidRPr="00AA5209" w:rsidR="00937663" w14:paraId="32B1F4ED" wp14:textId="77777777">
        <w:trPr>
          <w:trHeight w:val="454" w:hRule="exact"/>
        </w:trPr>
        <w:tc>
          <w:tcPr>
            <w:tcW w:w="1247" w:type="dxa"/>
            <w:tcBorders>
              <w:right w:val="single" w:color="auto" w:sz="4" w:space="0"/>
            </w:tcBorders>
          </w:tcPr>
          <w:p w:rsidRPr="000C04FC" w:rsidR="00937663" w:rsidP="000D3F40" w:rsidRDefault="00937663" w14:paraId="7D34F5C7" wp14:textId="77777777">
            <w:pPr>
              <w:spacing w:before="120" w:after="120"/>
              <w:rPr>
                <w:rFonts w:cs="Arial"/>
                <w:szCs w:val="20"/>
              </w:rPr>
            </w:pPr>
          </w:p>
        </w:tc>
        <w:tc>
          <w:tcPr>
            <w:tcW w:w="3856" w:type="dxa"/>
            <w:tcBorders>
              <w:top w:val="single" w:color="auto" w:sz="4" w:space="0"/>
              <w:left w:val="single" w:color="auto" w:sz="4" w:space="0"/>
              <w:bottom w:val="single" w:color="auto" w:sz="4" w:space="0"/>
            </w:tcBorders>
            <w:vAlign w:val="center"/>
          </w:tcPr>
          <w:p w:rsidR="00937663" w:rsidP="000D3F40" w:rsidRDefault="00271F5A" w14:paraId="7524CC3D" wp14:textId="77777777">
            <w:pPr>
              <w:spacing w:before="120" w:after="120"/>
              <w:jc w:val="right"/>
              <w:rPr>
                <w:rFonts w:cs="Arial"/>
                <w:szCs w:val="20"/>
              </w:rPr>
            </w:pPr>
            <w:proofErr w:type="spellStart"/>
            <w:r>
              <w:rPr>
                <w:rFonts w:cs="Arial"/>
                <w:szCs w:val="20"/>
              </w:rPr>
              <w:t>Counterweight</w:t>
            </w:r>
            <w:proofErr w:type="spellEnd"/>
          </w:p>
        </w:tc>
        <w:tc>
          <w:tcPr>
            <w:tcW w:w="5216" w:type="dxa"/>
            <w:tcBorders>
              <w:top w:val="single" w:color="auto" w:sz="4" w:space="0"/>
              <w:left w:val="nil"/>
              <w:bottom w:val="single" w:color="auto" w:sz="4" w:space="0"/>
              <w:right w:val="single" w:color="auto" w:sz="4" w:space="0"/>
            </w:tcBorders>
            <w:shd w:val="clear" w:color="auto" w:fill="auto"/>
            <w:vAlign w:val="center"/>
          </w:tcPr>
          <w:p w:rsidR="00937663" w:rsidP="000D3F40" w:rsidRDefault="00D25056" w14:paraId="4C0277A0" wp14:textId="77777777">
            <w:pPr>
              <w:spacing w:before="120" w:after="120"/>
              <w:jc w:val="center"/>
              <w:rPr>
                <w:rFonts w:cs="Arial"/>
                <w:szCs w:val="20"/>
              </w:rPr>
            </w:pPr>
            <w:r>
              <w:rPr>
                <w:rFonts w:cs="Arial"/>
                <w:szCs w:val="20"/>
              </w:rPr>
              <w:t>1,00 m/s</w:t>
            </w:r>
          </w:p>
        </w:tc>
      </w:tr>
      <w:tr xmlns:wp14="http://schemas.microsoft.com/office/word/2010/wordml" w:rsidRPr="00937663" w:rsidR="00D25056" w14:paraId="5C45DC30" wp14:textId="77777777">
        <w:trPr>
          <w:trHeight w:val="454" w:hRule="exact"/>
        </w:trPr>
        <w:tc>
          <w:tcPr>
            <w:tcW w:w="1247" w:type="dxa"/>
            <w:tcBorders>
              <w:right w:val="single" w:color="auto" w:sz="4" w:space="0"/>
            </w:tcBorders>
          </w:tcPr>
          <w:p w:rsidRPr="00937663" w:rsidR="00D25056" w:rsidP="000D3F40" w:rsidRDefault="00D25056" w14:paraId="0B4020A7" wp14:textId="77777777">
            <w:pPr>
              <w:tabs>
                <w:tab w:val="left" w:pos="750"/>
              </w:tabs>
              <w:spacing w:before="120" w:after="120"/>
              <w:rPr>
                <w:rFonts w:cs="Arial"/>
                <w:b/>
                <w:bCs/>
                <w:szCs w:val="20"/>
              </w:rPr>
            </w:pPr>
            <w:bookmarkStart w:name="_Toc211760185" w:id="31"/>
            <w:bookmarkStart w:name="_Toc211760286" w:id="32"/>
            <w:bookmarkStart w:name="_Toc211762618" w:id="33"/>
          </w:p>
        </w:tc>
        <w:tc>
          <w:tcPr>
            <w:tcW w:w="3856" w:type="dxa"/>
            <w:tcBorders>
              <w:top w:val="single" w:color="auto" w:sz="4" w:space="0"/>
              <w:left w:val="single" w:color="auto" w:sz="4" w:space="0"/>
              <w:bottom w:val="single" w:color="auto" w:sz="12" w:space="0"/>
            </w:tcBorders>
            <w:shd w:val="clear" w:color="auto" w:fill="E6E6E6"/>
          </w:tcPr>
          <w:p w:rsidRPr="00675663" w:rsidR="00D25056" w:rsidP="000D3F40" w:rsidRDefault="00D25056" w14:paraId="001A77C5" wp14:textId="77777777">
            <w:pPr>
              <w:tabs>
                <w:tab w:val="left" w:pos="1575"/>
              </w:tabs>
              <w:spacing w:before="120" w:after="120"/>
              <w:jc w:val="right"/>
              <w:rPr>
                <w:rFonts w:cs="Arial"/>
                <w:szCs w:val="20"/>
              </w:rPr>
            </w:pPr>
            <w:r w:rsidRPr="00675663">
              <w:rPr>
                <w:rFonts w:cs="Arial"/>
                <w:szCs w:val="20"/>
              </w:rPr>
              <w:t xml:space="preserve">Max. </w:t>
            </w:r>
            <w:proofErr w:type="spellStart"/>
            <w:r w:rsidR="00271F5A">
              <w:rPr>
                <w:rFonts w:cs="Arial"/>
                <w:szCs w:val="20"/>
              </w:rPr>
              <w:t>tripping</w:t>
            </w:r>
            <w:proofErr w:type="spellEnd"/>
            <w:r w:rsidR="00271F5A">
              <w:rPr>
                <w:rFonts w:cs="Arial"/>
                <w:szCs w:val="20"/>
              </w:rPr>
              <w:t xml:space="preserve"> </w:t>
            </w:r>
            <w:proofErr w:type="spellStart"/>
            <w:r w:rsidR="00271F5A">
              <w:rPr>
                <w:rFonts w:cs="Arial"/>
                <w:szCs w:val="20"/>
              </w:rPr>
              <w:t>speed</w:t>
            </w:r>
            <w:proofErr w:type="spellEnd"/>
          </w:p>
        </w:tc>
        <w:tc>
          <w:tcPr>
            <w:tcW w:w="5216" w:type="dxa"/>
            <w:tcBorders>
              <w:top w:val="single" w:color="auto" w:sz="4" w:space="0"/>
              <w:left w:val="nil"/>
              <w:bottom w:val="single" w:color="auto" w:sz="12" w:space="0"/>
              <w:right w:val="single" w:color="auto" w:sz="4" w:space="0"/>
            </w:tcBorders>
            <w:shd w:val="clear" w:color="auto" w:fill="E6E6E6"/>
          </w:tcPr>
          <w:p w:rsidRPr="00675663" w:rsidR="00D25056" w:rsidP="000D3F40" w:rsidRDefault="00271F5A" w14:paraId="0B7FFF5A" wp14:textId="77777777">
            <w:pPr>
              <w:spacing w:before="120" w:after="120"/>
              <w:jc w:val="center"/>
              <w:rPr>
                <w:rFonts w:cs="Arial"/>
                <w:szCs w:val="20"/>
              </w:rPr>
            </w:pPr>
            <w:r>
              <w:rPr>
                <w:rFonts w:cs="Arial"/>
                <w:szCs w:val="20"/>
              </w:rPr>
              <w:t>RF0001 a</w:t>
            </w:r>
            <w:r w:rsidRPr="00675663" w:rsidR="00D25056">
              <w:rPr>
                <w:rFonts w:cs="Arial"/>
                <w:szCs w:val="20"/>
              </w:rPr>
              <w:t>nd RF0002</w:t>
            </w:r>
          </w:p>
        </w:tc>
      </w:tr>
      <w:tr xmlns:wp14="http://schemas.microsoft.com/office/word/2010/wordml" w:rsidRPr="00AA5209" w:rsidR="00271F5A" w14:paraId="5CA6C0EA" wp14:textId="77777777">
        <w:trPr>
          <w:trHeight w:val="454" w:hRule="exact"/>
        </w:trPr>
        <w:tc>
          <w:tcPr>
            <w:tcW w:w="1247" w:type="dxa"/>
            <w:tcBorders>
              <w:right w:val="single" w:color="auto" w:sz="4" w:space="0"/>
            </w:tcBorders>
          </w:tcPr>
          <w:p w:rsidRPr="000C04FC" w:rsidR="00271F5A" w:rsidP="000D3F40" w:rsidRDefault="00271F5A" w14:paraId="1D7B270A" wp14:textId="77777777">
            <w:pPr>
              <w:spacing w:before="120" w:after="120"/>
              <w:rPr>
                <w:rFonts w:cs="Arial"/>
                <w:szCs w:val="20"/>
              </w:rPr>
            </w:pPr>
          </w:p>
        </w:tc>
        <w:tc>
          <w:tcPr>
            <w:tcW w:w="3856" w:type="dxa"/>
            <w:tcBorders>
              <w:top w:val="single" w:color="auto" w:sz="12" w:space="0"/>
              <w:left w:val="single" w:color="auto" w:sz="4" w:space="0"/>
              <w:bottom w:val="single" w:color="auto" w:sz="4" w:space="0"/>
            </w:tcBorders>
            <w:vAlign w:val="center"/>
          </w:tcPr>
          <w:p w:rsidR="00271F5A" w:rsidP="009700ED" w:rsidRDefault="00271F5A" w14:paraId="1E694190" wp14:textId="77777777">
            <w:pPr>
              <w:spacing w:before="120" w:after="120"/>
              <w:jc w:val="right"/>
              <w:rPr>
                <w:rFonts w:cs="Arial"/>
                <w:szCs w:val="20"/>
              </w:rPr>
            </w:pPr>
            <w:r>
              <w:rPr>
                <w:rFonts w:cs="Arial"/>
                <w:szCs w:val="20"/>
              </w:rPr>
              <w:t>Car</w:t>
            </w:r>
          </w:p>
        </w:tc>
        <w:tc>
          <w:tcPr>
            <w:tcW w:w="5216" w:type="dxa"/>
            <w:tcBorders>
              <w:top w:val="single" w:color="auto" w:sz="12" w:space="0"/>
              <w:left w:val="nil"/>
              <w:bottom w:val="single" w:color="auto" w:sz="4" w:space="0"/>
              <w:right w:val="single" w:color="auto" w:sz="4" w:space="0"/>
            </w:tcBorders>
            <w:shd w:val="clear" w:color="auto" w:fill="auto"/>
            <w:vAlign w:val="center"/>
          </w:tcPr>
          <w:p w:rsidR="00271F5A" w:rsidP="000D3F40" w:rsidRDefault="00271F5A" w14:paraId="2F64F13F" wp14:textId="77777777">
            <w:pPr>
              <w:spacing w:before="120" w:after="120"/>
              <w:jc w:val="center"/>
              <w:rPr>
                <w:rFonts w:cs="Arial"/>
                <w:szCs w:val="20"/>
              </w:rPr>
            </w:pPr>
            <w:r>
              <w:rPr>
                <w:rFonts w:cs="Arial"/>
                <w:szCs w:val="20"/>
              </w:rPr>
              <w:t>1,00 m/s</w:t>
            </w:r>
          </w:p>
        </w:tc>
      </w:tr>
      <w:tr xmlns:wp14="http://schemas.microsoft.com/office/word/2010/wordml" w:rsidRPr="00AA5209" w:rsidR="00271F5A" w14:paraId="65D5A162" wp14:textId="77777777">
        <w:trPr>
          <w:trHeight w:val="454" w:hRule="exact"/>
        </w:trPr>
        <w:tc>
          <w:tcPr>
            <w:tcW w:w="1247" w:type="dxa"/>
            <w:tcBorders>
              <w:right w:val="single" w:color="auto" w:sz="4" w:space="0"/>
            </w:tcBorders>
          </w:tcPr>
          <w:p w:rsidRPr="000C04FC" w:rsidR="00271F5A" w:rsidP="000D3F40" w:rsidRDefault="00271F5A" w14:paraId="4F904CB7" wp14:textId="77777777">
            <w:pPr>
              <w:spacing w:before="120" w:after="120"/>
              <w:rPr>
                <w:rFonts w:cs="Arial"/>
                <w:szCs w:val="20"/>
              </w:rPr>
            </w:pPr>
          </w:p>
        </w:tc>
        <w:tc>
          <w:tcPr>
            <w:tcW w:w="3856" w:type="dxa"/>
            <w:tcBorders>
              <w:top w:val="single" w:color="auto" w:sz="4" w:space="0"/>
              <w:left w:val="single" w:color="auto" w:sz="4" w:space="0"/>
              <w:bottom w:val="single" w:color="auto" w:sz="4" w:space="0"/>
            </w:tcBorders>
            <w:vAlign w:val="center"/>
          </w:tcPr>
          <w:p w:rsidR="00271F5A" w:rsidP="009700ED" w:rsidRDefault="00271F5A" w14:paraId="0D3BD75C" wp14:textId="77777777">
            <w:pPr>
              <w:spacing w:before="120" w:after="120"/>
              <w:jc w:val="right"/>
              <w:rPr>
                <w:rFonts w:cs="Arial"/>
                <w:szCs w:val="20"/>
              </w:rPr>
            </w:pPr>
            <w:proofErr w:type="spellStart"/>
            <w:r>
              <w:rPr>
                <w:rFonts w:cs="Arial"/>
                <w:szCs w:val="20"/>
              </w:rPr>
              <w:t>Counterweight</w:t>
            </w:r>
            <w:proofErr w:type="spellEnd"/>
          </w:p>
        </w:tc>
        <w:tc>
          <w:tcPr>
            <w:tcW w:w="5216" w:type="dxa"/>
            <w:tcBorders>
              <w:top w:val="single" w:color="auto" w:sz="4" w:space="0"/>
              <w:left w:val="nil"/>
              <w:bottom w:val="single" w:color="auto" w:sz="4" w:space="0"/>
              <w:right w:val="single" w:color="auto" w:sz="4" w:space="0"/>
            </w:tcBorders>
            <w:shd w:val="clear" w:color="auto" w:fill="auto"/>
            <w:vAlign w:val="center"/>
          </w:tcPr>
          <w:p w:rsidR="00271F5A" w:rsidP="000D3F40" w:rsidRDefault="00271F5A" w14:paraId="16091FB6" wp14:textId="77777777">
            <w:pPr>
              <w:spacing w:before="120" w:after="120"/>
              <w:jc w:val="center"/>
              <w:rPr>
                <w:rFonts w:cs="Arial"/>
                <w:szCs w:val="20"/>
              </w:rPr>
            </w:pPr>
            <w:r>
              <w:rPr>
                <w:rFonts w:cs="Arial"/>
                <w:szCs w:val="20"/>
              </w:rPr>
              <w:t>1,65 m/s</w:t>
            </w:r>
          </w:p>
        </w:tc>
      </w:tr>
    </w:tbl>
    <w:p xmlns:wp14="http://schemas.microsoft.com/office/word/2010/wordml" w:rsidR="00532EDB" w:rsidP="00D534DF" w:rsidRDefault="00532EDB" w14:paraId="06971CD3" wp14:textId="77777777">
      <w:pPr>
        <w:rPr>
          <w:rFonts w:cs="Arial"/>
          <w:szCs w:val="20"/>
        </w:rPr>
      </w:pPr>
    </w:p>
    <w:p xmlns:wp14="http://schemas.microsoft.com/office/word/2010/wordml" w:rsidRPr="002B2DFC" w:rsidR="00BF1CFD" w:rsidP="00BF1CFD" w:rsidRDefault="00BE4A5E" w14:paraId="5B0ED3C1" wp14:textId="77777777">
      <w:pPr>
        <w:pStyle w:val="berschrift2"/>
      </w:pPr>
      <w:bookmarkStart w:name="_Toc216503497" w:id="34"/>
      <w:proofErr w:type="spellStart"/>
      <w:r>
        <w:t>Tripping</w:t>
      </w:r>
      <w:bookmarkEnd w:id="34"/>
      <w:proofErr w:type="spellEnd"/>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22"/>
        <w:gridCol w:w="12"/>
        <w:gridCol w:w="9056"/>
        <w:gridCol w:w="129"/>
      </w:tblGrid>
      <w:tr xmlns:wp14="http://schemas.microsoft.com/office/word/2010/wordml" w:rsidRPr="006E32CC" w:rsidR="00BF1CFD" w14:paraId="0139039B" wp14:textId="77777777">
        <w:tc>
          <w:tcPr>
            <w:tcW w:w="1134" w:type="dxa"/>
            <w:gridSpan w:val="2"/>
            <w:tcBorders>
              <w:right w:val="nil"/>
            </w:tcBorders>
          </w:tcPr>
          <w:p w:rsidRPr="000C04FC" w:rsidR="00BF1CFD" w:rsidP="00791461" w:rsidRDefault="00BF1CFD" w14:paraId="2A1F701D" wp14:textId="77777777">
            <w:pPr>
              <w:spacing w:before="120" w:after="120"/>
              <w:rPr>
                <w:rFonts w:cs="Arial"/>
                <w:szCs w:val="20"/>
              </w:rPr>
            </w:pPr>
          </w:p>
        </w:tc>
        <w:tc>
          <w:tcPr>
            <w:tcW w:w="9185" w:type="dxa"/>
            <w:gridSpan w:val="2"/>
            <w:tcBorders>
              <w:left w:val="nil"/>
            </w:tcBorders>
          </w:tcPr>
          <w:p w:rsidRPr="006E32CC" w:rsidR="00675663" w:rsidP="00675663" w:rsidRDefault="00BE4A5E" w14:paraId="17959494" wp14:textId="77777777">
            <w:pPr>
              <w:spacing w:before="120" w:after="120"/>
              <w:rPr>
                <w:lang w:val="en-GB"/>
              </w:rPr>
            </w:pPr>
            <w:r w:rsidRPr="006E32CC">
              <w:rPr>
                <w:lang w:val="en-GB"/>
              </w:rPr>
              <w:t>The safety gear is operated by an overspeed governor or by a slack-rope tripping device</w:t>
            </w:r>
            <w:r w:rsidRPr="006E32CC" w:rsidR="00675663">
              <w:rPr>
                <w:lang w:val="en-GB"/>
              </w:rPr>
              <w:t>.</w:t>
            </w:r>
          </w:p>
        </w:tc>
      </w:tr>
      <w:tr xmlns:wp14="http://schemas.microsoft.com/office/word/2010/wordml" w:rsidRPr="006E32CC" w:rsidR="00BF1CFD" w14:paraId="4FF370C7" wp14:textId="77777777">
        <w:trPr>
          <w:gridAfter w:val="1"/>
          <w:wAfter w:w="129" w:type="dxa"/>
        </w:trPr>
        <w:tc>
          <w:tcPr>
            <w:tcW w:w="1122" w:type="dxa"/>
            <w:tcBorders>
              <w:right w:val="nil"/>
            </w:tcBorders>
          </w:tcPr>
          <w:p w:rsidRPr="006E32CC" w:rsidR="00BF1CFD" w:rsidP="00791461" w:rsidRDefault="00BF1CFD" w14:paraId="03EFCA41" wp14:textId="77777777">
            <w:pPr>
              <w:spacing w:before="120" w:after="120"/>
              <w:rPr>
                <w:rFonts w:cs="Arial"/>
                <w:szCs w:val="20"/>
                <w:lang w:val="en-GB"/>
              </w:rPr>
            </w:pPr>
          </w:p>
        </w:tc>
        <w:tc>
          <w:tcPr>
            <w:tcW w:w="9068" w:type="dxa"/>
            <w:gridSpan w:val="2"/>
            <w:tcBorders>
              <w:left w:val="nil"/>
            </w:tcBorders>
          </w:tcPr>
          <w:p w:rsidRPr="006E32CC" w:rsidR="00675663" w:rsidP="00675663" w:rsidRDefault="00BE4A5E" w14:paraId="51902D7C" wp14:textId="77777777">
            <w:pPr>
              <w:spacing w:before="120" w:after="120"/>
              <w:rPr>
                <w:lang w:val="en-GB"/>
              </w:rPr>
            </w:pPr>
            <w:r w:rsidRPr="006E32CC">
              <w:rPr>
                <w:lang w:val="en-GB"/>
              </w:rPr>
              <w:t xml:space="preserve">When connecting the braking elements with the overspeed governor, observe that the speed governor rope attachment </w:t>
            </w:r>
            <w:proofErr w:type="gramStart"/>
            <w:r w:rsidRPr="006E32CC">
              <w:rPr>
                <w:lang w:val="en-GB"/>
              </w:rPr>
              <w:t>point</w:t>
            </w:r>
            <w:proofErr w:type="gramEnd"/>
            <w:r w:rsidRPr="006E32CC">
              <w:rPr>
                <w:lang w:val="en-GB"/>
              </w:rPr>
              <w:t xml:space="preserve"> the way until the braking elements are contacting the guide rail does not exceed 0.03 m</w:t>
            </w:r>
            <w:r w:rsidRPr="006E32CC" w:rsidR="00675663">
              <w:rPr>
                <w:lang w:val="en-GB"/>
              </w:rPr>
              <w:t>.</w:t>
            </w:r>
          </w:p>
          <w:p w:rsidRPr="006E32CC" w:rsidR="00675663" w:rsidP="00675663" w:rsidRDefault="00BE4A5E" w14:paraId="52DCFC02" wp14:textId="77777777">
            <w:pPr>
              <w:spacing w:before="120" w:after="120"/>
              <w:rPr>
                <w:lang w:val="en-GB"/>
              </w:rPr>
            </w:pPr>
            <w:r w:rsidRPr="006E32CC">
              <w:rPr>
                <w:lang w:val="en-GB"/>
              </w:rPr>
              <w:t>The tripping force required in the individual case must be found at the lift installation, considering all components</w:t>
            </w:r>
            <w:r w:rsidRPr="006E32CC" w:rsidR="00675663">
              <w:rPr>
                <w:lang w:val="en-GB"/>
              </w:rPr>
              <w:t>.</w:t>
            </w:r>
          </w:p>
          <w:p w:rsidRPr="006E32CC" w:rsidR="00BE1BD3" w:rsidP="00675663" w:rsidRDefault="00C63D09" w14:paraId="1F28731F" wp14:textId="77777777">
            <w:pPr>
              <w:spacing w:before="120" w:after="120"/>
              <w:rPr>
                <w:lang w:val="en-GB"/>
              </w:rPr>
            </w:pPr>
            <w:r w:rsidRPr="007C03E6">
              <w:rPr>
                <w:lang w:val="en-GB"/>
              </w:rPr>
              <w:t xml:space="preserve">Standard EN 81 rules that for the tripping of safety gears twice the required tripping force </w:t>
            </w:r>
            <w:proofErr w:type="gramStart"/>
            <w:r w:rsidRPr="007C03E6">
              <w:rPr>
                <w:lang w:val="en-GB"/>
              </w:rPr>
              <w:t>has to</w:t>
            </w:r>
            <w:proofErr w:type="gramEnd"/>
            <w:r w:rsidRPr="007C03E6">
              <w:rPr>
                <w:lang w:val="en-GB"/>
              </w:rPr>
              <w:t xml:space="preserve"> be available</w:t>
            </w:r>
            <w:r>
              <w:rPr>
                <w:lang w:val="en-GB"/>
              </w:rPr>
              <w:t>.</w:t>
            </w:r>
          </w:p>
        </w:tc>
      </w:tr>
    </w:tbl>
    <w:bookmarkEnd w:id="31"/>
    <w:bookmarkEnd w:id="32"/>
    <w:bookmarkEnd w:id="33"/>
    <w:p xmlns:wp14="http://schemas.microsoft.com/office/word/2010/wordml" w:rsidR="005260AD" w:rsidP="00BE4A5E" w:rsidRDefault="00BF1CFD" w14:paraId="28071DF7" wp14:textId="77777777">
      <w:pPr>
        <w:pStyle w:val="berschrift2"/>
      </w:pPr>
      <w:r w:rsidRPr="006E32CC">
        <w:rPr>
          <w:lang w:val="en-GB"/>
        </w:rPr>
        <w:t xml:space="preserve"> </w:t>
      </w:r>
      <w:bookmarkStart w:name="_Toc216503498" w:id="35"/>
      <w:r w:rsidR="00BE4A5E">
        <w:t>State of delivery</w:t>
      </w:r>
      <w:bookmarkEnd w:id="35"/>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185"/>
      </w:tblGrid>
      <w:tr xmlns:wp14="http://schemas.microsoft.com/office/word/2010/wordml" w:rsidRPr="006E32CC" w:rsidR="005260AD" w14:paraId="3BC89FB1" wp14:textId="77777777">
        <w:trPr>
          <w:trHeight w:val="571"/>
        </w:trPr>
        <w:tc>
          <w:tcPr>
            <w:tcW w:w="1134" w:type="dxa"/>
            <w:tcBorders>
              <w:right w:val="nil"/>
            </w:tcBorders>
          </w:tcPr>
          <w:p w:rsidRPr="000C04FC" w:rsidR="005260AD" w:rsidP="005260AD" w:rsidRDefault="005260AD" w14:paraId="5F96A722" wp14:textId="77777777">
            <w:pPr>
              <w:spacing w:before="120" w:after="120"/>
              <w:rPr>
                <w:rFonts w:cs="Arial"/>
                <w:szCs w:val="20"/>
              </w:rPr>
            </w:pPr>
          </w:p>
        </w:tc>
        <w:tc>
          <w:tcPr>
            <w:tcW w:w="9185" w:type="dxa"/>
            <w:tcBorders>
              <w:left w:val="nil"/>
            </w:tcBorders>
          </w:tcPr>
          <w:p w:rsidRPr="006E32CC" w:rsidR="005260AD" w:rsidP="00BE1BD3" w:rsidRDefault="00C63D09" w14:paraId="4A35018E" wp14:textId="77777777">
            <w:pPr>
              <w:spacing w:before="120" w:after="120"/>
              <w:rPr>
                <w:lang w:val="en-GB"/>
              </w:rPr>
            </w:pPr>
            <w:r w:rsidRPr="006E32CC">
              <w:rPr>
                <w:lang w:val="en-GB"/>
              </w:rPr>
              <w:t>The safety gear is delivered in completely pre-assembled condition</w:t>
            </w:r>
            <w:r w:rsidRPr="006E32CC" w:rsidR="00BE1BD3">
              <w:rPr>
                <w:lang w:val="en-GB"/>
              </w:rPr>
              <w:t>.</w:t>
            </w:r>
          </w:p>
        </w:tc>
      </w:tr>
      <w:tr xmlns:wp14="http://schemas.microsoft.com/office/word/2010/wordml" w:rsidRPr="006E32CC" w:rsidR="005260AD" w14:paraId="447E677A" wp14:textId="77777777">
        <w:tc>
          <w:tcPr>
            <w:tcW w:w="1134" w:type="dxa"/>
            <w:tcBorders>
              <w:right w:val="nil"/>
            </w:tcBorders>
          </w:tcPr>
          <w:p w:rsidRPr="006E32CC" w:rsidR="005260AD" w:rsidP="005260AD" w:rsidRDefault="005260AD" w14:paraId="5B95CD12" wp14:textId="77777777">
            <w:pPr>
              <w:spacing w:before="120" w:after="120"/>
              <w:rPr>
                <w:rFonts w:cs="Arial"/>
                <w:szCs w:val="20"/>
                <w:lang w:val="en-GB"/>
              </w:rPr>
            </w:pPr>
          </w:p>
        </w:tc>
        <w:tc>
          <w:tcPr>
            <w:tcW w:w="9185" w:type="dxa"/>
            <w:tcBorders>
              <w:left w:val="nil"/>
            </w:tcBorders>
          </w:tcPr>
          <w:p w:rsidRPr="006E32CC" w:rsidR="007D4663" w:rsidP="00156BB3" w:rsidRDefault="00C63D09" w14:paraId="3FE71989" wp14:textId="77777777">
            <w:pPr>
              <w:spacing w:before="120" w:after="120"/>
              <w:rPr>
                <w:lang w:val="en-GB"/>
              </w:rPr>
            </w:pPr>
            <w:r w:rsidRPr="006E32CC">
              <w:rPr>
                <w:lang w:val="en-GB"/>
              </w:rPr>
              <w:t xml:space="preserve">Upon mounting strictly observe the specified clearance between guide rails and safety gear braking rollers </w:t>
            </w:r>
            <w:r w:rsidRPr="006E32CC" w:rsidR="00BE1BD3">
              <w:rPr>
                <w:lang w:val="en-GB"/>
              </w:rPr>
              <w:t xml:space="preserve">(see </w:t>
            </w:r>
            <w:r w:rsidRPr="006E32CC">
              <w:rPr>
                <w:lang w:val="en-GB"/>
              </w:rPr>
              <w:t>chapter</w:t>
            </w:r>
            <w:r w:rsidRPr="006E32CC" w:rsidR="00BE1BD3">
              <w:rPr>
                <w:lang w:val="en-GB"/>
              </w:rPr>
              <w:t xml:space="preserve"> 6.2).</w:t>
            </w:r>
          </w:p>
        </w:tc>
      </w:tr>
      <w:tr xmlns:wp14="http://schemas.microsoft.com/office/word/2010/wordml" w:rsidRPr="006E32CC" w:rsidR="005260AD" w14:paraId="6099B328" wp14:textId="77777777">
        <w:tc>
          <w:tcPr>
            <w:tcW w:w="1134" w:type="dxa"/>
            <w:tcBorders>
              <w:right w:val="nil"/>
            </w:tcBorders>
          </w:tcPr>
          <w:p w:rsidRPr="000C04FC" w:rsidR="005260AD" w:rsidP="005260AD" w:rsidRDefault="005260AD" w14:paraId="5220BBB2" wp14:textId="77777777">
            <w:pPr>
              <w:spacing w:before="120" w:after="120"/>
              <w:rPr>
                <w:rFonts w:cs="Arial"/>
                <w:szCs w:val="20"/>
              </w:rPr>
            </w:pPr>
            <w:r w:rsidRPr="001E1524">
              <w:rPr>
                <w:rFonts w:cs="Arial"/>
                <w:szCs w:val="20"/>
              </w:rPr>
              <w:pict w14:anchorId="33E2F545">
                <v:shape id="_x0000_i1093" style="width:42.8pt;height:38.05pt" type="#_x0000_t75">
                  <v:imagedata o:title="Gefahr" r:id="rId17"/>
                </v:shape>
              </w:pict>
            </w:r>
          </w:p>
        </w:tc>
        <w:tc>
          <w:tcPr>
            <w:tcW w:w="9185" w:type="dxa"/>
            <w:tcBorders>
              <w:left w:val="nil"/>
            </w:tcBorders>
          </w:tcPr>
          <w:p w:rsidRPr="006E32CC" w:rsidR="005260AD" w:rsidP="005260AD" w:rsidRDefault="00C63D09" w14:paraId="1C43D234" wp14:textId="77777777">
            <w:pPr>
              <w:spacing w:before="120" w:after="120"/>
              <w:rPr>
                <w:b/>
                <w:bCs/>
                <w:color w:val="30B3E3"/>
                <w:lang w:val="en-GB"/>
              </w:rPr>
            </w:pPr>
            <w:r w:rsidRPr="006E32CC">
              <w:rPr>
                <w:b/>
                <w:bCs/>
                <w:color w:val="30B3E3"/>
                <w:lang w:val="en-GB"/>
              </w:rPr>
              <w:t>DANGER</w:t>
            </w:r>
          </w:p>
          <w:p w:rsidRPr="006E32CC" w:rsidR="005260AD" w:rsidP="005260AD" w:rsidRDefault="00C63D09" w14:paraId="646ABD3B" wp14:textId="77777777">
            <w:pPr>
              <w:spacing w:before="120" w:after="120"/>
              <w:rPr>
                <w:lang w:val="en-GB"/>
              </w:rPr>
            </w:pPr>
            <w:r w:rsidRPr="0068007E">
              <w:rPr>
                <w:lang w:val="en-GB"/>
              </w:rPr>
              <w:t>Wrong setting of the safety gear can resu</w:t>
            </w:r>
            <w:r>
              <w:rPr>
                <w:lang w:val="en-GB"/>
              </w:rPr>
              <w:t>lt in falling-down of the lift</w:t>
            </w:r>
            <w:r w:rsidRPr="006E32CC" w:rsidR="005260AD">
              <w:rPr>
                <w:lang w:val="en-GB"/>
              </w:rPr>
              <w:t>.</w:t>
            </w:r>
          </w:p>
          <w:p w:rsidRPr="006E32CC" w:rsidR="005260AD" w:rsidP="007D4663" w:rsidRDefault="00C63D09" w14:paraId="65ED6A05" wp14:textId="77777777">
            <w:pPr>
              <w:spacing w:before="120" w:after="120"/>
              <w:rPr>
                <w:lang w:val="en-GB"/>
              </w:rPr>
            </w:pPr>
            <w:r w:rsidRPr="00121B79">
              <w:rPr>
                <w:lang w:val="en-GB"/>
              </w:rPr>
              <w:t xml:space="preserve">If a setting correction is exceptionally required, the setting </w:t>
            </w:r>
            <w:proofErr w:type="gramStart"/>
            <w:r w:rsidRPr="00121B79">
              <w:rPr>
                <w:lang w:val="en-GB"/>
              </w:rPr>
              <w:t>has to</w:t>
            </w:r>
            <w:proofErr w:type="gramEnd"/>
            <w:r w:rsidRPr="00121B79">
              <w:rPr>
                <w:lang w:val="en-GB"/>
              </w:rPr>
              <w:t xml:space="preserve"> </w:t>
            </w:r>
            <w:r>
              <w:rPr>
                <w:lang w:val="en-GB"/>
              </w:rPr>
              <w:t>be carried</w:t>
            </w:r>
            <w:r w:rsidRPr="00121B79">
              <w:rPr>
                <w:lang w:val="en-GB"/>
              </w:rPr>
              <w:t xml:space="preserve"> out only by specially trained personnel after consultation with the manufacturer</w:t>
            </w:r>
            <w:r w:rsidRPr="006E32CC" w:rsidR="00BE1BD3">
              <w:rPr>
                <w:lang w:val="en-GB"/>
              </w:rPr>
              <w:t>.</w:t>
            </w:r>
          </w:p>
        </w:tc>
      </w:tr>
      <w:tr xmlns:wp14="http://schemas.microsoft.com/office/word/2010/wordml" w:rsidRPr="006E32CC" w:rsidR="005260AD" w14:paraId="6B3EA857" wp14:textId="77777777">
        <w:tc>
          <w:tcPr>
            <w:tcW w:w="1134" w:type="dxa"/>
            <w:tcBorders>
              <w:right w:val="nil"/>
            </w:tcBorders>
          </w:tcPr>
          <w:p w:rsidRPr="000C04FC" w:rsidR="005260AD" w:rsidP="005260AD" w:rsidRDefault="005260AD" w14:paraId="13CB595B" wp14:textId="77777777">
            <w:pPr>
              <w:spacing w:before="120" w:after="120"/>
              <w:rPr>
                <w:rFonts w:cs="Arial"/>
                <w:szCs w:val="20"/>
              </w:rPr>
            </w:pPr>
            <w:r w:rsidRPr="001E1524">
              <w:rPr>
                <w:rFonts w:cs="Arial"/>
                <w:szCs w:val="20"/>
              </w:rPr>
              <w:pict w14:anchorId="1B201BE5">
                <v:shape id="_x0000_i1094" style="width:42.8pt;height:38.05pt" type="#_x0000_t75">
                  <v:imagedata o:title="Achtung" r:id="rId18"/>
                </v:shape>
              </w:pict>
            </w:r>
          </w:p>
        </w:tc>
        <w:tc>
          <w:tcPr>
            <w:tcW w:w="9185" w:type="dxa"/>
            <w:tcBorders>
              <w:left w:val="nil"/>
            </w:tcBorders>
          </w:tcPr>
          <w:p w:rsidRPr="006E32CC" w:rsidR="005260AD" w:rsidP="005260AD" w:rsidRDefault="00C63D09" w14:paraId="3B47AE77" wp14:textId="77777777">
            <w:pPr>
              <w:spacing w:before="120" w:after="120"/>
              <w:rPr>
                <w:b/>
                <w:bCs/>
                <w:color w:val="30B3E3"/>
                <w:lang w:val="en-GB"/>
              </w:rPr>
            </w:pPr>
            <w:r w:rsidRPr="006E32CC">
              <w:rPr>
                <w:b/>
                <w:bCs/>
                <w:color w:val="30B3E3"/>
                <w:lang w:val="en-GB"/>
              </w:rPr>
              <w:t>WARNING</w:t>
            </w:r>
          </w:p>
          <w:p w:rsidRPr="006E32CC" w:rsidR="005260AD" w:rsidP="007D4663" w:rsidRDefault="00C63D09" w14:paraId="52FCF1CB" wp14:textId="77777777">
            <w:pPr>
              <w:spacing w:before="120" w:after="120"/>
              <w:rPr>
                <w:lang w:val="en-GB"/>
              </w:rPr>
            </w:pPr>
            <w:r w:rsidRPr="0068007E">
              <w:rPr>
                <w:lang w:val="en-GB"/>
              </w:rPr>
              <w:t>The manufacturer cannot be held liable for damages caused by unauthorized setting alterations</w:t>
            </w:r>
            <w:r w:rsidRPr="006E32CC" w:rsidR="007D4663">
              <w:rPr>
                <w:lang w:val="en-GB"/>
              </w:rPr>
              <w:t>.</w:t>
            </w:r>
          </w:p>
        </w:tc>
      </w:tr>
      <w:tr xmlns:wp14="http://schemas.microsoft.com/office/word/2010/wordml" w:rsidRPr="000C04FC" w:rsidR="005260AD" w14:paraId="43FA2B4C" wp14:textId="77777777">
        <w:tc>
          <w:tcPr>
            <w:tcW w:w="1134" w:type="dxa"/>
            <w:tcBorders>
              <w:right w:val="nil"/>
            </w:tcBorders>
          </w:tcPr>
          <w:p w:rsidRPr="000C04FC" w:rsidR="005260AD" w:rsidP="005260AD" w:rsidRDefault="005260AD" w14:paraId="6D9C8D39" wp14:textId="77777777">
            <w:pPr>
              <w:spacing w:before="120" w:after="120"/>
              <w:rPr>
                <w:rFonts w:cs="Arial"/>
                <w:szCs w:val="20"/>
              </w:rPr>
            </w:pPr>
            <w:r w:rsidRPr="001E1524">
              <w:rPr>
                <w:rFonts w:cs="Arial"/>
                <w:szCs w:val="20"/>
              </w:rPr>
              <w:pict w14:anchorId="7566EDDB">
                <v:shape id="_x0000_i1095" style="width:42.8pt;height:38.05pt" type="#_x0000_t75">
                  <v:imagedata o:title="Achtung" r:id="rId18"/>
                </v:shape>
              </w:pict>
            </w:r>
          </w:p>
        </w:tc>
        <w:tc>
          <w:tcPr>
            <w:tcW w:w="9185" w:type="dxa"/>
            <w:tcBorders>
              <w:left w:val="nil"/>
            </w:tcBorders>
          </w:tcPr>
          <w:p w:rsidRPr="006E32CC" w:rsidR="005260AD" w:rsidP="005260AD" w:rsidRDefault="00C63D09" w14:paraId="427A79A8" wp14:textId="77777777">
            <w:pPr>
              <w:spacing w:before="120" w:after="120"/>
              <w:rPr>
                <w:b/>
                <w:bCs/>
                <w:color w:val="30B3E3"/>
                <w:lang w:val="en-GB"/>
              </w:rPr>
            </w:pPr>
            <w:r w:rsidRPr="006E32CC">
              <w:rPr>
                <w:b/>
                <w:bCs/>
                <w:color w:val="30B3E3"/>
                <w:lang w:val="en-GB"/>
              </w:rPr>
              <w:t>WARNING</w:t>
            </w:r>
          </w:p>
          <w:p w:rsidR="005260AD" w:rsidP="00C63D09" w:rsidRDefault="00C63D09" w14:paraId="2BB02D36" wp14:textId="77777777">
            <w:pPr>
              <w:spacing w:before="120" w:after="120"/>
            </w:pPr>
            <w:r w:rsidRPr="00121B79">
              <w:rPr>
                <w:lang w:val="en-GB"/>
              </w:rPr>
              <w:t xml:space="preserve">Before installing the safety gear on the lift car its type plate characteristics </w:t>
            </w:r>
            <w:proofErr w:type="gramStart"/>
            <w:r w:rsidRPr="00121B79">
              <w:rPr>
                <w:lang w:val="en-GB"/>
              </w:rPr>
              <w:t>have to</w:t>
            </w:r>
            <w:proofErr w:type="gramEnd"/>
            <w:r w:rsidRPr="00121B79">
              <w:rPr>
                <w:lang w:val="en-GB"/>
              </w:rPr>
              <w:t xml:space="preserve"> be compared with the lift characteristics. </w:t>
            </w:r>
            <w:r w:rsidRPr="00FD2EC3">
              <w:rPr>
                <w:lang w:val="en-GB"/>
              </w:rPr>
              <w:t>The type plate is mounted on the safety gear</w:t>
            </w:r>
            <w:r w:rsidRPr="00FD2EC3">
              <w:rPr>
                <w:color w:val="FF0000"/>
                <w:lang w:val="en-GB"/>
              </w:rPr>
              <w:t>.</w:t>
            </w:r>
            <w:r w:rsidR="005260AD">
              <w:t xml:space="preserve"> </w:t>
            </w:r>
          </w:p>
          <w:p w:rsidR="005260AD" w:rsidP="005260AD" w:rsidRDefault="00C63D09" w14:paraId="2FDA61AA" wp14:textId="77777777">
            <w:pPr>
              <w:spacing w:before="120" w:after="120"/>
            </w:pPr>
            <w:r w:rsidRPr="00121B79">
              <w:rPr>
                <w:lang w:val="en-GB"/>
              </w:rPr>
              <w:t>The safety gear must only be applied within the permission scope of application</w:t>
            </w:r>
            <w:r>
              <w:rPr>
                <w:lang w:val="en-GB"/>
              </w:rPr>
              <w:t>: see EC type-examination certificate “Scope of application”, certificate no. (see chapter 2.4).</w:t>
            </w:r>
          </w:p>
        </w:tc>
      </w:tr>
    </w:tbl>
    <w:p xmlns:wp14="http://schemas.microsoft.com/office/word/2010/wordml" w:rsidR="0076152F" w:rsidP="00D534DF" w:rsidRDefault="0076152F" w14:paraId="675E05EE" wp14:textId="77777777"/>
    <w:p xmlns:wp14="http://schemas.microsoft.com/office/word/2010/wordml" w:rsidR="00095FDD" w:rsidP="00D534DF" w:rsidRDefault="00095FDD" w14:paraId="2FC17F8B" wp14:textId="77777777">
      <w:pPr>
        <w:sectPr w:rsidR="00095FDD" w:rsidSect="0099723D">
          <w:headerReference w:type="default" r:id="rId25"/>
          <w:headerReference w:type="first" r:id="rId26"/>
          <w:pgSz w:w="11907" w:h="16840" w:orient="portrait" w:code="9"/>
          <w:pgMar w:top="1418" w:right="567" w:bottom="454" w:left="1134" w:header="454" w:footer="454" w:gutter="0"/>
          <w:cols w:space="708"/>
          <w:titlePg/>
          <w:docGrid w:linePitch="360"/>
        </w:sectPr>
      </w:pPr>
    </w:p>
    <w:p xmlns:wp14="http://schemas.microsoft.com/office/word/2010/wordml" w:rsidRPr="002B2DFC" w:rsidR="00EF4D1F" w:rsidP="002B2DFC" w:rsidRDefault="00BE4A5E" w14:paraId="6A5A37AD" wp14:textId="77777777">
      <w:pPr>
        <w:pStyle w:val="berschrift1"/>
      </w:pPr>
      <w:bookmarkStart w:name="_Toc216503499" w:id="36"/>
      <w:bookmarkEnd w:id="24"/>
      <w:bookmarkEnd w:id="25"/>
      <w:bookmarkEnd w:id="26"/>
      <w:proofErr w:type="spellStart"/>
      <w:r>
        <w:lastRenderedPageBreak/>
        <w:t>Dimensions</w:t>
      </w:r>
      <w:bookmarkEnd w:id="36"/>
      <w:proofErr w:type="spellEnd"/>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185"/>
      </w:tblGrid>
      <w:tr xmlns:wp14="http://schemas.microsoft.com/office/word/2010/wordml" w:rsidRPr="00AA5209" w:rsidR="00B82273" w14:paraId="231BEE29" wp14:textId="77777777">
        <w:tc>
          <w:tcPr>
            <w:tcW w:w="1134" w:type="dxa"/>
            <w:tcBorders>
              <w:right w:val="nil"/>
            </w:tcBorders>
          </w:tcPr>
          <w:p w:rsidRPr="000C04FC" w:rsidR="00B82273" w:rsidP="001619F0" w:rsidRDefault="00B82273" w14:paraId="0A4F7224" wp14:textId="77777777">
            <w:pPr>
              <w:spacing w:before="120" w:after="120"/>
              <w:rPr>
                <w:rFonts w:cs="Arial"/>
                <w:szCs w:val="20"/>
              </w:rPr>
            </w:pPr>
          </w:p>
        </w:tc>
        <w:tc>
          <w:tcPr>
            <w:tcW w:w="9185" w:type="dxa"/>
            <w:tcBorders>
              <w:left w:val="nil"/>
            </w:tcBorders>
          </w:tcPr>
          <w:p w:rsidRPr="00CF2C4A" w:rsidR="000921B9" w:rsidP="00C548A7" w:rsidRDefault="00580C60" w14:paraId="196C6848" wp14:textId="77777777">
            <w:pPr>
              <w:spacing w:before="120" w:after="120"/>
              <w:rPr>
                <w:rFonts w:cs="Arial"/>
                <w:b/>
                <w:bCs/>
                <w:szCs w:val="20"/>
              </w:rPr>
            </w:pPr>
            <w:r>
              <w:rPr>
                <w:rFonts w:cs="Arial"/>
                <w:b/>
                <w:bCs/>
                <w:szCs w:val="20"/>
              </w:rPr>
              <w:t>RF0001</w:t>
            </w:r>
          </w:p>
          <w:p w:rsidR="00B82273" w:rsidP="003808F2" w:rsidRDefault="003808F2" w14:paraId="5AE48A43" wp14:textId="77777777">
            <w:pPr>
              <w:spacing w:before="120" w:after="120"/>
              <w:ind w:left="142"/>
              <w:rPr>
                <w:rFonts w:cs="Arial"/>
                <w:szCs w:val="20"/>
              </w:rPr>
            </w:pPr>
            <w:r>
              <w:object w:dxaOrig="6015" w:dyaOrig="4421" w14:anchorId="39F48030">
                <v:shape id="_x0000_i1034" style="width:414.35pt;height:303.6pt" fillcolor="window" o:ole="" type="#_x0000_t75">
                  <v:imagedata o:title="" r:id="rId27"/>
                </v:shape>
                <o:OLEObject Type="Embed" ProgID="Designer.Drawing.7" ShapeID="_x0000_i1034" DrawAspect="Content" ObjectID="_1611660126" r:id="rId28"/>
              </w:object>
            </w:r>
          </w:p>
        </w:tc>
      </w:tr>
      <w:tr xmlns:wp14="http://schemas.microsoft.com/office/word/2010/wordml" w:rsidRPr="00AA5209" w:rsidR="00580C60" w14:paraId="7965C06E" wp14:textId="77777777">
        <w:tc>
          <w:tcPr>
            <w:tcW w:w="1134" w:type="dxa"/>
            <w:tcBorders>
              <w:right w:val="nil"/>
            </w:tcBorders>
          </w:tcPr>
          <w:p w:rsidRPr="000C04FC" w:rsidR="00580C60" w:rsidP="001619F0" w:rsidRDefault="00580C60" w14:paraId="50F40DEB" wp14:textId="77777777">
            <w:pPr>
              <w:spacing w:before="120" w:after="120"/>
              <w:rPr>
                <w:rFonts w:cs="Arial"/>
                <w:szCs w:val="20"/>
              </w:rPr>
            </w:pPr>
          </w:p>
        </w:tc>
        <w:tc>
          <w:tcPr>
            <w:tcW w:w="9185" w:type="dxa"/>
            <w:tcBorders>
              <w:left w:val="nil"/>
            </w:tcBorders>
          </w:tcPr>
          <w:p w:rsidR="003808F2" w:rsidP="00C548A7" w:rsidRDefault="003808F2" w14:paraId="77A52294" wp14:textId="77777777">
            <w:pPr>
              <w:spacing w:before="120" w:after="120"/>
              <w:rPr>
                <w:rFonts w:cs="Arial"/>
                <w:b/>
                <w:bCs/>
                <w:szCs w:val="20"/>
              </w:rPr>
            </w:pPr>
          </w:p>
          <w:p w:rsidR="003808F2" w:rsidP="00C548A7" w:rsidRDefault="003808F2" w14:paraId="007DCDA8" wp14:textId="77777777">
            <w:pPr>
              <w:spacing w:before="120" w:after="120"/>
              <w:rPr>
                <w:rFonts w:cs="Arial"/>
                <w:b/>
                <w:bCs/>
                <w:szCs w:val="20"/>
              </w:rPr>
            </w:pPr>
          </w:p>
          <w:p w:rsidR="00580C60" w:rsidP="00C548A7" w:rsidRDefault="00580C60" w14:paraId="6C93B1B6" wp14:textId="77777777">
            <w:pPr>
              <w:spacing w:before="120" w:after="120"/>
              <w:rPr>
                <w:rFonts w:cs="Arial"/>
                <w:b/>
                <w:bCs/>
                <w:szCs w:val="20"/>
              </w:rPr>
            </w:pPr>
            <w:r>
              <w:rPr>
                <w:rFonts w:cs="Arial"/>
                <w:b/>
                <w:bCs/>
                <w:szCs w:val="20"/>
              </w:rPr>
              <w:t>RF0002</w:t>
            </w:r>
          </w:p>
          <w:p w:rsidR="003808F2" w:rsidP="00C548A7" w:rsidRDefault="003808F2" w14:paraId="450EA2D7" wp14:textId="77777777">
            <w:pPr>
              <w:spacing w:before="120" w:after="120"/>
              <w:rPr>
                <w:rFonts w:cs="Arial"/>
                <w:b/>
                <w:bCs/>
                <w:szCs w:val="20"/>
              </w:rPr>
            </w:pPr>
            <w:r w:rsidRPr="003808F2">
              <w:rPr>
                <w:color w:val="3366FF"/>
              </w:rPr>
              <w:pict w14:anchorId="46222D4F">
                <v:shape id="_x0000_i1035" style="width:341pt;height:218.7pt" type="#_x0000_t75">
                  <v:imagedata cropleft="1132f" o:title="Massbild" r:id="rId29"/>
                </v:shape>
              </w:pict>
            </w:r>
          </w:p>
        </w:tc>
      </w:tr>
    </w:tbl>
    <w:p xmlns:wp14="http://schemas.microsoft.com/office/word/2010/wordml" w:rsidR="00095FDD" w:rsidP="00D534DF" w:rsidRDefault="00095FDD" w14:paraId="3DD355C9" wp14:textId="77777777">
      <w:pPr>
        <w:sectPr w:rsidR="00095FDD" w:rsidSect="0099723D">
          <w:headerReference w:type="first" r:id="rId30"/>
          <w:pgSz w:w="11907" w:h="16840" w:orient="portrait" w:code="9"/>
          <w:pgMar w:top="1418" w:right="567" w:bottom="454" w:left="1134" w:header="454" w:footer="454" w:gutter="0"/>
          <w:cols w:space="708"/>
          <w:titlePg/>
          <w:docGrid w:linePitch="360"/>
        </w:sectPr>
      </w:pPr>
    </w:p>
    <w:p xmlns:wp14="http://schemas.microsoft.com/office/word/2010/wordml" w:rsidR="00E47500" w:rsidP="00D534DF" w:rsidRDefault="00E47500" w14:paraId="1A81F0B1" wp14:textId="77777777"/>
    <w:p xmlns:wp14="http://schemas.microsoft.com/office/word/2010/wordml" w:rsidRPr="002B2DFC" w:rsidR="00B93419" w:rsidP="002B2DFC" w:rsidRDefault="009C597B" w14:paraId="5FB4F9B7" wp14:textId="77777777">
      <w:pPr>
        <w:pStyle w:val="berschrift1"/>
      </w:pPr>
      <w:bookmarkStart w:name="_Toc216503500" w:id="37"/>
      <w:proofErr w:type="spellStart"/>
      <w:r>
        <w:t>Specification</w:t>
      </w:r>
      <w:proofErr w:type="spellEnd"/>
      <w:r>
        <w:t xml:space="preserve"> and </w:t>
      </w:r>
      <w:proofErr w:type="spellStart"/>
      <w:r>
        <w:t>function</w:t>
      </w:r>
      <w:bookmarkEnd w:id="37"/>
      <w:proofErr w:type="spellEnd"/>
    </w:p>
    <w:p xmlns:wp14="http://schemas.microsoft.com/office/word/2010/wordml" w:rsidRPr="002B2DFC" w:rsidR="00DF3990" w:rsidP="002B2DFC" w:rsidRDefault="009C597B" w14:paraId="13AE11D2" wp14:textId="77777777">
      <w:pPr>
        <w:pStyle w:val="berschrift2"/>
      </w:pPr>
      <w:bookmarkStart w:name="_Toc216503501" w:id="38"/>
      <w:proofErr w:type="spellStart"/>
      <w:r>
        <w:t>Specification</w:t>
      </w:r>
      <w:proofErr w:type="spellEnd"/>
      <w:r>
        <w:t xml:space="preserve"> of </w:t>
      </w:r>
      <w:proofErr w:type="spellStart"/>
      <w:r>
        <w:t>the</w:t>
      </w:r>
      <w:proofErr w:type="spellEnd"/>
      <w:r>
        <w:t xml:space="preserve"> </w:t>
      </w:r>
      <w:proofErr w:type="spellStart"/>
      <w:r>
        <w:t>safety</w:t>
      </w:r>
      <w:proofErr w:type="spellEnd"/>
      <w:r>
        <w:t xml:space="preserve"> </w:t>
      </w:r>
      <w:proofErr w:type="spellStart"/>
      <w:r>
        <w:t>gear</w:t>
      </w:r>
      <w:bookmarkEnd w:id="38"/>
      <w:proofErr w:type="spellEnd"/>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4592"/>
        <w:gridCol w:w="4593"/>
      </w:tblGrid>
      <w:tr xmlns:wp14="http://schemas.microsoft.com/office/word/2010/wordml" w:rsidRPr="006E32CC" w:rsidR="00750C8B" w14:paraId="3984EC51" wp14:textId="77777777">
        <w:tc>
          <w:tcPr>
            <w:tcW w:w="1134" w:type="dxa"/>
            <w:tcBorders>
              <w:right w:val="nil"/>
            </w:tcBorders>
          </w:tcPr>
          <w:p w:rsidRPr="000C04FC" w:rsidR="00750C8B" w:rsidP="002E383B" w:rsidRDefault="00750C8B" w14:paraId="717AAFBA" wp14:textId="77777777">
            <w:pPr>
              <w:spacing w:before="120" w:after="120"/>
              <w:rPr>
                <w:rFonts w:cs="Arial"/>
                <w:szCs w:val="20"/>
              </w:rPr>
            </w:pPr>
          </w:p>
        </w:tc>
        <w:tc>
          <w:tcPr>
            <w:tcW w:w="4592" w:type="dxa"/>
            <w:tcBorders>
              <w:left w:val="nil"/>
              <w:right w:val="nil"/>
            </w:tcBorders>
          </w:tcPr>
          <w:p w:rsidR="00F36AFC" w:rsidP="003808F2" w:rsidRDefault="00381639" w14:paraId="56EE48EE" wp14:textId="77777777">
            <w:pPr>
              <w:spacing w:before="120" w:after="120"/>
              <w:ind w:left="709"/>
              <w:rPr>
                <w:rFonts w:cs="Arial"/>
              </w:rPr>
            </w:pPr>
            <w:r>
              <w:rPr>
                <w:noProof/>
              </w:rPr>
              <w:pict w14:anchorId="3D20F1DE">
                <v:group id="_x0000_s19894" style="position:absolute;left:0;text-align:left;margin-left:24.7pt;margin-top:16.5pt;width:187.05pt;height:161pt;z-index:251657216;mso-position-horizontal-relative:text;mso-position-vertical-relative:text" coordsize="3741,3220" coordorigin="2762,3268">
                  <v:shapetype id="_x0000_t202" coordsize="21600,21600" o:spt="202" path="m,l,21600r21600,l21600,xe">
                    <v:stroke joinstyle="miter"/>
                    <v:path gradientshapeok="t" o:connecttype="rect"/>
                  </v:shapetype>
                  <v:shape id="_x0000_s19884" style="position:absolute;left:4373;top:3973;width:510;height:383" filled="f" stroked="f" type="#_x0000_t202">
                    <v:textbox>
                      <w:txbxContent>
                        <w:p w:rsidRPr="003808F2" w:rsidR="009700ED" w:rsidRDefault="009700ED" w14:paraId="2908EB2C" wp14:textId="77777777">
                          <w:pPr>
                            <w:rPr>
                              <w:sz w:val="24"/>
                            </w:rPr>
                          </w:pPr>
                          <w:r w:rsidRPr="003808F2">
                            <w:rPr>
                              <w:rFonts w:ascii="Wingdings" w:hAnsi="Wingdings" w:eastAsia="Wingdings" w:cs="Wingdings"/>
                              <w:sz w:val="24"/>
                            </w:rPr>
                            <w:t>□</w:t>
                          </w:r>
                        </w:p>
                      </w:txbxContent>
                    </v:textbox>
                  </v:shape>
                  <v:shape id="_x0000_s19885" style="position:absolute;left:4988;top:3268;width:480;height:398" filled="f" stroked="f" type="#_x0000_t202">
                    <v:textbox>
                      <w:txbxContent>
                        <w:p w:rsidRPr="003808F2" w:rsidR="009700ED" w:rsidP="003808F2" w:rsidRDefault="009700ED" w14:paraId="121FD38A" wp14:textId="77777777">
                          <w:pPr>
                            <w:rPr>
                              <w:sz w:val="24"/>
                            </w:rPr>
                          </w:pPr>
                          <w:r w:rsidRPr="003808F2">
                            <w:rPr>
                              <w:rFonts w:ascii="Wingdings" w:hAnsi="Wingdings" w:eastAsia="Wingdings" w:cs="Wingdings"/>
                              <w:sz w:val="24"/>
                            </w:rPr>
                            <w:t>□</w:t>
                          </w:r>
                        </w:p>
                      </w:txbxContent>
                    </v:textbox>
                  </v:shape>
                  <v:shape id="_x0000_s19886" style="position:absolute;left:5003;top:4528;width:465;height:383" filled="f" stroked="f" type="#_x0000_t202">
                    <v:textbox>
                      <w:txbxContent>
                        <w:p w:rsidRPr="003808F2" w:rsidR="009700ED" w:rsidP="003808F2" w:rsidRDefault="009700ED" w14:paraId="1FE2DD96" wp14:textId="77777777">
                          <w:pPr>
                            <w:rPr>
                              <w:sz w:val="24"/>
                            </w:rPr>
                          </w:pPr>
                          <w:r w:rsidRPr="003808F2">
                            <w:rPr>
                              <w:rFonts w:ascii="Wingdings" w:hAnsi="Wingdings" w:eastAsia="Wingdings" w:cs="Wingdings"/>
                              <w:sz w:val="24"/>
                            </w:rPr>
                            <w:t>□</w:t>
                          </w:r>
                        </w:p>
                      </w:txbxContent>
                    </v:textbox>
                  </v:shape>
                  <v:shape id="_x0000_s19887" style="position:absolute;left:5543;top:5053;width:570;height:428" filled="f" stroked="f" type="#_x0000_t202">
                    <v:textbox>
                      <w:txbxContent>
                        <w:p w:rsidRPr="003808F2" w:rsidR="009700ED" w:rsidP="003808F2" w:rsidRDefault="009700ED" w14:paraId="27357532" wp14:textId="77777777">
                          <w:pPr>
                            <w:rPr>
                              <w:sz w:val="24"/>
                            </w:rPr>
                          </w:pPr>
                          <w:r w:rsidRPr="003808F2">
                            <w:rPr>
                              <w:rFonts w:ascii="Wingdings" w:hAnsi="Wingdings" w:eastAsia="Wingdings" w:cs="Wingdings"/>
                              <w:sz w:val="24"/>
                            </w:rPr>
                            <w:t>□</w:t>
                          </w:r>
                        </w:p>
                      </w:txbxContent>
                    </v:textbox>
                  </v:shape>
                  <v:shape id="_x0000_s19888" style="position:absolute;left:3749;top:4995;width:465;height:368" filled="f" stroked="f" type="#_x0000_t202">
                    <v:textbox>
                      <w:txbxContent>
                        <w:p w:rsidRPr="003808F2" w:rsidR="009700ED" w:rsidP="003808F2" w:rsidRDefault="009700ED" w14:paraId="07F023C8" wp14:textId="77777777">
                          <w:pPr>
                            <w:rPr>
                              <w:sz w:val="24"/>
                            </w:rPr>
                          </w:pPr>
                          <w:r w:rsidRPr="003808F2">
                            <w:rPr>
                              <w:rFonts w:ascii="Wingdings" w:hAnsi="Wingdings" w:eastAsia="Wingdings" w:cs="Wingdings"/>
                              <w:sz w:val="24"/>
                            </w:rPr>
                            <w:t>□</w:t>
                          </w:r>
                        </w:p>
                      </w:txbxContent>
                    </v:textbox>
                  </v:shape>
                  <v:shape id="_x0000_s19889" style="position:absolute;left:4934;top:6120;width:420;height:368" filled="f" stroked="f" type="#_x0000_t202">
                    <v:textbox>
                      <w:txbxContent>
                        <w:p w:rsidRPr="003808F2" w:rsidR="009700ED" w:rsidP="003808F2" w:rsidRDefault="009700ED" w14:paraId="4BDB5498" wp14:textId="77777777">
                          <w:pPr>
                            <w:rPr>
                              <w:sz w:val="24"/>
                            </w:rPr>
                          </w:pPr>
                          <w:r w:rsidRPr="003808F2">
                            <w:rPr>
                              <w:rFonts w:ascii="Wingdings" w:hAnsi="Wingdings" w:eastAsia="Wingdings" w:cs="Wingdings"/>
                              <w:sz w:val="24"/>
                            </w:rPr>
                            <w:t>□</w:t>
                          </w:r>
                        </w:p>
                      </w:txbxContent>
                    </v:textbox>
                  </v:shape>
                  <v:shape id="_x0000_s19890" style="position:absolute;left:2762;top:4254;width:450;height:368" filled="f" stroked="f" type="#_x0000_t202">
                    <v:textbox>
                      <w:txbxContent>
                        <w:p w:rsidRPr="003808F2" w:rsidR="009700ED" w:rsidP="00381639" w:rsidRDefault="009700ED" w14:paraId="2916C19D" wp14:textId="77777777">
                          <w:pPr>
                            <w:rPr>
                              <w:sz w:val="24"/>
                            </w:rPr>
                          </w:pPr>
                          <w:r w:rsidRPr="003808F2">
                            <w:rPr>
                              <w:rFonts w:ascii="Wingdings" w:hAnsi="Wingdings" w:eastAsia="Wingdings" w:cs="Wingdings"/>
                              <w:sz w:val="24"/>
                            </w:rPr>
                            <w:t>□</w:t>
                          </w:r>
                        </w:p>
                      </w:txbxContent>
                    </v:textbox>
                  </v:shape>
                  <v:shape id="_x0000_s19891" style="position:absolute;left:2771;top:5711;width:450;height:368" filled="f" stroked="f" type="#_x0000_t202">
                    <v:textbox>
                      <w:txbxContent>
                        <w:p w:rsidRPr="003808F2" w:rsidR="009700ED" w:rsidP="003808F2" w:rsidRDefault="009700ED" w14:paraId="74869460" wp14:textId="77777777">
                          <w:pPr>
                            <w:rPr>
                              <w:sz w:val="24"/>
                            </w:rPr>
                          </w:pPr>
                          <w:r w:rsidRPr="003808F2">
                            <w:rPr>
                              <w:rFonts w:ascii="Wingdings" w:hAnsi="Wingdings" w:eastAsia="Wingdings" w:cs="Wingdings"/>
                              <w:sz w:val="24"/>
                            </w:rPr>
                            <w:t>□</w:t>
                          </w:r>
                        </w:p>
                      </w:txbxContent>
                    </v:textbox>
                  </v:shape>
                  <v:shape id="_x0000_s19892" style="position:absolute;left:6053;top:4227;width:450;height:368" filled="f" stroked="f" type="#_x0000_t202">
                    <v:textbox>
                      <w:txbxContent>
                        <w:p w:rsidRPr="003808F2" w:rsidR="009700ED" w:rsidP="003808F2" w:rsidRDefault="009700ED" w14:paraId="187F57B8" wp14:textId="77777777">
                          <w:pPr>
                            <w:rPr>
                              <w:sz w:val="24"/>
                            </w:rPr>
                          </w:pPr>
                          <w:r w:rsidRPr="003808F2">
                            <w:rPr>
                              <w:rFonts w:ascii="Wingdings" w:hAnsi="Wingdings" w:eastAsia="Wingdings" w:cs="Wingdings"/>
                              <w:sz w:val="24"/>
                            </w:rPr>
                            <w:t>□</w:t>
                          </w:r>
                        </w:p>
                      </w:txbxContent>
                    </v:textbox>
                  </v:shape>
                  <v:shape id="_x0000_s19893" style="position:absolute;left:6032;top:5729;width:450;height:368" filled="f" stroked="f" type="#_x0000_t202">
                    <v:textbox>
                      <w:txbxContent>
                        <w:p w:rsidRPr="003808F2" w:rsidR="009700ED" w:rsidP="003808F2" w:rsidRDefault="009700ED" w14:paraId="54738AF4" wp14:textId="77777777">
                          <w:pPr>
                            <w:rPr>
                              <w:sz w:val="24"/>
                            </w:rPr>
                          </w:pPr>
                          <w:r w:rsidRPr="003808F2">
                            <w:rPr>
                              <w:rFonts w:ascii="Wingdings" w:hAnsi="Wingdings" w:eastAsia="Wingdings" w:cs="Wingdings"/>
                              <w:sz w:val="24"/>
                            </w:rPr>
                            <w:t>□</w:t>
                          </w:r>
                        </w:p>
                      </w:txbxContent>
                    </v:textbox>
                  </v:shape>
                </v:group>
              </w:pict>
            </w:r>
            <w:r w:rsidR="003808F2">
              <w:object w:dxaOrig="2549" w:dyaOrig="2751" w14:anchorId="0DC416A4">
                <v:shape id="_x0000_i1036" style="width:163pt;height:175.9pt" fillcolor="window" o:ole="" type="#_x0000_t75">
                  <v:imagedata o:title="" r:id="rId31"/>
                </v:shape>
                <o:OLEObject Type="Embed" ProgID="Designer.Drawing.7" ShapeID="_x0000_i1036" DrawAspect="Content" ObjectID="_1611660127" r:id="rId32"/>
              </w:object>
            </w:r>
          </w:p>
        </w:tc>
        <w:tc>
          <w:tcPr>
            <w:tcW w:w="4593" w:type="dxa"/>
            <w:tcBorders>
              <w:left w:val="nil"/>
            </w:tcBorders>
          </w:tcPr>
          <w:p w:rsidR="005B7052" w:rsidP="00933371" w:rsidRDefault="005B7052" w14:paraId="46ABBD8F" wp14:textId="77777777">
            <w:pPr>
              <w:tabs>
                <w:tab w:val="left" w:pos="709"/>
              </w:tabs>
              <w:spacing w:before="120" w:after="120"/>
              <w:ind w:left="370"/>
              <w:rPr>
                <w:rFonts w:cs="Arial"/>
                <w:sz w:val="24"/>
              </w:rPr>
            </w:pPr>
          </w:p>
          <w:p w:rsidR="005B7052" w:rsidP="00933371" w:rsidRDefault="005B7052" w14:paraId="06BBA33E" wp14:textId="77777777">
            <w:pPr>
              <w:tabs>
                <w:tab w:val="left" w:pos="709"/>
              </w:tabs>
              <w:spacing w:before="120" w:after="120"/>
              <w:ind w:left="370"/>
              <w:rPr>
                <w:rFonts w:cs="Arial"/>
                <w:sz w:val="24"/>
              </w:rPr>
            </w:pPr>
          </w:p>
          <w:p w:rsidRPr="006E32CC" w:rsidR="00787B8C" w:rsidP="009C597B" w:rsidRDefault="00787B8C" w14:paraId="13A80A31" wp14:textId="77777777">
            <w:pPr>
              <w:tabs>
                <w:tab w:val="left" w:pos="709"/>
              </w:tabs>
              <w:spacing w:before="120" w:after="120"/>
              <w:ind w:left="370"/>
              <w:rPr>
                <w:rFonts w:cs="Arial"/>
                <w:lang w:val="en-GB"/>
              </w:rPr>
            </w:pPr>
            <w:r w:rsidRPr="00787B8C">
              <w:rPr>
                <w:rFonts w:ascii="Wingdings" w:hAnsi="Wingdings" w:eastAsia="Wingdings" w:cs="Wingdings"/>
                <w:sz w:val="24"/>
              </w:rPr>
              <w:t>□</w:t>
            </w:r>
            <w:r w:rsidRPr="006E32CC" w:rsidR="00D62FF4">
              <w:rPr>
                <w:rFonts w:cs="Arial"/>
                <w:lang w:val="en-GB"/>
              </w:rPr>
              <w:t xml:space="preserve"> </w:t>
            </w:r>
            <w:r w:rsidRPr="006E32CC" w:rsidR="00D62FF4">
              <w:rPr>
                <w:rFonts w:cs="Arial"/>
                <w:lang w:val="en-GB"/>
              </w:rPr>
              <w:tab/>
            </w:r>
            <w:r w:rsidRPr="006E32CC" w:rsidR="009C597B">
              <w:rPr>
                <w:rFonts w:cs="Arial"/>
                <w:lang w:val="en-GB"/>
              </w:rPr>
              <w:t>Mounting screws</w:t>
            </w:r>
          </w:p>
          <w:p w:rsidRPr="006E32CC" w:rsidR="00787B8C" w:rsidP="009C597B" w:rsidRDefault="00787B8C" w14:paraId="0A25E914" wp14:textId="77777777">
            <w:pPr>
              <w:tabs>
                <w:tab w:val="left" w:pos="231"/>
                <w:tab w:val="left" w:pos="709"/>
              </w:tabs>
              <w:spacing w:before="120" w:after="120"/>
              <w:ind w:left="370"/>
              <w:rPr>
                <w:rFonts w:cs="Arial"/>
                <w:lang w:val="en-GB"/>
              </w:rPr>
            </w:pPr>
            <w:r w:rsidRPr="00787B8C">
              <w:rPr>
                <w:rFonts w:ascii="Wingdings" w:hAnsi="Wingdings" w:eastAsia="Wingdings" w:cs="Wingdings"/>
                <w:sz w:val="24"/>
              </w:rPr>
              <w:t>□</w:t>
            </w:r>
            <w:r w:rsidRPr="006E32CC">
              <w:rPr>
                <w:rFonts w:cs="Arial"/>
                <w:lang w:val="en-GB"/>
              </w:rPr>
              <w:t xml:space="preserve"> </w:t>
            </w:r>
            <w:r w:rsidRPr="006E32CC">
              <w:rPr>
                <w:rFonts w:cs="Arial"/>
                <w:lang w:val="en-GB"/>
              </w:rPr>
              <w:tab/>
            </w:r>
            <w:r w:rsidRPr="006E32CC" w:rsidR="009C597B">
              <w:rPr>
                <w:rFonts w:cs="Arial"/>
                <w:lang w:val="en-GB"/>
              </w:rPr>
              <w:t>Braking roller</w:t>
            </w:r>
          </w:p>
          <w:p w:rsidRPr="006E32CC" w:rsidR="00933371" w:rsidP="009C597B" w:rsidRDefault="00933371" w14:paraId="6EE6FA35" wp14:textId="77777777">
            <w:pPr>
              <w:tabs>
                <w:tab w:val="left" w:pos="231"/>
                <w:tab w:val="left" w:pos="709"/>
              </w:tabs>
              <w:spacing w:before="120" w:after="120"/>
              <w:ind w:left="370"/>
              <w:rPr>
                <w:rFonts w:cs="Arial"/>
                <w:lang w:val="en-GB"/>
              </w:rPr>
            </w:pPr>
            <w:r w:rsidRPr="00933371">
              <w:rPr>
                <w:rFonts w:ascii="Wingdings" w:hAnsi="Wingdings" w:eastAsia="Wingdings" w:cs="Wingdings"/>
                <w:sz w:val="24"/>
              </w:rPr>
              <w:t>□</w:t>
            </w:r>
            <w:r w:rsidRPr="006E32CC">
              <w:rPr>
                <w:rFonts w:cs="Arial"/>
                <w:lang w:val="en-GB"/>
              </w:rPr>
              <w:t xml:space="preserve"> </w:t>
            </w:r>
            <w:r w:rsidRPr="006E32CC">
              <w:rPr>
                <w:rFonts w:cs="Arial"/>
                <w:lang w:val="en-GB"/>
              </w:rPr>
              <w:tab/>
            </w:r>
            <w:r w:rsidRPr="006E32CC" w:rsidR="009C597B">
              <w:rPr>
                <w:rFonts w:cs="Arial"/>
                <w:lang w:val="en-GB"/>
              </w:rPr>
              <w:t>Safety gear base</w:t>
            </w:r>
          </w:p>
          <w:p w:rsidRPr="006E32CC" w:rsidR="00787B8C" w:rsidP="009C597B" w:rsidRDefault="00787B8C" w14:paraId="7E1D77D1" wp14:textId="77777777">
            <w:pPr>
              <w:tabs>
                <w:tab w:val="left" w:pos="709"/>
              </w:tabs>
              <w:spacing w:before="120" w:after="120"/>
              <w:ind w:left="370"/>
              <w:rPr>
                <w:rFonts w:cs="Arial"/>
                <w:lang w:val="en-GB"/>
              </w:rPr>
            </w:pPr>
            <w:r w:rsidRPr="00787B8C">
              <w:rPr>
                <w:rFonts w:ascii="Wingdings" w:hAnsi="Wingdings" w:eastAsia="Wingdings" w:cs="Wingdings"/>
                <w:sz w:val="24"/>
              </w:rPr>
              <w:t>□</w:t>
            </w:r>
            <w:r w:rsidRPr="006E32CC">
              <w:rPr>
                <w:rFonts w:cs="Arial"/>
                <w:lang w:val="en-GB"/>
              </w:rPr>
              <w:t xml:space="preserve"> </w:t>
            </w:r>
            <w:r w:rsidRPr="006E32CC">
              <w:rPr>
                <w:rFonts w:cs="Arial"/>
                <w:lang w:val="en-GB"/>
              </w:rPr>
              <w:tab/>
            </w:r>
            <w:r w:rsidRPr="006E32CC" w:rsidR="00933371">
              <w:rPr>
                <w:rFonts w:cs="Arial"/>
                <w:lang w:val="en-GB"/>
              </w:rPr>
              <w:t>Plate</w:t>
            </w:r>
          </w:p>
          <w:p w:rsidRPr="006E32CC" w:rsidR="00787B8C" w:rsidP="009C597B" w:rsidRDefault="00787B8C" w14:paraId="684A640F" wp14:textId="77777777">
            <w:pPr>
              <w:tabs>
                <w:tab w:val="left" w:pos="709"/>
              </w:tabs>
              <w:spacing w:before="120" w:after="120"/>
              <w:ind w:left="370"/>
              <w:rPr>
                <w:rFonts w:cs="Arial"/>
                <w:lang w:val="en-GB"/>
              </w:rPr>
            </w:pPr>
            <w:r w:rsidRPr="00787B8C">
              <w:rPr>
                <w:rFonts w:ascii="Wingdings" w:hAnsi="Wingdings" w:eastAsia="Wingdings" w:cs="Wingdings"/>
                <w:sz w:val="24"/>
              </w:rPr>
              <w:t>□</w:t>
            </w:r>
            <w:r w:rsidRPr="006E32CC">
              <w:rPr>
                <w:rFonts w:cs="Arial"/>
                <w:lang w:val="en-GB"/>
              </w:rPr>
              <w:t xml:space="preserve"> </w:t>
            </w:r>
            <w:r w:rsidRPr="006E32CC">
              <w:rPr>
                <w:rFonts w:cs="Arial"/>
                <w:lang w:val="en-GB"/>
              </w:rPr>
              <w:tab/>
            </w:r>
            <w:r w:rsidRPr="006E32CC" w:rsidR="009C597B">
              <w:rPr>
                <w:rFonts w:cs="Arial"/>
                <w:lang w:val="en-GB"/>
              </w:rPr>
              <w:t>Bevel</w:t>
            </w:r>
          </w:p>
          <w:p w:rsidRPr="006E32CC" w:rsidR="00787B8C" w:rsidP="009C597B" w:rsidRDefault="00787B8C" w14:paraId="20115655" wp14:textId="77777777">
            <w:pPr>
              <w:tabs>
                <w:tab w:val="left" w:pos="709"/>
              </w:tabs>
              <w:spacing w:before="120" w:after="120"/>
              <w:ind w:left="370"/>
              <w:rPr>
                <w:rFonts w:cs="Arial"/>
                <w:lang w:val="en-GB"/>
              </w:rPr>
            </w:pPr>
            <w:r w:rsidRPr="00787B8C">
              <w:rPr>
                <w:rFonts w:ascii="Wingdings" w:hAnsi="Wingdings" w:eastAsia="Wingdings" w:cs="Wingdings"/>
                <w:sz w:val="24"/>
              </w:rPr>
              <w:t>□</w:t>
            </w:r>
            <w:r w:rsidRPr="006E32CC">
              <w:rPr>
                <w:rFonts w:cs="Arial"/>
                <w:lang w:val="en-GB"/>
              </w:rPr>
              <w:t xml:space="preserve"> </w:t>
            </w:r>
            <w:r w:rsidRPr="006E32CC">
              <w:rPr>
                <w:rFonts w:cs="Arial"/>
                <w:lang w:val="en-GB"/>
              </w:rPr>
              <w:tab/>
            </w:r>
            <w:r w:rsidRPr="006E32CC" w:rsidR="009C597B">
              <w:rPr>
                <w:rFonts w:cs="Arial"/>
                <w:lang w:val="en-GB"/>
              </w:rPr>
              <w:t>Pulling strap</w:t>
            </w:r>
          </w:p>
          <w:p w:rsidRPr="006E32CC" w:rsidR="008C262B" w:rsidP="00933371" w:rsidRDefault="00787B8C" w14:paraId="22B78007" wp14:textId="77777777">
            <w:pPr>
              <w:tabs>
                <w:tab w:val="left" w:pos="370"/>
                <w:tab w:val="left" w:pos="709"/>
              </w:tabs>
              <w:spacing w:before="120" w:after="120"/>
              <w:ind w:left="370"/>
              <w:rPr>
                <w:rFonts w:cs="Arial"/>
                <w:lang w:val="en-GB"/>
              </w:rPr>
            </w:pPr>
            <w:r w:rsidRPr="00787B8C">
              <w:rPr>
                <w:rFonts w:ascii="Wingdings" w:hAnsi="Wingdings" w:eastAsia="Wingdings" w:cs="Wingdings"/>
                <w:sz w:val="24"/>
              </w:rPr>
              <w:t>□</w:t>
            </w:r>
            <w:r w:rsidRPr="006E32CC">
              <w:rPr>
                <w:rFonts w:cs="Arial"/>
                <w:lang w:val="en-GB"/>
              </w:rPr>
              <w:t xml:space="preserve"> </w:t>
            </w:r>
            <w:r w:rsidRPr="006E32CC">
              <w:rPr>
                <w:rFonts w:cs="Arial"/>
                <w:lang w:val="en-GB"/>
              </w:rPr>
              <w:tab/>
            </w:r>
            <w:r w:rsidRPr="006E32CC" w:rsidR="000F3352">
              <w:rPr>
                <w:rFonts w:cs="Arial"/>
                <w:lang w:val="en-GB"/>
              </w:rPr>
              <w:t>Guide r</w:t>
            </w:r>
            <w:r w:rsidRPr="006E32CC" w:rsidR="009C597B">
              <w:rPr>
                <w:rFonts w:cs="Arial"/>
                <w:lang w:val="en-GB"/>
              </w:rPr>
              <w:t>ail</w:t>
            </w:r>
          </w:p>
        </w:tc>
      </w:tr>
    </w:tbl>
    <w:p xmlns:wp14="http://schemas.microsoft.com/office/word/2010/wordml" w:rsidRPr="002B2DFC" w:rsidR="00750C8B" w:rsidP="002B2DFC" w:rsidRDefault="009C597B" w14:paraId="2AB88FBA" wp14:textId="77777777">
      <w:pPr>
        <w:pStyle w:val="berschrift2"/>
      </w:pPr>
      <w:bookmarkStart w:name="_Toc216503502" w:id="39"/>
      <w:proofErr w:type="spellStart"/>
      <w:r>
        <w:t>Function</w:t>
      </w:r>
      <w:proofErr w:type="spellEnd"/>
      <w:r>
        <w:t xml:space="preserve"> of </w:t>
      </w:r>
      <w:proofErr w:type="spellStart"/>
      <w:r>
        <w:t>the</w:t>
      </w:r>
      <w:proofErr w:type="spellEnd"/>
      <w:r>
        <w:t xml:space="preserve"> </w:t>
      </w:r>
      <w:proofErr w:type="spellStart"/>
      <w:r>
        <w:t>safety</w:t>
      </w:r>
      <w:proofErr w:type="spellEnd"/>
      <w:r>
        <w:t xml:space="preserve"> </w:t>
      </w:r>
      <w:proofErr w:type="spellStart"/>
      <w:r>
        <w:t>gear</w:t>
      </w:r>
      <w:bookmarkEnd w:id="39"/>
      <w:proofErr w:type="spellEnd"/>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185"/>
      </w:tblGrid>
      <w:tr xmlns:wp14="http://schemas.microsoft.com/office/word/2010/wordml" w:rsidRPr="006E32CC" w:rsidR="00787B8C" w14:paraId="3605A151" wp14:textId="77777777">
        <w:tc>
          <w:tcPr>
            <w:tcW w:w="1134" w:type="dxa"/>
            <w:tcBorders>
              <w:right w:val="nil"/>
            </w:tcBorders>
          </w:tcPr>
          <w:p w:rsidRPr="000C04FC" w:rsidR="00787B8C" w:rsidP="002E383B" w:rsidRDefault="00787B8C" w14:paraId="464FCBC1" wp14:textId="77777777">
            <w:pPr>
              <w:spacing w:before="120" w:after="120"/>
              <w:rPr>
                <w:rFonts w:cs="Arial"/>
                <w:szCs w:val="20"/>
              </w:rPr>
            </w:pPr>
          </w:p>
        </w:tc>
        <w:tc>
          <w:tcPr>
            <w:tcW w:w="9185" w:type="dxa"/>
            <w:tcBorders>
              <w:left w:val="nil"/>
            </w:tcBorders>
          </w:tcPr>
          <w:p w:rsidRPr="00933371" w:rsidR="0076152F" w:rsidP="00933371" w:rsidRDefault="009C597B" w14:paraId="2568DEFA" wp14:textId="77777777">
            <w:pPr>
              <w:spacing w:before="120" w:after="120"/>
              <w:rPr>
                <w:b/>
                <w:bCs/>
              </w:rPr>
            </w:pPr>
            <w:proofErr w:type="spellStart"/>
            <w:r>
              <w:rPr>
                <w:b/>
                <w:bCs/>
              </w:rPr>
              <w:t>Safety</w:t>
            </w:r>
            <w:proofErr w:type="spellEnd"/>
            <w:r>
              <w:rPr>
                <w:b/>
                <w:bCs/>
              </w:rPr>
              <w:t xml:space="preserve"> </w:t>
            </w:r>
            <w:proofErr w:type="spellStart"/>
            <w:r>
              <w:rPr>
                <w:b/>
                <w:bCs/>
              </w:rPr>
              <w:t>gear</w:t>
            </w:r>
            <w:proofErr w:type="spellEnd"/>
            <w:r>
              <w:rPr>
                <w:b/>
                <w:bCs/>
              </w:rPr>
              <w:t xml:space="preserve"> in </w:t>
            </w:r>
            <w:proofErr w:type="spellStart"/>
            <w:r>
              <w:rPr>
                <w:b/>
                <w:bCs/>
              </w:rPr>
              <w:t>idle</w:t>
            </w:r>
            <w:proofErr w:type="spellEnd"/>
            <w:r>
              <w:rPr>
                <w:b/>
                <w:bCs/>
              </w:rPr>
              <w:t xml:space="preserve"> </w:t>
            </w:r>
            <w:proofErr w:type="spellStart"/>
            <w:r>
              <w:rPr>
                <w:b/>
                <w:bCs/>
              </w:rPr>
              <w:t>position</w:t>
            </w:r>
            <w:proofErr w:type="spellEnd"/>
          </w:p>
          <w:p w:rsidRPr="006E32CC" w:rsidR="00933371" w:rsidP="0063332A" w:rsidRDefault="000F3352" w14:paraId="6DF9021A" wp14:textId="77777777">
            <w:pPr>
              <w:spacing w:before="120" w:after="120"/>
              <w:rPr>
                <w:lang w:val="en-GB"/>
              </w:rPr>
            </w:pPr>
            <w:r w:rsidRPr="006E32CC">
              <w:rPr>
                <w:lang w:val="en-GB"/>
              </w:rPr>
              <w:t>If the operating linkage is adjusted properly the guide rail</w:t>
            </w:r>
            <w:r w:rsidRPr="006E32CC" w:rsidR="005B7052">
              <w:rPr>
                <w:lang w:val="en-GB"/>
              </w:rPr>
              <w:t xml:space="preserve"> </w:t>
            </w:r>
            <w:r w:rsidR="005B7052">
              <w:rPr>
                <w:rFonts w:ascii="Wingdings" w:hAnsi="Wingdings" w:eastAsia="Wingdings" w:cs="Wingdings"/>
              </w:rPr>
              <w:t>□</w:t>
            </w:r>
            <w:r w:rsidRPr="006E32CC" w:rsidR="00933371">
              <w:rPr>
                <w:lang w:val="en-GB"/>
              </w:rPr>
              <w:t xml:space="preserve"> </w:t>
            </w:r>
            <w:r w:rsidRPr="006E32CC">
              <w:rPr>
                <w:lang w:val="en-GB"/>
              </w:rPr>
              <w:t>is freely movable between the safety gear base</w:t>
            </w:r>
            <w:r w:rsidRPr="006E32CC" w:rsidR="005B7052">
              <w:rPr>
                <w:lang w:val="en-GB"/>
              </w:rPr>
              <w:t xml:space="preserve"> </w:t>
            </w:r>
            <w:r w:rsidR="005B7052">
              <w:rPr>
                <w:rFonts w:ascii="Wingdings" w:hAnsi="Wingdings" w:eastAsia="Wingdings" w:cs="Wingdings"/>
              </w:rPr>
              <w:t>□</w:t>
            </w:r>
            <w:r w:rsidRPr="006E32CC" w:rsidR="00933371">
              <w:rPr>
                <w:lang w:val="en-GB"/>
              </w:rPr>
              <w:t xml:space="preserve"> </w:t>
            </w:r>
            <w:r w:rsidRPr="006E32CC">
              <w:rPr>
                <w:lang w:val="en-GB"/>
              </w:rPr>
              <w:t>a</w:t>
            </w:r>
            <w:r w:rsidRPr="006E32CC" w:rsidR="00933371">
              <w:rPr>
                <w:lang w:val="en-GB"/>
              </w:rPr>
              <w:t xml:space="preserve">nd </w:t>
            </w:r>
            <w:r w:rsidRPr="006E32CC">
              <w:rPr>
                <w:lang w:val="en-GB"/>
              </w:rPr>
              <w:t>the braking roller</w:t>
            </w:r>
            <w:r w:rsidRPr="006E32CC" w:rsidR="005B7052">
              <w:rPr>
                <w:lang w:val="en-GB"/>
              </w:rPr>
              <w:t xml:space="preserve"> </w:t>
            </w:r>
            <w:r w:rsidR="005B7052">
              <w:rPr>
                <w:rFonts w:ascii="Wingdings" w:hAnsi="Wingdings" w:eastAsia="Wingdings" w:cs="Wingdings"/>
              </w:rPr>
              <w:t>□</w:t>
            </w:r>
            <w:r w:rsidRPr="006E32CC" w:rsidR="00933371">
              <w:rPr>
                <w:lang w:val="en-GB"/>
              </w:rPr>
              <w:t>.</w:t>
            </w:r>
          </w:p>
        </w:tc>
      </w:tr>
      <w:tr xmlns:wp14="http://schemas.microsoft.com/office/word/2010/wordml" w:rsidRPr="006E32CC" w:rsidR="0063332A" w14:paraId="30807337" wp14:textId="77777777">
        <w:tc>
          <w:tcPr>
            <w:tcW w:w="1134" w:type="dxa"/>
            <w:tcBorders>
              <w:right w:val="nil"/>
            </w:tcBorders>
          </w:tcPr>
          <w:p w:rsidRPr="006E32CC" w:rsidR="0063332A" w:rsidP="0063332A" w:rsidRDefault="0063332A" w14:paraId="5C8C6B09" wp14:textId="77777777">
            <w:pPr>
              <w:spacing w:before="120" w:after="120"/>
              <w:jc w:val="right"/>
              <w:rPr>
                <w:rFonts w:cs="Arial"/>
                <w:b/>
                <w:bCs/>
                <w:color w:val="30B3E3"/>
                <w:szCs w:val="20"/>
                <w:lang w:val="en-GB"/>
              </w:rPr>
            </w:pPr>
          </w:p>
        </w:tc>
        <w:tc>
          <w:tcPr>
            <w:tcW w:w="9185" w:type="dxa"/>
            <w:tcBorders>
              <w:left w:val="nil"/>
            </w:tcBorders>
          </w:tcPr>
          <w:p w:rsidRPr="006E32CC" w:rsidR="0063332A" w:rsidP="00933371" w:rsidRDefault="000F3352" w14:paraId="19F43033" wp14:textId="77777777">
            <w:pPr>
              <w:spacing w:before="120" w:after="120"/>
              <w:rPr>
                <w:b/>
                <w:bCs/>
                <w:lang w:val="en-GB"/>
              </w:rPr>
            </w:pPr>
            <w:r w:rsidRPr="006E32CC">
              <w:rPr>
                <w:b/>
                <w:bCs/>
                <w:lang w:val="en-GB"/>
              </w:rPr>
              <w:t>Safety gear in blocking position</w:t>
            </w:r>
          </w:p>
          <w:p w:rsidRPr="006E32CC" w:rsidR="005B7052" w:rsidP="000F3352" w:rsidRDefault="000F3352" w14:paraId="0AD5E111" wp14:textId="77777777">
            <w:pPr>
              <w:spacing w:before="120" w:after="120"/>
              <w:rPr>
                <w:lang w:val="en-GB"/>
              </w:rPr>
            </w:pPr>
            <w:r w:rsidRPr="006E32CC">
              <w:rPr>
                <w:lang w:val="en-GB"/>
              </w:rPr>
              <w:t>Upon tripping of the overspeed governor or rupture of the ropes the pulling strap</w:t>
            </w:r>
            <w:r w:rsidRPr="006E32CC" w:rsidR="005B7052">
              <w:rPr>
                <w:lang w:val="en-GB"/>
              </w:rPr>
              <w:t xml:space="preserve"> </w:t>
            </w:r>
            <w:r w:rsidR="005B7052">
              <w:rPr>
                <w:rFonts w:ascii="Wingdings" w:hAnsi="Wingdings" w:eastAsia="Wingdings" w:cs="Wingdings"/>
              </w:rPr>
              <w:t>□</w:t>
            </w:r>
            <w:r w:rsidRPr="006E32CC" w:rsidR="005B7052">
              <w:rPr>
                <w:lang w:val="en-GB"/>
              </w:rPr>
              <w:t xml:space="preserve"> </w:t>
            </w:r>
            <w:r w:rsidRPr="006E32CC">
              <w:rPr>
                <w:lang w:val="en-GB"/>
              </w:rPr>
              <w:t>is pulled upward by the operating linkage</w:t>
            </w:r>
            <w:r w:rsidRPr="006E32CC" w:rsidR="005B7052">
              <w:rPr>
                <w:lang w:val="en-GB"/>
              </w:rPr>
              <w:t xml:space="preserve">. </w:t>
            </w:r>
            <w:r w:rsidRPr="006E32CC">
              <w:rPr>
                <w:lang w:val="en-GB"/>
              </w:rPr>
              <w:t>The braking roller</w:t>
            </w:r>
            <w:r w:rsidRPr="006E32CC" w:rsidR="005B7052">
              <w:rPr>
                <w:lang w:val="en-GB"/>
              </w:rPr>
              <w:t xml:space="preserve"> </w:t>
            </w:r>
            <w:r w:rsidR="005B7052">
              <w:rPr>
                <w:rFonts w:ascii="Wingdings" w:hAnsi="Wingdings" w:eastAsia="Wingdings" w:cs="Wingdings"/>
              </w:rPr>
              <w:t>□</w:t>
            </w:r>
            <w:r w:rsidRPr="006E32CC">
              <w:rPr>
                <w:lang w:val="en-GB"/>
              </w:rPr>
              <w:t xml:space="preserve">, which is connected to the pulling strap, is pressed against the guide rail </w:t>
            </w:r>
            <w:r>
              <w:rPr>
                <w:rFonts w:ascii="Wingdings" w:hAnsi="Wingdings" w:eastAsia="Wingdings" w:cs="Wingdings"/>
              </w:rPr>
              <w:t>□</w:t>
            </w:r>
            <w:r w:rsidRPr="006E32CC">
              <w:rPr>
                <w:lang w:val="en-GB"/>
              </w:rPr>
              <w:t xml:space="preserve"> via the bevel </w:t>
            </w:r>
            <w:r w:rsidR="005B7052">
              <w:rPr>
                <w:rFonts w:ascii="Wingdings" w:hAnsi="Wingdings" w:eastAsia="Wingdings" w:cs="Wingdings"/>
              </w:rPr>
              <w:t>□</w:t>
            </w:r>
            <w:r w:rsidRPr="006E32CC" w:rsidR="005B7052">
              <w:rPr>
                <w:lang w:val="en-GB"/>
              </w:rPr>
              <w:t xml:space="preserve"> </w:t>
            </w:r>
            <w:r w:rsidRPr="006E32CC">
              <w:rPr>
                <w:lang w:val="en-GB"/>
              </w:rPr>
              <w:t xml:space="preserve">in the safety gear base </w:t>
            </w:r>
            <w:r>
              <w:rPr>
                <w:rFonts w:ascii="Wingdings" w:hAnsi="Wingdings" w:eastAsia="Wingdings" w:cs="Wingdings"/>
              </w:rPr>
              <w:t>□</w:t>
            </w:r>
            <w:r w:rsidRPr="006E32CC" w:rsidR="005B7052">
              <w:rPr>
                <w:lang w:val="en-GB"/>
              </w:rPr>
              <w:t xml:space="preserve">. </w:t>
            </w:r>
            <w:r w:rsidRPr="006E32CC">
              <w:rPr>
                <w:lang w:val="en-GB"/>
              </w:rPr>
              <w:t>The braking effect is achieved by friction between guide rail, braking roller and safety gear base</w:t>
            </w:r>
            <w:r w:rsidRPr="006E32CC" w:rsidR="005B7052">
              <w:rPr>
                <w:lang w:val="en-GB"/>
              </w:rPr>
              <w:t>.</w:t>
            </w:r>
          </w:p>
          <w:p w:rsidRPr="006E32CC" w:rsidR="005B7052" w:rsidP="005B7052" w:rsidRDefault="000F3352" w14:paraId="5A38CE0C" wp14:textId="77777777">
            <w:pPr>
              <w:spacing w:before="120" w:after="120"/>
              <w:rPr>
                <w:lang w:val="en-GB"/>
              </w:rPr>
            </w:pPr>
            <w:r w:rsidRPr="006E32CC">
              <w:rPr>
                <w:lang w:val="en-GB"/>
              </w:rPr>
              <w:t>The roller is released when the car is moved upward by mean of the lift drive</w:t>
            </w:r>
            <w:r w:rsidRPr="006E32CC" w:rsidR="005B7052">
              <w:rPr>
                <w:lang w:val="en-GB"/>
              </w:rPr>
              <w:t>.</w:t>
            </w:r>
          </w:p>
        </w:tc>
      </w:tr>
    </w:tbl>
    <w:p xmlns:wp14="http://schemas.microsoft.com/office/word/2010/wordml" w:rsidRPr="006E32CC" w:rsidR="00811504" w:rsidP="00C83778" w:rsidRDefault="00811504" w14:paraId="3382A365" wp14:textId="77777777">
      <w:pPr>
        <w:rPr>
          <w:lang w:val="en-GB"/>
        </w:rPr>
      </w:pPr>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185"/>
      </w:tblGrid>
      <w:tr xmlns:wp14="http://schemas.microsoft.com/office/word/2010/wordml" w:rsidRPr="006E32CC" w:rsidR="00C82619" w14:paraId="76DCC068" wp14:textId="77777777">
        <w:tc>
          <w:tcPr>
            <w:tcW w:w="1134" w:type="dxa"/>
            <w:tcBorders>
              <w:right w:val="nil"/>
            </w:tcBorders>
          </w:tcPr>
          <w:p w:rsidRPr="000C04FC" w:rsidR="00C82619" w:rsidP="00CF5B06" w:rsidRDefault="00C82619" w14:paraId="5C71F136" wp14:textId="77777777">
            <w:pPr>
              <w:spacing w:before="120" w:after="120"/>
              <w:rPr>
                <w:rFonts w:cs="Arial"/>
                <w:szCs w:val="20"/>
              </w:rPr>
            </w:pPr>
            <w:r w:rsidRPr="000C04FC">
              <w:rPr>
                <w:rFonts w:cs="Arial"/>
                <w:szCs w:val="20"/>
              </w:rPr>
              <w:pict w14:anchorId="63615DB3">
                <v:shape id="_x0000_i1037" style="width:42.8pt;height:37.35pt" type="#_x0000_t75">
                  <v:imagedata o:title="Info" r:id="rId22"/>
                </v:shape>
              </w:pict>
            </w:r>
          </w:p>
        </w:tc>
        <w:tc>
          <w:tcPr>
            <w:tcW w:w="9185" w:type="dxa"/>
            <w:tcBorders>
              <w:left w:val="nil"/>
            </w:tcBorders>
          </w:tcPr>
          <w:p w:rsidRPr="006E32CC" w:rsidR="000F3352" w:rsidP="000F3352" w:rsidRDefault="000F3352" w14:paraId="63201528" wp14:textId="77777777">
            <w:pPr>
              <w:spacing w:before="120" w:after="120"/>
              <w:rPr>
                <w:b/>
                <w:bCs/>
                <w:color w:val="30B3E3"/>
                <w:lang w:val="en-GB"/>
              </w:rPr>
            </w:pPr>
            <w:r w:rsidRPr="006E32CC">
              <w:rPr>
                <w:b/>
                <w:bCs/>
                <w:color w:val="30B3E3"/>
                <w:lang w:val="en-GB"/>
              </w:rPr>
              <w:t>IMPORTANT</w:t>
            </w:r>
          </w:p>
          <w:p w:rsidRPr="006E32CC" w:rsidR="00C82619" w:rsidP="000F3352" w:rsidRDefault="000F3352" w14:paraId="5DFAA29E" wp14:textId="77777777">
            <w:pPr>
              <w:spacing w:before="120" w:after="120"/>
              <w:rPr>
                <w:rFonts w:cs="Arial"/>
                <w:lang w:val="en-GB"/>
              </w:rPr>
            </w:pPr>
            <w:r w:rsidRPr="00876BDD">
              <w:rPr>
                <w:rFonts w:cs="Arial"/>
                <w:lang w:val="en-GB"/>
              </w:rPr>
              <w:t>The safety gear transfers braking forces to the lift car. Be aware of the braking forces in interface design</w:t>
            </w:r>
            <w:r w:rsidRPr="006E32CC" w:rsidR="00381639">
              <w:rPr>
                <w:rFonts w:cs="Arial"/>
                <w:lang w:val="en-GB"/>
              </w:rPr>
              <w:t>.</w:t>
            </w:r>
          </w:p>
        </w:tc>
      </w:tr>
    </w:tbl>
    <w:p xmlns:wp14="http://schemas.microsoft.com/office/word/2010/wordml" w:rsidRPr="006E32CC" w:rsidR="00E11758" w:rsidP="002B2DFC" w:rsidRDefault="00E11758" w14:paraId="62199465" wp14:textId="77777777">
      <w:pPr>
        <w:pStyle w:val="berschrift1"/>
        <w:rPr>
          <w:lang w:val="en-GB"/>
        </w:rPr>
        <w:sectPr w:rsidRPr="006E32CC" w:rsidR="00E11758" w:rsidSect="0099723D">
          <w:headerReference w:type="first" r:id="rId33"/>
          <w:pgSz w:w="11907" w:h="16840" w:orient="portrait" w:code="9"/>
          <w:pgMar w:top="1418" w:right="567" w:bottom="454" w:left="1134" w:header="454" w:footer="454" w:gutter="0"/>
          <w:cols w:space="708"/>
          <w:titlePg/>
          <w:docGrid w:linePitch="360"/>
        </w:sectPr>
      </w:pPr>
    </w:p>
    <w:p xmlns:wp14="http://schemas.microsoft.com/office/word/2010/wordml" w:rsidRPr="002B2DFC" w:rsidR="00E11758" w:rsidP="00EF0815" w:rsidRDefault="00EF0815" w14:paraId="3D15C0C1" wp14:textId="77777777">
      <w:pPr>
        <w:pStyle w:val="berschrift1"/>
      </w:pPr>
      <w:bookmarkStart w:name="_Toc216503503" w:id="40"/>
      <w:r>
        <w:lastRenderedPageBreak/>
        <w:t>Assembly</w:t>
      </w:r>
      <w:bookmarkEnd w:id="40"/>
    </w:p>
    <w:p xmlns:wp14="http://schemas.microsoft.com/office/word/2010/wordml" w:rsidRPr="00EF0815" w:rsidR="00282246" w:rsidP="00EF0815" w:rsidRDefault="00EF0815" w14:paraId="5F0F246B" wp14:textId="77777777">
      <w:pPr>
        <w:pStyle w:val="berschrift2"/>
        <w:rPr>
          <w:lang w:val="en-GB"/>
        </w:rPr>
      </w:pPr>
      <w:bookmarkStart w:name="_Toc214787933" w:id="41"/>
      <w:bookmarkStart w:name="_Toc216503504" w:id="42"/>
      <w:r>
        <w:rPr>
          <w:lang w:val="en-GB"/>
        </w:rPr>
        <w:t>Assembly of</w:t>
      </w:r>
      <w:r w:rsidRPr="0031042B">
        <w:rPr>
          <w:lang w:val="en-GB"/>
        </w:rPr>
        <w:t xml:space="preserve"> the safety gear to the lift car</w:t>
      </w:r>
      <w:bookmarkEnd w:id="41"/>
      <w:bookmarkEnd w:id="42"/>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4592"/>
        <w:gridCol w:w="4593"/>
      </w:tblGrid>
      <w:tr xmlns:wp14="http://schemas.microsoft.com/office/word/2010/wordml" w:rsidRPr="006E32CC" w:rsidR="00381639" w14:paraId="33B8858A" wp14:textId="77777777">
        <w:tc>
          <w:tcPr>
            <w:tcW w:w="1134" w:type="dxa"/>
            <w:tcBorders>
              <w:right w:val="nil"/>
            </w:tcBorders>
          </w:tcPr>
          <w:p w:rsidRPr="006E32CC" w:rsidR="00381639" w:rsidP="001619F0" w:rsidRDefault="00381639" w14:paraId="0DA123B1" wp14:textId="77777777">
            <w:pPr>
              <w:spacing w:before="120" w:after="120"/>
              <w:rPr>
                <w:rFonts w:cs="Arial"/>
                <w:szCs w:val="20"/>
                <w:lang w:val="en-GB"/>
              </w:rPr>
            </w:pPr>
          </w:p>
        </w:tc>
        <w:tc>
          <w:tcPr>
            <w:tcW w:w="4592" w:type="dxa"/>
            <w:tcBorders>
              <w:left w:val="nil"/>
              <w:right w:val="nil"/>
            </w:tcBorders>
          </w:tcPr>
          <w:p w:rsidR="00381639" w:rsidP="00381639" w:rsidRDefault="00381639" w14:paraId="4C4CEA3D" wp14:textId="77777777">
            <w:pPr>
              <w:spacing w:before="120" w:after="120"/>
              <w:ind w:left="709"/>
            </w:pPr>
            <w:r>
              <w:rPr>
                <w:noProof/>
              </w:rPr>
              <w:pict w14:anchorId="2F9746C2">
                <v:group id="_x0000_s19895" style="position:absolute;left:0;text-align:left;margin-left:25.6pt;margin-top:16.65pt;width:187.05pt;height:161pt;z-index:251658240;mso-position-horizontal-relative:text;mso-position-vertical-relative:text" coordsize="3741,3220" coordorigin="2762,3268">
                  <v:shape id="_x0000_s19896" style="position:absolute;left:4373;top:3973;width:510;height:383" filled="f" stroked="f" type="#_x0000_t202">
                    <v:textbox>
                      <w:txbxContent>
                        <w:p w:rsidRPr="003808F2" w:rsidR="009700ED" w:rsidP="00381639" w:rsidRDefault="009700ED" w14:paraId="50895670" wp14:textId="77777777">
                          <w:pPr>
                            <w:rPr>
                              <w:sz w:val="24"/>
                            </w:rPr>
                          </w:pPr>
                          <w:r w:rsidRPr="003808F2">
                            <w:rPr>
                              <w:rFonts w:ascii="Wingdings" w:hAnsi="Wingdings" w:eastAsia="Wingdings" w:cs="Wingdings"/>
                              <w:sz w:val="24"/>
                            </w:rPr>
                            <w:t>□</w:t>
                          </w:r>
                        </w:p>
                      </w:txbxContent>
                    </v:textbox>
                  </v:shape>
                  <v:shape id="_x0000_s19897" style="position:absolute;left:4988;top:3268;width:480;height:398" filled="f" stroked="f" type="#_x0000_t202">
                    <v:textbox>
                      <w:txbxContent>
                        <w:p w:rsidRPr="003808F2" w:rsidR="009700ED" w:rsidP="00381639" w:rsidRDefault="009700ED" w14:paraId="38C1F859" wp14:textId="77777777">
                          <w:pPr>
                            <w:rPr>
                              <w:sz w:val="24"/>
                            </w:rPr>
                          </w:pPr>
                          <w:r w:rsidRPr="003808F2">
                            <w:rPr>
                              <w:rFonts w:ascii="Wingdings" w:hAnsi="Wingdings" w:eastAsia="Wingdings" w:cs="Wingdings"/>
                              <w:sz w:val="24"/>
                            </w:rPr>
                            <w:t>□</w:t>
                          </w:r>
                        </w:p>
                      </w:txbxContent>
                    </v:textbox>
                  </v:shape>
                  <v:shape id="_x0000_s19898" style="position:absolute;left:5003;top:4528;width:465;height:383" filled="f" stroked="f" type="#_x0000_t202">
                    <v:textbox>
                      <w:txbxContent>
                        <w:p w:rsidRPr="003808F2" w:rsidR="009700ED" w:rsidP="00381639" w:rsidRDefault="009700ED" w14:paraId="0C8FE7CE" wp14:textId="77777777">
                          <w:pPr>
                            <w:rPr>
                              <w:sz w:val="24"/>
                            </w:rPr>
                          </w:pPr>
                          <w:r w:rsidRPr="003808F2">
                            <w:rPr>
                              <w:rFonts w:ascii="Wingdings" w:hAnsi="Wingdings" w:eastAsia="Wingdings" w:cs="Wingdings"/>
                              <w:sz w:val="24"/>
                            </w:rPr>
                            <w:t>□</w:t>
                          </w:r>
                        </w:p>
                      </w:txbxContent>
                    </v:textbox>
                  </v:shape>
                  <v:shape id="_x0000_s19899" style="position:absolute;left:5543;top:5053;width:570;height:428" filled="f" stroked="f" type="#_x0000_t202">
                    <v:textbox>
                      <w:txbxContent>
                        <w:p w:rsidRPr="003808F2" w:rsidR="009700ED" w:rsidP="00381639" w:rsidRDefault="009700ED" w14:paraId="41004F19" wp14:textId="77777777">
                          <w:pPr>
                            <w:rPr>
                              <w:sz w:val="24"/>
                            </w:rPr>
                          </w:pPr>
                          <w:r w:rsidRPr="003808F2">
                            <w:rPr>
                              <w:rFonts w:ascii="Wingdings" w:hAnsi="Wingdings" w:eastAsia="Wingdings" w:cs="Wingdings"/>
                              <w:sz w:val="24"/>
                            </w:rPr>
                            <w:t>□</w:t>
                          </w:r>
                        </w:p>
                      </w:txbxContent>
                    </v:textbox>
                  </v:shape>
                  <v:shape id="_x0000_s19900" style="position:absolute;left:3749;top:4995;width:465;height:368" filled="f" stroked="f" type="#_x0000_t202">
                    <v:textbox>
                      <w:txbxContent>
                        <w:p w:rsidRPr="003808F2" w:rsidR="009700ED" w:rsidP="00381639" w:rsidRDefault="009700ED" w14:paraId="67C0C651" wp14:textId="77777777">
                          <w:pPr>
                            <w:rPr>
                              <w:sz w:val="24"/>
                            </w:rPr>
                          </w:pPr>
                          <w:r w:rsidRPr="003808F2">
                            <w:rPr>
                              <w:rFonts w:ascii="Wingdings" w:hAnsi="Wingdings" w:eastAsia="Wingdings" w:cs="Wingdings"/>
                              <w:sz w:val="24"/>
                            </w:rPr>
                            <w:t>□</w:t>
                          </w:r>
                        </w:p>
                      </w:txbxContent>
                    </v:textbox>
                  </v:shape>
                  <v:shape id="_x0000_s19901" style="position:absolute;left:4934;top:6120;width:420;height:368" filled="f" stroked="f" type="#_x0000_t202">
                    <v:textbox>
                      <w:txbxContent>
                        <w:p w:rsidRPr="003808F2" w:rsidR="009700ED" w:rsidP="00381639" w:rsidRDefault="009700ED" w14:paraId="308D56CC" wp14:textId="77777777">
                          <w:pPr>
                            <w:rPr>
                              <w:sz w:val="24"/>
                            </w:rPr>
                          </w:pPr>
                          <w:r w:rsidRPr="003808F2">
                            <w:rPr>
                              <w:rFonts w:ascii="Wingdings" w:hAnsi="Wingdings" w:eastAsia="Wingdings" w:cs="Wingdings"/>
                              <w:sz w:val="24"/>
                            </w:rPr>
                            <w:t>□</w:t>
                          </w:r>
                        </w:p>
                      </w:txbxContent>
                    </v:textbox>
                  </v:shape>
                  <v:shape id="_x0000_s19902" style="position:absolute;left:2762;top:4254;width:450;height:368" filled="f" stroked="f" type="#_x0000_t202">
                    <v:textbox>
                      <w:txbxContent>
                        <w:p w:rsidRPr="003808F2" w:rsidR="009700ED" w:rsidP="00381639" w:rsidRDefault="009700ED" w14:paraId="797E50C6" wp14:textId="77777777">
                          <w:pPr>
                            <w:rPr>
                              <w:sz w:val="24"/>
                            </w:rPr>
                          </w:pPr>
                          <w:r w:rsidRPr="003808F2">
                            <w:rPr>
                              <w:rFonts w:ascii="Wingdings" w:hAnsi="Wingdings" w:eastAsia="Wingdings" w:cs="Wingdings"/>
                              <w:sz w:val="24"/>
                            </w:rPr>
                            <w:t>□</w:t>
                          </w:r>
                        </w:p>
                      </w:txbxContent>
                    </v:textbox>
                  </v:shape>
                  <v:shape id="_x0000_s19903" style="position:absolute;left:2771;top:5711;width:450;height:368" filled="f" stroked="f" type="#_x0000_t202">
                    <v:textbox>
                      <w:txbxContent>
                        <w:p w:rsidRPr="003808F2" w:rsidR="009700ED" w:rsidP="00381639" w:rsidRDefault="009700ED" w14:paraId="7B04FA47" wp14:textId="77777777">
                          <w:pPr>
                            <w:rPr>
                              <w:sz w:val="24"/>
                            </w:rPr>
                          </w:pPr>
                          <w:r w:rsidRPr="003808F2">
                            <w:rPr>
                              <w:rFonts w:ascii="Wingdings" w:hAnsi="Wingdings" w:eastAsia="Wingdings" w:cs="Wingdings"/>
                              <w:sz w:val="24"/>
                            </w:rPr>
                            <w:t>□</w:t>
                          </w:r>
                        </w:p>
                      </w:txbxContent>
                    </v:textbox>
                  </v:shape>
                  <v:shape id="_x0000_s19904" style="position:absolute;left:6053;top:4227;width:450;height:368" filled="f" stroked="f" type="#_x0000_t202">
                    <v:textbox>
                      <w:txbxContent>
                        <w:p w:rsidRPr="003808F2" w:rsidR="009700ED" w:rsidP="00381639" w:rsidRDefault="009700ED" w14:paraId="568C698B" wp14:textId="77777777">
                          <w:pPr>
                            <w:rPr>
                              <w:sz w:val="24"/>
                            </w:rPr>
                          </w:pPr>
                          <w:r w:rsidRPr="003808F2">
                            <w:rPr>
                              <w:rFonts w:ascii="Wingdings" w:hAnsi="Wingdings" w:eastAsia="Wingdings" w:cs="Wingdings"/>
                              <w:sz w:val="24"/>
                            </w:rPr>
                            <w:t>□</w:t>
                          </w:r>
                        </w:p>
                      </w:txbxContent>
                    </v:textbox>
                  </v:shape>
                  <v:shape id="_x0000_s19905" style="position:absolute;left:6032;top:5729;width:450;height:368" filled="f" stroked="f" type="#_x0000_t202">
                    <v:textbox>
                      <w:txbxContent>
                        <w:p w:rsidRPr="003808F2" w:rsidR="009700ED" w:rsidP="00381639" w:rsidRDefault="009700ED" w14:paraId="1A939487" wp14:textId="77777777">
                          <w:pPr>
                            <w:rPr>
                              <w:sz w:val="24"/>
                            </w:rPr>
                          </w:pPr>
                          <w:r w:rsidRPr="003808F2">
                            <w:rPr>
                              <w:rFonts w:ascii="Wingdings" w:hAnsi="Wingdings" w:eastAsia="Wingdings" w:cs="Wingdings"/>
                              <w:sz w:val="24"/>
                            </w:rPr>
                            <w:t>□</w:t>
                          </w:r>
                        </w:p>
                      </w:txbxContent>
                    </v:textbox>
                  </v:shape>
                </v:group>
              </w:pict>
            </w:r>
            <w:r>
              <w:object w:dxaOrig="2549" w:dyaOrig="2751" w14:anchorId="3C904C99">
                <v:shape id="_x0000_i1038" style="width:163pt;height:175.9pt" fillcolor="window" o:ole="" type="#_x0000_t75">
                  <v:imagedata o:title="" r:id="rId31"/>
                </v:shape>
                <o:OLEObject Type="Embed" ProgID="Designer.Drawing.7" ShapeID="_x0000_i1038" DrawAspect="Content" ObjectID="_1611660128" r:id="rId34"/>
              </w:object>
            </w:r>
          </w:p>
        </w:tc>
        <w:tc>
          <w:tcPr>
            <w:tcW w:w="4593" w:type="dxa"/>
            <w:tcBorders>
              <w:left w:val="nil"/>
            </w:tcBorders>
          </w:tcPr>
          <w:p w:rsidRPr="006E32CC" w:rsidR="00381639" w:rsidP="00381639" w:rsidRDefault="004566C1" w14:paraId="47F8343B" wp14:textId="77777777">
            <w:pPr>
              <w:spacing w:before="120" w:after="120"/>
              <w:rPr>
                <w:lang w:val="en-GB"/>
              </w:rPr>
            </w:pPr>
            <w:r w:rsidRPr="006E32CC">
              <w:rPr>
                <w:lang w:val="en-GB"/>
              </w:rPr>
              <w:t>The safety gear must be mounted in pairs. They should be recessed into the structure, otherwise a limit stop shall be provided.</w:t>
            </w:r>
          </w:p>
          <w:p w:rsidRPr="006E32CC" w:rsidR="004566C1" w:rsidP="00381639" w:rsidRDefault="004566C1" w14:paraId="4CF247B0" wp14:textId="77777777">
            <w:pPr>
              <w:spacing w:before="120" w:after="120"/>
              <w:rPr>
                <w:lang w:val="en-GB"/>
              </w:rPr>
            </w:pPr>
            <w:r w:rsidRPr="006E32CC">
              <w:rPr>
                <w:lang w:val="en-GB"/>
              </w:rPr>
              <w:t>Four tapped holes M12 are provided for fixing.</w:t>
            </w:r>
          </w:p>
          <w:p w:rsidRPr="006E32CC" w:rsidR="004566C1" w:rsidP="00381639" w:rsidRDefault="004566C1" w14:paraId="48755D31" wp14:textId="77777777">
            <w:pPr>
              <w:spacing w:before="120" w:after="120"/>
              <w:rPr>
                <w:lang w:val="en-GB"/>
              </w:rPr>
            </w:pPr>
            <w:r w:rsidRPr="006E32CC">
              <w:rPr>
                <w:lang w:val="en-GB"/>
              </w:rPr>
              <w:t xml:space="preserve">The operating linkage </w:t>
            </w:r>
            <w:proofErr w:type="gramStart"/>
            <w:r w:rsidRPr="006E32CC">
              <w:rPr>
                <w:lang w:val="en-GB"/>
              </w:rPr>
              <w:t>is connected with</w:t>
            </w:r>
            <w:proofErr w:type="gramEnd"/>
            <w:r w:rsidRPr="006E32CC">
              <w:rPr>
                <w:lang w:val="en-GB"/>
              </w:rPr>
              <w:t xml:space="preserve"> the pulling strap.</w:t>
            </w:r>
          </w:p>
        </w:tc>
      </w:tr>
    </w:tbl>
    <w:p xmlns:wp14="http://schemas.microsoft.com/office/word/2010/wordml" w:rsidRPr="006E32CC" w:rsidR="002D45A3" w:rsidP="002D45A3" w:rsidRDefault="002D45A3" w14:paraId="6AA258D8" wp14:textId="77777777">
      <w:pPr>
        <w:tabs>
          <w:tab w:val="left" w:pos="1134"/>
        </w:tabs>
        <w:rPr>
          <w:lang w:val="en-GB"/>
        </w:rPr>
      </w:pPr>
      <w:r w:rsidRPr="006E32CC">
        <w:rPr>
          <w:lang w:val="en-GB"/>
        </w:rPr>
        <w:tab/>
      </w:r>
    </w:p>
    <w:p xmlns:wp14="http://schemas.microsoft.com/office/word/2010/wordml" w:rsidRPr="00FC35A0" w:rsidR="002D45A3" w:rsidP="005A65C1" w:rsidRDefault="00EF0815" w14:paraId="6ACF0D06" wp14:textId="77777777">
      <w:pPr>
        <w:pStyle w:val="berschrift2"/>
      </w:pPr>
      <w:bookmarkStart w:name="_Toc216503505" w:id="43"/>
      <w:r>
        <w:t xml:space="preserve">Adjustment of </w:t>
      </w:r>
      <w:proofErr w:type="spellStart"/>
      <w:r>
        <w:t>the</w:t>
      </w:r>
      <w:proofErr w:type="spellEnd"/>
      <w:r>
        <w:t xml:space="preserve"> </w:t>
      </w:r>
      <w:proofErr w:type="spellStart"/>
      <w:r>
        <w:t>safety</w:t>
      </w:r>
      <w:proofErr w:type="spellEnd"/>
      <w:r>
        <w:t xml:space="preserve"> </w:t>
      </w:r>
      <w:proofErr w:type="spellStart"/>
      <w:r>
        <w:t>gear</w:t>
      </w:r>
      <w:bookmarkEnd w:id="43"/>
      <w:proofErr w:type="spellEnd"/>
    </w:p>
    <w:tbl>
      <w:tblPr>
        <w:tblStyle w:val="Tabellenraster"/>
        <w:tblW w:w="0" w:type="auto"/>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4592"/>
        <w:gridCol w:w="4593"/>
      </w:tblGrid>
      <w:tr xmlns:wp14="http://schemas.microsoft.com/office/word/2010/wordml" w:rsidRPr="006E32CC" w:rsidR="00381639" w14:paraId="4D050456" wp14:textId="77777777">
        <w:tc>
          <w:tcPr>
            <w:tcW w:w="1134" w:type="dxa"/>
            <w:tcBorders>
              <w:right w:val="nil"/>
            </w:tcBorders>
          </w:tcPr>
          <w:p w:rsidRPr="001E1524" w:rsidR="00381639" w:rsidP="00EC3673" w:rsidRDefault="00381639" w14:paraId="6FFBD3EC" wp14:textId="77777777">
            <w:pPr>
              <w:spacing w:before="120" w:after="120"/>
              <w:rPr>
                <w:rFonts w:cs="Arial"/>
                <w:szCs w:val="20"/>
              </w:rPr>
            </w:pPr>
          </w:p>
        </w:tc>
        <w:tc>
          <w:tcPr>
            <w:tcW w:w="4592" w:type="dxa"/>
            <w:tcBorders>
              <w:left w:val="nil"/>
              <w:right w:val="nil"/>
            </w:tcBorders>
          </w:tcPr>
          <w:p w:rsidRPr="002D45A3" w:rsidR="00381639" w:rsidP="00381639" w:rsidRDefault="00651900" w14:paraId="30DCCCAD" wp14:textId="77777777">
            <w:pPr>
              <w:spacing w:before="120" w:after="120"/>
              <w:ind w:left="284"/>
            </w:pPr>
            <w:r>
              <w:object w:dxaOrig="3735" w:dyaOrig="3769" w14:anchorId="076F70CE">
                <v:shape id="_x0000_i1039" style="width:182.05pt;height:177.3pt" fillcolor="window" o:ole="" type="#_x0000_t75">
                  <v:imagedata o:title="" r:id="rId35"/>
                </v:shape>
                <o:OLEObject Type="Embed" ProgID="Designer.Drawing.7" ShapeID="_x0000_i1039" DrawAspect="Content" ObjectID="_1611660129" r:id="rId36"/>
              </w:object>
            </w:r>
          </w:p>
        </w:tc>
        <w:tc>
          <w:tcPr>
            <w:tcW w:w="4593" w:type="dxa"/>
            <w:tcBorders>
              <w:left w:val="nil"/>
            </w:tcBorders>
          </w:tcPr>
          <w:p w:rsidRPr="006E32CC" w:rsidR="004566C1" w:rsidP="00381639" w:rsidRDefault="004566C1" w14:paraId="60D28AF0" wp14:textId="77777777">
            <w:pPr>
              <w:spacing w:before="120" w:after="120"/>
              <w:rPr>
                <w:lang w:val="en-GB"/>
              </w:rPr>
            </w:pPr>
            <w:r w:rsidRPr="006E32CC">
              <w:rPr>
                <w:lang w:val="en-GB"/>
              </w:rPr>
              <w:t>The knurled braking roller shall be in full contact with the guide rail blade.</w:t>
            </w:r>
          </w:p>
          <w:p w:rsidRPr="006E32CC" w:rsidR="00381639" w:rsidP="00381639" w:rsidRDefault="004566C1" w14:paraId="3F7AD127" wp14:textId="77777777">
            <w:pPr>
              <w:spacing w:before="120" w:after="120"/>
              <w:rPr>
                <w:lang w:val="en-GB"/>
              </w:rPr>
            </w:pPr>
            <w:r w:rsidRPr="006E32CC">
              <w:rPr>
                <w:lang w:val="en-GB"/>
              </w:rPr>
              <w:t>The distance between the contact area of the safety gear base and the rail blade is to be adjusted to 1,5 mm</w:t>
            </w:r>
            <w:r w:rsidRPr="006E32CC" w:rsidR="00381639">
              <w:rPr>
                <w:lang w:val="en-GB"/>
              </w:rPr>
              <w:t>.</w:t>
            </w:r>
          </w:p>
        </w:tc>
      </w:tr>
      <w:tr xmlns:wp14="http://schemas.microsoft.com/office/word/2010/wordml" w:rsidRPr="006E32CC" w:rsidR="00381639" w14:paraId="3642FBA5" wp14:textId="77777777">
        <w:tc>
          <w:tcPr>
            <w:tcW w:w="1134" w:type="dxa"/>
            <w:tcBorders>
              <w:right w:val="nil"/>
            </w:tcBorders>
          </w:tcPr>
          <w:p w:rsidRPr="001E1524" w:rsidR="00381639" w:rsidP="00EC3673" w:rsidRDefault="00381639" w14:paraId="36AF6883" wp14:textId="77777777">
            <w:pPr>
              <w:spacing w:before="120" w:after="120"/>
              <w:rPr>
                <w:rFonts w:cs="Arial"/>
                <w:szCs w:val="20"/>
              </w:rPr>
            </w:pPr>
            <w:r w:rsidRPr="001E1524">
              <w:rPr>
                <w:rFonts w:cs="Arial"/>
                <w:szCs w:val="20"/>
              </w:rPr>
              <w:pict w14:anchorId="35727232">
                <v:shape id="_x0000_i1040" style="width:42.8pt;height:38.05pt" type="#_x0000_t75">
                  <v:imagedata o:title="Achtung" r:id="rId18"/>
                </v:shape>
              </w:pict>
            </w:r>
          </w:p>
        </w:tc>
        <w:tc>
          <w:tcPr>
            <w:tcW w:w="9185" w:type="dxa"/>
            <w:gridSpan w:val="2"/>
            <w:tcBorders>
              <w:left w:val="nil"/>
            </w:tcBorders>
          </w:tcPr>
          <w:p w:rsidRPr="006E32CC" w:rsidR="00381639" w:rsidP="00381639" w:rsidRDefault="00EF0815" w14:paraId="04693980" wp14:textId="77777777">
            <w:pPr>
              <w:spacing w:before="120" w:after="120"/>
              <w:rPr>
                <w:b/>
                <w:bCs/>
                <w:color w:val="30B3E3"/>
                <w:lang w:val="en-GB"/>
              </w:rPr>
            </w:pPr>
            <w:r w:rsidRPr="006E32CC">
              <w:rPr>
                <w:b/>
                <w:bCs/>
                <w:color w:val="30B3E3"/>
                <w:lang w:val="en-GB"/>
              </w:rPr>
              <w:t>WARNING</w:t>
            </w:r>
          </w:p>
          <w:p w:rsidRPr="006E32CC" w:rsidR="00381639" w:rsidP="002D45A3" w:rsidRDefault="004566C1" w14:paraId="0D556336" wp14:textId="77777777">
            <w:pPr>
              <w:spacing w:before="120" w:after="120"/>
              <w:rPr>
                <w:lang w:val="en-GB"/>
              </w:rPr>
            </w:pPr>
            <w:r w:rsidRPr="006E32CC">
              <w:rPr>
                <w:lang w:val="en-GB"/>
              </w:rPr>
              <w:t>The actuating linkage is to be adjusted so that both brake rollers are simultaneously in contact with the guide rail</w:t>
            </w:r>
            <w:r w:rsidRPr="006E32CC" w:rsidR="00381639">
              <w:rPr>
                <w:lang w:val="en-GB"/>
              </w:rPr>
              <w:t>.</w:t>
            </w:r>
          </w:p>
          <w:p w:rsidRPr="006E32CC" w:rsidR="004566C1" w:rsidP="002D45A3" w:rsidRDefault="004566C1" w14:paraId="068AC956" wp14:textId="77777777">
            <w:pPr>
              <w:spacing w:before="120" w:after="120"/>
              <w:rPr>
                <w:lang w:val="en-GB"/>
              </w:rPr>
            </w:pPr>
            <w:r w:rsidRPr="006E32CC">
              <w:rPr>
                <w:lang w:val="en-GB"/>
              </w:rPr>
              <w:t>The position of the safety gear is monitored via a positive-action switch.</w:t>
            </w:r>
          </w:p>
        </w:tc>
      </w:tr>
    </w:tbl>
    <w:p xmlns:wp14="http://schemas.microsoft.com/office/word/2010/wordml" w:rsidRPr="006E32CC" w:rsidR="00DC09C5" w:rsidP="00DC09C5" w:rsidRDefault="00C97EE5" w14:paraId="54C529ED" wp14:textId="77777777">
      <w:pPr>
        <w:ind w:left="1134"/>
        <w:rPr>
          <w:lang w:val="en-GB"/>
        </w:rPr>
      </w:pPr>
      <w:r w:rsidRPr="006E32CC">
        <w:rPr>
          <w:lang w:val="en-GB"/>
        </w:rPr>
        <w:br w:type="page"/>
      </w:r>
      <w:bookmarkStart w:name="_Ref212540500" w:id="44"/>
      <w:bookmarkStart w:name="_Ref212630240" w:id="45"/>
      <w:bookmarkStart w:name="_Ref212630264" w:id="46"/>
    </w:p>
    <w:p xmlns:wp14="http://schemas.microsoft.com/office/word/2010/wordml" w:rsidR="00075C24" w:rsidP="009E2E98" w:rsidRDefault="00EF0815" w14:paraId="310E393D" wp14:textId="77777777">
      <w:pPr>
        <w:pStyle w:val="berschrift1"/>
      </w:pPr>
      <w:bookmarkStart w:name="_Toc216503506" w:id="47"/>
      <w:bookmarkEnd w:id="44"/>
      <w:bookmarkEnd w:id="45"/>
      <w:bookmarkEnd w:id="46"/>
      <w:proofErr w:type="spellStart"/>
      <w:r>
        <w:t>Commissioning</w:t>
      </w:r>
      <w:bookmarkEnd w:id="47"/>
      <w:proofErr w:type="spellEnd"/>
    </w:p>
    <w:p xmlns:wp14="http://schemas.microsoft.com/office/word/2010/wordml" w:rsidRPr="009E2E98" w:rsidR="009E2E98" w:rsidP="009E2E98" w:rsidRDefault="005F0576" w14:paraId="323494ED" wp14:textId="77777777">
      <w:pPr>
        <w:pStyle w:val="berschrift2"/>
      </w:pPr>
      <w:bookmarkStart w:name="_Toc216503507" w:id="48"/>
      <w:r>
        <w:t>Functional check</w:t>
      </w:r>
      <w:bookmarkEnd w:id="48"/>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185"/>
      </w:tblGrid>
      <w:tr xmlns:wp14="http://schemas.microsoft.com/office/word/2010/wordml" w:rsidRPr="006E32CC" w:rsidR="00075C24" w14:paraId="2EA140A5" wp14:textId="77777777">
        <w:tc>
          <w:tcPr>
            <w:tcW w:w="1134" w:type="dxa"/>
            <w:tcBorders>
              <w:right w:val="nil"/>
            </w:tcBorders>
          </w:tcPr>
          <w:p w:rsidRPr="000C04FC" w:rsidR="00075C24" w:rsidP="00845E76" w:rsidRDefault="002201AA" w14:paraId="1C0157D6" wp14:textId="77777777">
            <w:pPr>
              <w:spacing w:before="120" w:after="120"/>
              <w:rPr>
                <w:rFonts w:cs="Arial"/>
                <w:szCs w:val="20"/>
              </w:rPr>
            </w:pPr>
            <w:r w:rsidRPr="001E1524">
              <w:rPr>
                <w:rFonts w:cs="Arial"/>
                <w:szCs w:val="20"/>
              </w:rPr>
              <w:pict w14:anchorId="0768D901">
                <v:shape id="_x0000_i1041" style="width:42.8pt;height:38.05pt" type="#_x0000_t75">
                  <v:imagedata o:title="Achtung" r:id="rId18"/>
                </v:shape>
              </w:pict>
            </w:r>
          </w:p>
        </w:tc>
        <w:tc>
          <w:tcPr>
            <w:tcW w:w="9185" w:type="dxa"/>
            <w:tcBorders>
              <w:left w:val="nil"/>
            </w:tcBorders>
          </w:tcPr>
          <w:p w:rsidRPr="006E32CC" w:rsidR="002201AA" w:rsidP="002201AA" w:rsidRDefault="00EF0815" w14:paraId="789E4068" wp14:textId="77777777">
            <w:pPr>
              <w:spacing w:before="120" w:after="120"/>
              <w:rPr>
                <w:b/>
                <w:bCs/>
                <w:color w:val="30B3E3"/>
                <w:lang w:val="en-GB"/>
              </w:rPr>
            </w:pPr>
            <w:r w:rsidRPr="006E32CC">
              <w:rPr>
                <w:b/>
                <w:bCs/>
                <w:color w:val="30B3E3"/>
                <w:lang w:val="en-GB"/>
              </w:rPr>
              <w:t>WARNING</w:t>
            </w:r>
          </w:p>
          <w:p w:rsidRPr="00321AB9" w:rsidR="00EF0815" w:rsidP="00EF0815" w:rsidRDefault="00EF0815" w14:paraId="424BC37C" wp14:textId="77777777">
            <w:pPr>
              <w:spacing w:before="120" w:after="120"/>
              <w:rPr>
                <w:lang w:val="en-GB"/>
              </w:rPr>
            </w:pPr>
            <w:r w:rsidRPr="00321AB9">
              <w:rPr>
                <w:lang w:val="en-GB"/>
              </w:rPr>
              <w:t>Prior to commissioning the safety gear</w:t>
            </w:r>
          </w:p>
          <w:p w:rsidRPr="000358ED" w:rsidR="00EF0815" w:rsidP="00EF0815" w:rsidRDefault="00EF0815" w14:paraId="1C6A2BAB" wp14:textId="77777777">
            <w:pPr>
              <w:numPr>
                <w:ilvl w:val="0"/>
                <w:numId w:val="29"/>
              </w:numPr>
              <w:spacing w:before="120" w:after="120"/>
              <w:rPr>
                <w:lang w:val="en-GB"/>
              </w:rPr>
            </w:pPr>
            <w:r w:rsidRPr="000358ED">
              <w:rPr>
                <w:lang w:val="en-GB"/>
              </w:rPr>
              <w:t>in connection with a slack rope device check whether the slack rope device functions properly and if the safety gear (rotary disc) is connected to the braking linkage.</w:t>
            </w:r>
          </w:p>
          <w:p w:rsidRPr="00EF0815" w:rsidR="00B6189F" w:rsidP="00EF0815" w:rsidRDefault="00EF0815" w14:paraId="576946E2" wp14:textId="77777777">
            <w:pPr>
              <w:numPr>
                <w:ilvl w:val="0"/>
                <w:numId w:val="29"/>
              </w:numPr>
              <w:spacing w:before="120" w:after="120"/>
              <w:rPr>
                <w:lang w:val="en-GB"/>
              </w:rPr>
            </w:pPr>
            <w:r>
              <w:rPr>
                <w:lang w:val="en-GB"/>
              </w:rPr>
              <w:t>in connection with an overspeed governor check whether this one functions properly, if the safety gear is connected to the overspeed governor and if the generated tractive force corresponds with twice the force required for engaging the safety gear.</w:t>
            </w:r>
            <w:r w:rsidRPr="000358ED">
              <w:rPr>
                <w:lang w:val="en-GB"/>
              </w:rPr>
              <w:t xml:space="preserve"> </w:t>
            </w:r>
          </w:p>
        </w:tc>
      </w:tr>
      <w:tr xmlns:wp14="http://schemas.microsoft.com/office/word/2010/wordml" w:rsidRPr="006E32CC" w:rsidR="001430EF" w14:paraId="525B191D" wp14:textId="77777777">
        <w:tc>
          <w:tcPr>
            <w:tcW w:w="1134" w:type="dxa"/>
            <w:tcBorders>
              <w:right w:val="nil"/>
            </w:tcBorders>
          </w:tcPr>
          <w:p w:rsidRPr="006E32CC" w:rsidR="001430EF" w:rsidP="00845E76" w:rsidRDefault="001430EF" w14:paraId="3691E7B2" wp14:textId="77777777">
            <w:pPr>
              <w:spacing w:before="120" w:after="120"/>
              <w:rPr>
                <w:rFonts w:cs="Arial"/>
                <w:szCs w:val="20"/>
                <w:lang w:val="en-GB"/>
              </w:rPr>
            </w:pPr>
          </w:p>
        </w:tc>
        <w:tc>
          <w:tcPr>
            <w:tcW w:w="9185" w:type="dxa"/>
            <w:tcBorders>
              <w:left w:val="nil"/>
            </w:tcBorders>
          </w:tcPr>
          <w:p w:rsidRPr="00321AB9" w:rsidR="00EF0815" w:rsidP="00EF0815" w:rsidRDefault="00EF0815" w14:paraId="6B9F4D8B" wp14:textId="77777777">
            <w:pPr>
              <w:spacing w:before="120" w:after="120"/>
              <w:rPr>
                <w:lang w:val="en-GB"/>
              </w:rPr>
            </w:pPr>
            <w:r w:rsidRPr="00321AB9">
              <w:rPr>
                <w:lang w:val="en-GB"/>
              </w:rPr>
              <w:t>To check the braking force the safety gear can be tripp</w:t>
            </w:r>
            <w:r>
              <w:rPr>
                <w:lang w:val="en-GB"/>
              </w:rPr>
              <w:t>ed at rated speed or overspeed.</w:t>
            </w:r>
          </w:p>
          <w:p w:rsidRPr="006E32CC" w:rsidR="002201AA" w:rsidP="002201AA" w:rsidRDefault="009360D8" w14:paraId="35C45FBF" wp14:textId="77777777">
            <w:pPr>
              <w:spacing w:before="120" w:after="120"/>
              <w:rPr>
                <w:lang w:val="en-GB"/>
              </w:rPr>
            </w:pPr>
            <w:r w:rsidRPr="006E32CC">
              <w:rPr>
                <w:lang w:val="en-GB"/>
              </w:rPr>
              <w:t>When the car / counterweight is pulled out of the blocking status, both brake rollers shall return automatically to their idle position.</w:t>
            </w:r>
          </w:p>
        </w:tc>
      </w:tr>
      <w:tr xmlns:wp14="http://schemas.microsoft.com/office/word/2010/wordml" w:rsidRPr="006E32CC" w:rsidR="002201AA" w14:paraId="7B3B1FD3" wp14:textId="77777777">
        <w:tc>
          <w:tcPr>
            <w:tcW w:w="1134" w:type="dxa"/>
            <w:tcBorders>
              <w:right w:val="nil"/>
            </w:tcBorders>
          </w:tcPr>
          <w:p w:rsidRPr="000C04FC" w:rsidR="002201AA" w:rsidP="00701735" w:rsidRDefault="002201AA" w14:paraId="526770CE" wp14:textId="77777777">
            <w:pPr>
              <w:spacing w:before="120" w:after="120"/>
              <w:rPr>
                <w:rFonts w:cs="Arial"/>
                <w:szCs w:val="20"/>
              </w:rPr>
            </w:pPr>
            <w:r w:rsidRPr="001E1524">
              <w:rPr>
                <w:rFonts w:cs="Arial"/>
                <w:szCs w:val="20"/>
              </w:rPr>
              <w:pict w14:anchorId="2DF58CBC">
                <v:shape id="_x0000_i1042" style="width:42.8pt;height:38.05pt" type="#_x0000_t75">
                  <v:imagedata o:title="Achtung" r:id="rId18"/>
                </v:shape>
              </w:pict>
            </w:r>
          </w:p>
        </w:tc>
        <w:tc>
          <w:tcPr>
            <w:tcW w:w="9185" w:type="dxa"/>
            <w:tcBorders>
              <w:left w:val="nil"/>
            </w:tcBorders>
          </w:tcPr>
          <w:p w:rsidRPr="006E32CC" w:rsidR="002201AA" w:rsidP="00701735" w:rsidRDefault="00EF0815" w14:paraId="6A495F58" wp14:textId="77777777">
            <w:pPr>
              <w:spacing w:before="120" w:after="120"/>
              <w:rPr>
                <w:lang w:val="en-GB"/>
              </w:rPr>
            </w:pPr>
            <w:r w:rsidRPr="006E32CC">
              <w:rPr>
                <w:b/>
                <w:bCs/>
                <w:color w:val="30B3E3"/>
                <w:lang w:val="en-GB"/>
              </w:rPr>
              <w:t>WARNING</w:t>
            </w:r>
            <w:r w:rsidRPr="006E32CC" w:rsidR="002201AA">
              <w:rPr>
                <w:lang w:val="en-GB"/>
              </w:rPr>
              <w:t xml:space="preserve"> </w:t>
            </w:r>
          </w:p>
          <w:p w:rsidR="001C6A42" w:rsidP="00EF0815" w:rsidRDefault="00EF0815" w14:paraId="09F94EE1" wp14:textId="77777777">
            <w:pPr>
              <w:spacing w:before="120" w:after="120"/>
              <w:rPr>
                <w:lang w:val="en-GB"/>
              </w:rPr>
            </w:pPr>
            <w:r w:rsidRPr="00321AB9">
              <w:rPr>
                <w:lang w:val="en-GB"/>
              </w:rPr>
              <w:t xml:space="preserve">The safety gear may be operated only in combination with </w:t>
            </w:r>
            <w:r w:rsidRPr="0099522D">
              <w:rPr>
                <w:lang w:val="en-GB"/>
              </w:rPr>
              <w:t>a slack rope device or an overspeed</w:t>
            </w:r>
            <w:r w:rsidRPr="00F36558">
              <w:rPr>
                <w:lang w:val="en-GB"/>
              </w:rPr>
              <w:t xml:space="preserve"> governor.</w:t>
            </w:r>
          </w:p>
          <w:p w:rsidRPr="00EF0815" w:rsidR="00EF0815" w:rsidP="00EF0815" w:rsidRDefault="00EF0815" w14:paraId="7CBEED82" wp14:textId="77777777">
            <w:pPr>
              <w:spacing w:before="120" w:after="120"/>
              <w:rPr>
                <w:lang w:val="en-GB"/>
              </w:rPr>
            </w:pPr>
          </w:p>
        </w:tc>
      </w:tr>
    </w:tbl>
    <w:p xmlns:wp14="http://schemas.microsoft.com/office/word/2010/wordml" w:rsidR="00075C24" w:rsidP="005F0576" w:rsidRDefault="005F0576" w14:paraId="533AF493" wp14:textId="77777777">
      <w:pPr>
        <w:pStyle w:val="berschrift2"/>
      </w:pPr>
      <w:bookmarkStart w:name="_Toc214787938" w:id="49"/>
      <w:bookmarkStart w:name="_Toc216503508" w:id="50"/>
      <w:r>
        <w:t xml:space="preserve">Check after </w:t>
      </w:r>
      <w:proofErr w:type="spellStart"/>
      <w:r>
        <w:t>braking</w:t>
      </w:r>
      <w:bookmarkEnd w:id="49"/>
      <w:bookmarkEnd w:id="50"/>
      <w:proofErr w:type="spellEnd"/>
      <w:r>
        <w:t xml:space="preserve"> </w:t>
      </w:r>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185"/>
      </w:tblGrid>
      <w:tr xmlns:wp14="http://schemas.microsoft.com/office/word/2010/wordml" w:rsidRPr="006E32CC" w:rsidR="005F0576" w14:paraId="1FB323B8" wp14:textId="77777777">
        <w:tc>
          <w:tcPr>
            <w:tcW w:w="1134" w:type="dxa"/>
            <w:tcBorders>
              <w:right w:val="nil"/>
            </w:tcBorders>
          </w:tcPr>
          <w:p w:rsidRPr="000C04FC" w:rsidR="005F0576" w:rsidP="00845E76" w:rsidRDefault="005F0576" w14:paraId="6E36661F" wp14:textId="77777777">
            <w:pPr>
              <w:spacing w:before="120" w:after="120"/>
              <w:rPr>
                <w:rFonts w:cs="Arial"/>
                <w:szCs w:val="20"/>
              </w:rPr>
            </w:pPr>
          </w:p>
        </w:tc>
        <w:tc>
          <w:tcPr>
            <w:tcW w:w="9185" w:type="dxa"/>
            <w:tcBorders>
              <w:left w:val="nil"/>
            </w:tcBorders>
          </w:tcPr>
          <w:p w:rsidRPr="00804DAE" w:rsidR="005F0576" w:rsidP="009700ED" w:rsidRDefault="005F0576" w14:paraId="57AE2558" wp14:textId="77777777">
            <w:pPr>
              <w:spacing w:before="120" w:after="120"/>
              <w:rPr>
                <w:lang w:val="en-GB"/>
              </w:rPr>
            </w:pPr>
            <w:r w:rsidRPr="00804DAE">
              <w:rPr>
                <w:lang w:val="en-GB"/>
              </w:rPr>
              <w:t>After e</w:t>
            </w:r>
            <w:r>
              <w:rPr>
                <w:lang w:val="en-GB"/>
              </w:rPr>
              <w:t>very</w:t>
            </w:r>
            <w:r w:rsidRPr="00804DAE">
              <w:rPr>
                <w:lang w:val="en-GB"/>
              </w:rPr>
              <w:t xml:space="preserve"> braking the safety gear </w:t>
            </w:r>
            <w:proofErr w:type="gramStart"/>
            <w:r w:rsidRPr="00804DAE">
              <w:rPr>
                <w:lang w:val="en-GB"/>
              </w:rPr>
              <w:t>has to</w:t>
            </w:r>
            <w:proofErr w:type="gramEnd"/>
            <w:r w:rsidRPr="00804DAE">
              <w:rPr>
                <w:lang w:val="en-GB"/>
              </w:rPr>
              <w:t xml:space="preserve"> be checked by a </w:t>
            </w:r>
            <w:r>
              <w:rPr>
                <w:lang w:val="en-GB"/>
              </w:rPr>
              <w:t>qualified</w:t>
            </w:r>
            <w:r w:rsidRPr="00804DAE">
              <w:rPr>
                <w:lang w:val="en-GB"/>
              </w:rPr>
              <w:t xml:space="preserve"> person.</w:t>
            </w:r>
          </w:p>
          <w:p w:rsidRPr="00804DAE" w:rsidR="005F0576" w:rsidP="009700ED" w:rsidRDefault="005F0576" w14:paraId="6422F451" wp14:textId="77777777">
            <w:pPr>
              <w:spacing w:before="120" w:after="120"/>
              <w:rPr>
                <w:lang w:val="en-GB"/>
              </w:rPr>
            </w:pPr>
            <w:r w:rsidRPr="00804DAE">
              <w:rPr>
                <w:lang w:val="en-GB"/>
              </w:rPr>
              <w:t>There is to be checked visually whether any changes or dirtying at the braking elements has occurred.</w:t>
            </w:r>
          </w:p>
        </w:tc>
      </w:tr>
      <w:tr xmlns:wp14="http://schemas.microsoft.com/office/word/2010/wordml" w:rsidR="005F0576" w14:paraId="131F0402" wp14:textId="77777777">
        <w:tc>
          <w:tcPr>
            <w:tcW w:w="1134" w:type="dxa"/>
            <w:tcBorders>
              <w:right w:val="nil"/>
            </w:tcBorders>
          </w:tcPr>
          <w:p w:rsidRPr="006E32CC" w:rsidR="005F0576" w:rsidP="00845E76" w:rsidRDefault="005F0576" w14:paraId="38645DC7" wp14:textId="77777777">
            <w:pPr>
              <w:spacing w:before="120" w:after="120"/>
              <w:rPr>
                <w:rFonts w:cs="Arial"/>
                <w:szCs w:val="20"/>
                <w:lang w:val="en-GB"/>
              </w:rPr>
            </w:pPr>
          </w:p>
        </w:tc>
        <w:tc>
          <w:tcPr>
            <w:tcW w:w="9185" w:type="dxa"/>
            <w:tcBorders>
              <w:left w:val="nil"/>
            </w:tcBorders>
          </w:tcPr>
          <w:p w:rsidRPr="006E32CC" w:rsidR="005F0576" w:rsidP="00845E76" w:rsidRDefault="005F0576" w14:paraId="5249A297" wp14:textId="77777777">
            <w:pPr>
              <w:spacing w:before="120" w:after="120"/>
              <w:rPr>
                <w:lang w:val="en-GB"/>
              </w:rPr>
            </w:pPr>
            <w:r w:rsidRPr="00804DAE">
              <w:rPr>
                <w:lang w:val="en-GB"/>
              </w:rPr>
              <w:t>The following points are to be rechecked</w:t>
            </w:r>
            <w:r w:rsidRPr="006E32CC">
              <w:rPr>
                <w:lang w:val="en-GB"/>
              </w:rPr>
              <w:t>:</w:t>
            </w:r>
          </w:p>
          <w:p w:rsidRPr="006E32CC" w:rsidR="005F0576" w:rsidP="00B2095B" w:rsidRDefault="005F0576" w14:paraId="00222DBA" wp14:textId="77777777">
            <w:pPr>
              <w:numPr>
                <w:ilvl w:val="0"/>
                <w:numId w:val="9"/>
              </w:numPr>
              <w:spacing w:before="120" w:after="120"/>
              <w:rPr>
                <w:lang w:val="en-GB"/>
              </w:rPr>
            </w:pPr>
            <w:r w:rsidRPr="006E32CC">
              <w:rPr>
                <w:lang w:val="en-GB"/>
              </w:rPr>
              <w:t>Excessive wear of the braking rollers and the safety gear base</w:t>
            </w:r>
          </w:p>
          <w:p w:rsidR="005F0576" w:rsidP="00075C24" w:rsidRDefault="005F0576" w14:paraId="6A613912" wp14:textId="77777777">
            <w:pPr>
              <w:numPr>
                <w:ilvl w:val="0"/>
                <w:numId w:val="9"/>
              </w:numPr>
              <w:spacing w:before="120" w:after="120"/>
            </w:pPr>
            <w:proofErr w:type="spellStart"/>
            <w:r>
              <w:t>Deformaiton</w:t>
            </w:r>
            <w:proofErr w:type="spellEnd"/>
          </w:p>
          <w:p w:rsidR="005F0576" w:rsidP="007346D4" w:rsidRDefault="005F0576" w14:paraId="4146498A" wp14:textId="77777777">
            <w:pPr>
              <w:numPr>
                <w:ilvl w:val="0"/>
                <w:numId w:val="9"/>
              </w:numPr>
              <w:spacing w:before="120" w:after="120"/>
            </w:pPr>
            <w:r>
              <w:t xml:space="preserve">Smooth </w:t>
            </w:r>
            <w:proofErr w:type="spellStart"/>
            <w:r>
              <w:t>running</w:t>
            </w:r>
            <w:proofErr w:type="spellEnd"/>
          </w:p>
        </w:tc>
      </w:tr>
      <w:tr xmlns:wp14="http://schemas.microsoft.com/office/word/2010/wordml" w:rsidRPr="006E32CC" w:rsidR="005F0576" w14:paraId="29A6476B" wp14:textId="77777777">
        <w:tc>
          <w:tcPr>
            <w:tcW w:w="1134" w:type="dxa"/>
            <w:tcBorders>
              <w:right w:val="nil"/>
            </w:tcBorders>
          </w:tcPr>
          <w:p w:rsidRPr="000C04FC" w:rsidR="005F0576" w:rsidP="00845E76" w:rsidRDefault="005F0576" w14:paraId="135E58C4" wp14:textId="77777777">
            <w:pPr>
              <w:spacing w:before="120" w:after="120"/>
              <w:rPr>
                <w:rFonts w:cs="Arial"/>
                <w:szCs w:val="20"/>
              </w:rPr>
            </w:pPr>
          </w:p>
        </w:tc>
        <w:tc>
          <w:tcPr>
            <w:tcW w:w="9185" w:type="dxa"/>
            <w:tcBorders>
              <w:left w:val="nil"/>
            </w:tcBorders>
          </w:tcPr>
          <w:p w:rsidRPr="006E32CC" w:rsidR="005F0576" w:rsidP="00ED7C33" w:rsidRDefault="00233A76" w14:paraId="5695A149" wp14:textId="77777777">
            <w:pPr>
              <w:spacing w:before="120" w:after="120"/>
              <w:rPr>
                <w:lang w:val="en-GB"/>
              </w:rPr>
            </w:pPr>
            <w:r w:rsidRPr="006E32CC">
              <w:rPr>
                <w:lang w:val="en-GB"/>
              </w:rPr>
              <w:t>The braking marks are to be grinded down</w:t>
            </w:r>
            <w:r w:rsidRPr="006E32CC" w:rsidR="005F0576">
              <w:rPr>
                <w:lang w:val="en-GB"/>
              </w:rPr>
              <w:t>.</w:t>
            </w:r>
          </w:p>
          <w:p w:rsidRPr="006E32CC" w:rsidR="005F0576" w:rsidP="00ED7C33" w:rsidRDefault="00233A76" w14:paraId="431EA4AE" wp14:textId="77777777">
            <w:pPr>
              <w:spacing w:before="120" w:after="120"/>
              <w:rPr>
                <w:lang w:val="en-GB"/>
              </w:rPr>
            </w:pPr>
            <w:r w:rsidRPr="00804DAE">
              <w:rPr>
                <w:lang w:val="en-GB"/>
              </w:rPr>
              <w:t>Braking again on a re-grinded braking track is not causing an essential change of the braking force</w:t>
            </w:r>
            <w:r w:rsidRPr="006E32CC" w:rsidR="005F0576">
              <w:rPr>
                <w:lang w:val="en-GB"/>
              </w:rPr>
              <w:t>.</w:t>
            </w:r>
          </w:p>
        </w:tc>
      </w:tr>
      <w:tr xmlns:wp14="http://schemas.microsoft.com/office/word/2010/wordml" w:rsidRPr="006E32CC" w:rsidR="005F0576" w14:paraId="5B5CC080" wp14:textId="77777777">
        <w:tc>
          <w:tcPr>
            <w:tcW w:w="1134" w:type="dxa"/>
            <w:tcBorders>
              <w:right w:val="nil"/>
            </w:tcBorders>
          </w:tcPr>
          <w:p w:rsidRPr="000C04FC" w:rsidR="005F0576" w:rsidP="00845E76" w:rsidRDefault="005F0576" w14:paraId="62EBF9A1" wp14:textId="77777777">
            <w:pPr>
              <w:spacing w:before="120" w:after="120"/>
              <w:rPr>
                <w:rFonts w:cs="Arial"/>
                <w:szCs w:val="20"/>
              </w:rPr>
            </w:pPr>
            <w:r w:rsidRPr="00DC1D3E">
              <w:rPr>
                <w:rFonts w:cs="Arial"/>
                <w:szCs w:val="20"/>
              </w:rPr>
              <w:pict w14:anchorId="01961C6E">
                <v:shape id="_x0000_i1043" style="width:46.2pt;height:40.75pt" type="#_x0000_t75">
                  <v:imagedata o:title="Gefahr" r:id="rId37"/>
                </v:shape>
              </w:pict>
            </w:r>
          </w:p>
        </w:tc>
        <w:tc>
          <w:tcPr>
            <w:tcW w:w="9185" w:type="dxa"/>
            <w:tcBorders>
              <w:left w:val="nil"/>
            </w:tcBorders>
          </w:tcPr>
          <w:p w:rsidR="005F0576" w:rsidP="009700ED" w:rsidRDefault="005F0576" w14:paraId="4FF599E6" wp14:textId="77777777">
            <w:pPr>
              <w:spacing w:before="120" w:after="120"/>
              <w:rPr>
                <w:lang w:val="en-GB"/>
              </w:rPr>
            </w:pPr>
            <w:r w:rsidRPr="007C0585">
              <w:rPr>
                <w:lang w:val="en-GB"/>
              </w:rPr>
              <w:t xml:space="preserve">For guide rail lubrication </w:t>
            </w:r>
            <w:proofErr w:type="gramStart"/>
            <w:r w:rsidRPr="007C0585">
              <w:rPr>
                <w:lang w:val="en-GB"/>
              </w:rPr>
              <w:t>only</w:t>
            </w:r>
            <w:proofErr w:type="gramEnd"/>
            <w:r w:rsidRPr="007C0585">
              <w:rPr>
                <w:lang w:val="en-GB"/>
              </w:rPr>
              <w:t xml:space="preserve"> oil products approved in the type examination certificate shall be used.</w:t>
            </w:r>
          </w:p>
          <w:p w:rsidRPr="007C0585" w:rsidR="005F0576" w:rsidP="009700ED" w:rsidRDefault="005F0576" w14:paraId="71A5DDDF" wp14:textId="77777777">
            <w:pPr>
              <w:spacing w:before="120" w:after="120"/>
              <w:rPr>
                <w:lang w:val="en-GB"/>
              </w:rPr>
            </w:pPr>
            <w:r w:rsidRPr="007C0585">
              <w:rPr>
                <w:rFonts w:cs="Arial"/>
                <w:lang w:val="en-GB"/>
              </w:rPr>
              <w:t xml:space="preserve">Use machine oil of viscosity class ISO 68-150 without extreme pressure additive. See mineral oils without additive (for example lubricant C according to DIN 51517, Part 1.) </w:t>
            </w:r>
            <w:r w:rsidRPr="007C0585">
              <w:rPr>
                <w:rFonts w:cs="Arial"/>
                <w:lang w:val="en-GB"/>
              </w:rPr>
              <w:br/>
            </w:r>
            <w:r w:rsidRPr="007C0585">
              <w:rPr>
                <w:rFonts w:cs="Arial"/>
                <w:lang w:val="en-GB"/>
              </w:rPr>
              <w:t>Oils for hydraulic aggregates, gears and motors are not suitable for this use.</w:t>
            </w:r>
          </w:p>
        </w:tc>
      </w:tr>
    </w:tbl>
    <w:p xmlns:wp14="http://schemas.microsoft.com/office/word/2010/wordml" w:rsidRPr="006E32CC" w:rsidR="00075C24" w:rsidP="00EE418A" w:rsidRDefault="00075C24" w14:paraId="0C6C2CD5" wp14:textId="77777777">
      <w:pPr>
        <w:spacing w:before="120"/>
        <w:rPr>
          <w:b/>
          <w:bCs/>
          <w:lang w:val="en-GB"/>
        </w:rPr>
      </w:pPr>
    </w:p>
    <w:p xmlns:wp14="http://schemas.microsoft.com/office/word/2010/wordml" w:rsidRPr="006E32CC" w:rsidR="00570384" w:rsidP="00EE418A" w:rsidRDefault="00570384" w14:paraId="709E88E4" wp14:textId="77777777">
      <w:pPr>
        <w:spacing w:before="120"/>
        <w:rPr>
          <w:rFonts w:cs="Arial"/>
          <w:b/>
          <w:bCs/>
          <w:kern w:val="32"/>
          <w:szCs w:val="20"/>
          <w:lang w:val="en-GB"/>
        </w:rPr>
        <w:sectPr w:rsidRPr="006E32CC" w:rsidR="00570384" w:rsidSect="0099723D">
          <w:headerReference w:type="default" r:id="rId38"/>
          <w:headerReference w:type="first" r:id="rId39"/>
          <w:pgSz w:w="11907" w:h="16840" w:orient="portrait" w:code="9"/>
          <w:pgMar w:top="1418" w:right="567" w:bottom="454" w:left="1134" w:header="454" w:footer="454" w:gutter="0"/>
          <w:cols w:space="708"/>
          <w:titlePg/>
          <w:docGrid w:linePitch="360"/>
        </w:sectPr>
      </w:pPr>
    </w:p>
    <w:p xmlns:wp14="http://schemas.microsoft.com/office/word/2010/wordml" w:rsidRPr="00EE418A" w:rsidR="00C639DA" w:rsidP="00C639DA" w:rsidRDefault="00C639DA" w14:paraId="0569F159" wp14:textId="77777777">
      <w:pPr>
        <w:pStyle w:val="berschrift1"/>
      </w:pPr>
      <w:bookmarkStart w:name="_Toc211760189" w:id="51"/>
      <w:bookmarkStart w:name="_Toc211760290" w:id="52"/>
      <w:bookmarkStart w:name="_Toc211762622" w:id="53"/>
      <w:bookmarkStart w:name="_Toc214787939" w:id="54"/>
      <w:bookmarkStart w:name="_Toc216503509" w:id="55"/>
      <w:r>
        <w:lastRenderedPageBreak/>
        <w:t>Maintenance</w:t>
      </w:r>
      <w:bookmarkEnd w:id="54"/>
      <w:bookmarkEnd w:id="55"/>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185"/>
      </w:tblGrid>
      <w:tr xmlns:wp14="http://schemas.microsoft.com/office/word/2010/wordml" w:rsidRPr="000C04FC" w:rsidR="00C639DA" w14:paraId="7B8A4CC8" wp14:textId="77777777">
        <w:tc>
          <w:tcPr>
            <w:tcW w:w="1134" w:type="dxa"/>
            <w:tcBorders>
              <w:right w:val="nil"/>
            </w:tcBorders>
          </w:tcPr>
          <w:p w:rsidRPr="000C04FC" w:rsidR="00C639DA" w:rsidP="009700ED" w:rsidRDefault="00C639DA" w14:paraId="508C98E9" wp14:textId="77777777">
            <w:pPr>
              <w:spacing w:before="120" w:after="120"/>
              <w:rPr>
                <w:rFonts w:cs="Arial"/>
                <w:szCs w:val="20"/>
              </w:rPr>
            </w:pPr>
          </w:p>
        </w:tc>
        <w:tc>
          <w:tcPr>
            <w:tcW w:w="9185" w:type="dxa"/>
            <w:tcBorders>
              <w:left w:val="nil"/>
            </w:tcBorders>
          </w:tcPr>
          <w:p w:rsidRPr="008219F3" w:rsidR="00C639DA" w:rsidP="009700ED" w:rsidRDefault="00C639DA" w14:paraId="0CC8C0EB" wp14:textId="77777777">
            <w:pPr>
              <w:spacing w:before="120" w:after="120"/>
              <w:rPr>
                <w:lang w:val="en-GB"/>
              </w:rPr>
            </w:pPr>
            <w:r w:rsidRPr="008219F3">
              <w:rPr>
                <w:lang w:val="en-GB"/>
              </w:rPr>
              <w:t>Upon maintenance the safety gear shall be checked for:</w:t>
            </w:r>
          </w:p>
          <w:p w:rsidRPr="00A71C35" w:rsidR="00C639DA" w:rsidP="009700ED" w:rsidRDefault="00C639DA" w14:paraId="05BA9E57" wp14:textId="77777777">
            <w:pPr>
              <w:numPr>
                <w:ilvl w:val="0"/>
                <w:numId w:val="5"/>
              </w:numPr>
              <w:spacing w:before="120" w:after="120"/>
            </w:pPr>
            <w:r>
              <w:t xml:space="preserve">smooth </w:t>
            </w:r>
            <w:proofErr w:type="spellStart"/>
            <w:r>
              <w:t>operation</w:t>
            </w:r>
            <w:proofErr w:type="spellEnd"/>
          </w:p>
          <w:p w:rsidRPr="008219F3" w:rsidR="00C639DA" w:rsidP="009700ED" w:rsidRDefault="00C639DA" w14:paraId="40181312" wp14:textId="77777777">
            <w:pPr>
              <w:numPr>
                <w:ilvl w:val="0"/>
                <w:numId w:val="5"/>
              </w:numPr>
              <w:spacing w:before="120" w:after="120"/>
              <w:rPr>
                <w:lang w:val="en-GB"/>
              </w:rPr>
            </w:pPr>
            <w:r w:rsidRPr="008219F3">
              <w:rPr>
                <w:lang w:val="en-GB"/>
              </w:rPr>
              <w:t>synchronous operation of the two units</w:t>
            </w:r>
          </w:p>
          <w:p w:rsidRPr="00A71C35" w:rsidR="00C639DA" w:rsidP="009700ED" w:rsidRDefault="00C639DA" w14:paraId="38AC2E53" wp14:textId="77777777">
            <w:pPr>
              <w:numPr>
                <w:ilvl w:val="0"/>
                <w:numId w:val="5"/>
              </w:numPr>
              <w:spacing w:before="120" w:after="120"/>
            </w:pPr>
            <w:r>
              <w:rPr>
                <w:lang w:val="nb-NO"/>
              </w:rPr>
              <w:t>wear</w:t>
            </w:r>
          </w:p>
          <w:p w:rsidRPr="00A71C35" w:rsidR="00C639DA" w:rsidP="009700ED" w:rsidRDefault="00C639DA" w14:paraId="165D2BF0" wp14:textId="77777777">
            <w:pPr>
              <w:numPr>
                <w:ilvl w:val="0"/>
                <w:numId w:val="5"/>
              </w:numPr>
              <w:spacing w:before="120" w:after="120"/>
            </w:pPr>
            <w:r>
              <w:rPr>
                <w:lang w:val="nb-NO"/>
              </w:rPr>
              <w:t>rust</w:t>
            </w:r>
          </w:p>
          <w:p w:rsidR="00C639DA" w:rsidP="00C639DA" w:rsidRDefault="00C639DA" w14:paraId="2C7E18FC" wp14:textId="77777777">
            <w:pPr>
              <w:numPr>
                <w:ilvl w:val="0"/>
                <w:numId w:val="5"/>
              </w:numPr>
              <w:spacing w:before="120" w:after="120"/>
            </w:pPr>
            <w:r>
              <w:rPr>
                <w:lang w:val="nb-NO"/>
              </w:rPr>
              <w:t>dirt</w:t>
            </w:r>
          </w:p>
        </w:tc>
      </w:tr>
      <w:tr xmlns:wp14="http://schemas.microsoft.com/office/word/2010/wordml" w:rsidRPr="008219F3" w:rsidR="00C639DA" w14:paraId="3D6B2C06" wp14:textId="77777777">
        <w:tc>
          <w:tcPr>
            <w:tcW w:w="1134" w:type="dxa"/>
            <w:tcBorders>
              <w:right w:val="nil"/>
            </w:tcBorders>
          </w:tcPr>
          <w:p w:rsidRPr="000C04FC" w:rsidR="00C639DA" w:rsidP="009700ED" w:rsidRDefault="00C639DA" w14:paraId="779F8E76" wp14:textId="77777777">
            <w:pPr>
              <w:spacing w:before="120" w:after="120"/>
              <w:rPr>
                <w:rFonts w:cs="Arial"/>
                <w:szCs w:val="20"/>
              </w:rPr>
            </w:pPr>
          </w:p>
        </w:tc>
        <w:tc>
          <w:tcPr>
            <w:tcW w:w="9185" w:type="dxa"/>
            <w:tcBorders>
              <w:left w:val="nil"/>
            </w:tcBorders>
          </w:tcPr>
          <w:p w:rsidRPr="008219F3" w:rsidR="00C639DA" w:rsidP="009700ED" w:rsidRDefault="00C639DA" w14:paraId="35C2B8A3" wp14:textId="77777777">
            <w:pPr>
              <w:spacing w:before="120" w:after="120"/>
              <w:rPr>
                <w:lang w:val="en-GB"/>
              </w:rPr>
            </w:pPr>
            <w:r w:rsidRPr="008219F3">
              <w:rPr>
                <w:lang w:val="en-GB"/>
              </w:rPr>
              <w:t>If, after a couple of braking tests, the braking rollers or the safety gear base show signs of wear they are to be replaced by qualified persons.</w:t>
            </w:r>
          </w:p>
        </w:tc>
      </w:tr>
    </w:tbl>
    <w:p xmlns:wp14="http://schemas.microsoft.com/office/word/2010/wordml" w:rsidRPr="006E32CC" w:rsidR="00095FDD" w:rsidP="00095FDD" w:rsidRDefault="00095FDD" w14:paraId="7818863E" wp14:textId="77777777">
      <w:pPr>
        <w:rPr>
          <w:lang w:val="en-GB"/>
        </w:rPr>
      </w:pPr>
    </w:p>
    <w:p xmlns:wp14="http://schemas.microsoft.com/office/word/2010/wordml" w:rsidRPr="002B2DFC" w:rsidR="00A71C35" w:rsidP="002B2DFC" w:rsidRDefault="00A71C35" w14:paraId="159DC049" wp14:textId="77777777">
      <w:pPr>
        <w:pStyle w:val="berschrift1"/>
      </w:pPr>
      <w:bookmarkStart w:name="_Toc216503510" w:id="56"/>
      <w:r w:rsidRPr="002B2DFC">
        <w:t>Transport</w:t>
      </w:r>
      <w:bookmarkEnd w:id="51"/>
      <w:bookmarkEnd w:id="52"/>
      <w:bookmarkEnd w:id="53"/>
      <w:bookmarkEnd w:id="56"/>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185"/>
      </w:tblGrid>
      <w:tr xmlns:wp14="http://schemas.microsoft.com/office/word/2010/wordml" w:rsidRPr="006E32CC" w:rsidR="001613AA" w14:paraId="70EE2403" wp14:textId="77777777">
        <w:tc>
          <w:tcPr>
            <w:tcW w:w="1134" w:type="dxa"/>
            <w:tcBorders>
              <w:right w:val="nil"/>
            </w:tcBorders>
          </w:tcPr>
          <w:p w:rsidRPr="000C04FC" w:rsidR="001613AA" w:rsidP="009700ED" w:rsidRDefault="001613AA" w14:paraId="44F69B9A" wp14:textId="77777777">
            <w:pPr>
              <w:spacing w:before="120" w:after="120"/>
              <w:rPr>
                <w:rFonts w:cs="Arial"/>
                <w:szCs w:val="20"/>
              </w:rPr>
            </w:pPr>
          </w:p>
        </w:tc>
        <w:tc>
          <w:tcPr>
            <w:tcW w:w="9185" w:type="dxa"/>
            <w:tcBorders>
              <w:left w:val="nil"/>
            </w:tcBorders>
          </w:tcPr>
          <w:p w:rsidRPr="006E32CC" w:rsidR="001613AA" w:rsidP="009700ED" w:rsidRDefault="001613AA" w14:paraId="00E41CA5" wp14:textId="77777777">
            <w:pPr>
              <w:spacing w:before="120" w:after="120"/>
              <w:rPr>
                <w:lang w:val="en-GB"/>
              </w:rPr>
            </w:pPr>
            <w:r w:rsidRPr="008219F3">
              <w:rPr>
                <w:lang w:val="en-GB"/>
              </w:rPr>
              <w:t>Any work upon transport, storage, installation and commissioning as well as (if any) demounting and disposal of a safety gear is to be carried out by qualified persons only.</w:t>
            </w:r>
          </w:p>
          <w:p w:rsidRPr="006E32CC" w:rsidR="001613AA" w:rsidP="009700ED" w:rsidRDefault="001613AA" w14:paraId="609482AB" wp14:textId="77777777">
            <w:pPr>
              <w:spacing w:before="120" w:after="120"/>
              <w:rPr>
                <w:lang w:val="en-GB"/>
              </w:rPr>
            </w:pPr>
            <w:r w:rsidRPr="00D977EE">
              <w:rPr>
                <w:lang w:val="en-GB"/>
              </w:rPr>
              <w:t xml:space="preserve">They shall be responsible for proper assembly, transport and installation, and for putting the safety gear into operational condition. </w:t>
            </w:r>
            <w:r>
              <w:rPr>
                <w:lang w:val="en-GB"/>
              </w:rPr>
              <w:t>If this is not ensured, the manufacturer shall not be held liable for any damages that might occur.</w:t>
            </w:r>
          </w:p>
        </w:tc>
      </w:tr>
      <w:tr xmlns:wp14="http://schemas.microsoft.com/office/word/2010/wordml" w:rsidRPr="000C04FC" w:rsidR="001613AA" w14:paraId="38C49742" wp14:textId="77777777">
        <w:tc>
          <w:tcPr>
            <w:tcW w:w="1134" w:type="dxa"/>
            <w:tcBorders>
              <w:right w:val="nil"/>
            </w:tcBorders>
          </w:tcPr>
          <w:p w:rsidRPr="006E32CC" w:rsidR="001613AA" w:rsidP="009700ED" w:rsidRDefault="001613AA" w14:paraId="5F07D11E" wp14:textId="77777777">
            <w:pPr>
              <w:spacing w:before="120" w:after="120"/>
              <w:rPr>
                <w:rFonts w:cs="Arial"/>
                <w:szCs w:val="20"/>
                <w:lang w:val="en-GB"/>
              </w:rPr>
            </w:pPr>
          </w:p>
        </w:tc>
        <w:tc>
          <w:tcPr>
            <w:tcW w:w="9185" w:type="dxa"/>
            <w:tcBorders>
              <w:left w:val="nil"/>
            </w:tcBorders>
          </w:tcPr>
          <w:p w:rsidRPr="00D977EE" w:rsidR="001613AA" w:rsidP="009700ED" w:rsidRDefault="001613AA" w14:paraId="496227B0" wp14:textId="77777777">
            <w:pPr>
              <w:spacing w:before="120" w:after="120"/>
              <w:rPr>
                <w:lang w:val="en-GB"/>
              </w:rPr>
            </w:pPr>
            <w:r w:rsidRPr="00D977EE">
              <w:rPr>
                <w:lang w:val="en-GB"/>
              </w:rPr>
              <w:t>Upon transport th</w:t>
            </w:r>
            <w:bookmarkStart w:name="_GoBack" w:id="57"/>
            <w:bookmarkEnd w:id="57"/>
            <w:r w:rsidRPr="00D977EE">
              <w:rPr>
                <w:lang w:val="en-GB"/>
              </w:rPr>
              <w:t>e safety gear must be protected against:</w:t>
            </w:r>
          </w:p>
          <w:p w:rsidR="001613AA" w:rsidP="009700ED" w:rsidRDefault="001613AA" w14:paraId="1BF7F814" wp14:textId="77777777">
            <w:pPr>
              <w:numPr>
                <w:ilvl w:val="0"/>
                <w:numId w:val="7"/>
              </w:numPr>
              <w:spacing w:before="120" w:after="120"/>
            </w:pPr>
            <w:proofErr w:type="spellStart"/>
            <w:r>
              <w:t>humidity</w:t>
            </w:r>
            <w:proofErr w:type="spellEnd"/>
          </w:p>
          <w:p w:rsidR="001613AA" w:rsidP="009700ED" w:rsidRDefault="001613AA" w14:paraId="0627C1DF" wp14:textId="77777777">
            <w:pPr>
              <w:numPr>
                <w:ilvl w:val="0"/>
                <w:numId w:val="7"/>
              </w:numPr>
              <w:spacing w:before="120" w:after="120"/>
            </w:pPr>
            <w:proofErr w:type="spellStart"/>
            <w:r>
              <w:t>shock</w:t>
            </w:r>
            <w:proofErr w:type="spellEnd"/>
          </w:p>
          <w:p w:rsidR="001613AA" w:rsidP="009700ED" w:rsidRDefault="001613AA" w14:paraId="762E65DD" wp14:textId="77777777">
            <w:pPr>
              <w:numPr>
                <w:ilvl w:val="0"/>
                <w:numId w:val="7"/>
              </w:numPr>
              <w:spacing w:before="120" w:after="120"/>
            </w:pPr>
            <w:proofErr w:type="spellStart"/>
            <w:r>
              <w:t>dirt</w:t>
            </w:r>
            <w:proofErr w:type="spellEnd"/>
          </w:p>
          <w:p w:rsidR="001613AA" w:rsidP="009700ED" w:rsidRDefault="001613AA" w14:paraId="6F785711" wp14:textId="77777777">
            <w:pPr>
              <w:numPr>
                <w:ilvl w:val="0"/>
                <w:numId w:val="7"/>
              </w:numPr>
              <w:spacing w:before="120" w:after="120"/>
            </w:pPr>
            <w:proofErr w:type="spellStart"/>
            <w:r>
              <w:t>falling</w:t>
            </w:r>
            <w:proofErr w:type="spellEnd"/>
            <w:r>
              <w:t>-down, etc.</w:t>
            </w:r>
          </w:p>
        </w:tc>
      </w:tr>
    </w:tbl>
    <w:p xmlns:wp14="http://schemas.microsoft.com/office/word/2010/wordml" w:rsidR="00D67208" w:rsidP="001619F0" w:rsidRDefault="00D67208" w14:paraId="41508A3C" wp14:textId="77777777">
      <w:pPr>
        <w:rPr>
          <w:rFonts w:cs="Arial"/>
          <w:szCs w:val="20"/>
        </w:rPr>
      </w:pPr>
    </w:p>
    <w:p xmlns:wp14="http://schemas.microsoft.com/office/word/2010/wordml" w:rsidRPr="002B2DFC" w:rsidR="00890C93" w:rsidP="00EF0815" w:rsidRDefault="00890C93" w14:paraId="0CC72891" wp14:textId="77777777">
      <w:pPr>
        <w:pStyle w:val="berschrift1"/>
      </w:pPr>
      <w:bookmarkStart w:name="_Toc216503511" w:id="58"/>
      <w:r w:rsidRPr="002B2DFC">
        <w:t>An</w:t>
      </w:r>
      <w:r w:rsidR="00EF0815">
        <w:t>nexe</w:t>
      </w:r>
      <w:bookmarkEnd w:id="58"/>
    </w:p>
    <w:tbl>
      <w:tblPr>
        <w:tblStyle w:val="Tabellenraster"/>
        <w:tblW w:w="10319"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185"/>
      </w:tblGrid>
      <w:tr xmlns:wp14="http://schemas.microsoft.com/office/word/2010/wordml" w:rsidRPr="006E32CC" w:rsidR="00890C93" w14:paraId="54A1D31F" wp14:textId="77777777">
        <w:tc>
          <w:tcPr>
            <w:tcW w:w="1134" w:type="dxa"/>
            <w:tcBorders>
              <w:right w:val="nil"/>
            </w:tcBorders>
          </w:tcPr>
          <w:p w:rsidRPr="000C04FC" w:rsidR="00890C93" w:rsidP="0068050C" w:rsidRDefault="00890C93" w14:paraId="43D6B1D6" wp14:textId="77777777">
            <w:pPr>
              <w:spacing w:before="120" w:after="120"/>
              <w:rPr>
                <w:rFonts w:cs="Arial"/>
                <w:szCs w:val="20"/>
              </w:rPr>
            </w:pPr>
          </w:p>
        </w:tc>
        <w:tc>
          <w:tcPr>
            <w:tcW w:w="9185" w:type="dxa"/>
            <w:tcBorders>
              <w:left w:val="nil"/>
            </w:tcBorders>
          </w:tcPr>
          <w:p w:rsidRPr="006E32CC" w:rsidR="0041783E" w:rsidP="00EF0815" w:rsidRDefault="00EF0815" w14:paraId="4F6E52E6" wp14:textId="77777777">
            <w:pPr>
              <w:numPr>
                <w:ilvl w:val="0"/>
                <w:numId w:val="33"/>
              </w:numPr>
              <w:tabs>
                <w:tab w:val="left" w:pos="7620"/>
              </w:tabs>
              <w:spacing w:before="120" w:after="120"/>
              <w:rPr>
                <w:lang w:val="en-GB"/>
              </w:rPr>
            </w:pPr>
            <w:r w:rsidRPr="006E32CC">
              <w:rPr>
                <w:lang w:val="en-GB"/>
              </w:rPr>
              <w:t>E</w:t>
            </w:r>
            <w:r w:rsidR="004A64B3">
              <w:rPr>
                <w:lang w:val="en-GB"/>
              </w:rPr>
              <w:t>U</w:t>
            </w:r>
            <w:r w:rsidRPr="006E32CC">
              <w:rPr>
                <w:lang w:val="en-GB"/>
              </w:rPr>
              <w:t xml:space="preserve"> type-examination certificate</w:t>
            </w:r>
            <w:r w:rsidRPr="006E32CC" w:rsidR="0041783E">
              <w:rPr>
                <w:lang w:val="en-GB"/>
              </w:rPr>
              <w:t xml:space="preserve"> </w:t>
            </w:r>
            <w:r w:rsidRPr="006E32CC">
              <w:rPr>
                <w:lang w:val="en-GB"/>
              </w:rPr>
              <w:t>a</w:t>
            </w:r>
            <w:r w:rsidRPr="006E32CC" w:rsidR="0041783E">
              <w:rPr>
                <w:lang w:val="en-GB"/>
              </w:rPr>
              <w:t xml:space="preserve">nd </w:t>
            </w:r>
            <w:r w:rsidRPr="006E32CC">
              <w:rPr>
                <w:lang w:val="en-GB"/>
              </w:rPr>
              <w:t>certificate of conformity</w:t>
            </w:r>
            <w:r w:rsidRPr="006E32CC" w:rsidR="0041783E">
              <w:rPr>
                <w:lang w:val="en-GB"/>
              </w:rPr>
              <w:t xml:space="preserve"> RF0001</w:t>
            </w:r>
          </w:p>
          <w:p w:rsidRPr="006E32CC" w:rsidR="00890C93" w:rsidP="00D8588E" w:rsidRDefault="00EF0815" w14:paraId="70F9FC2B" wp14:textId="77777777">
            <w:pPr>
              <w:numPr>
                <w:ilvl w:val="0"/>
                <w:numId w:val="33"/>
              </w:numPr>
              <w:tabs>
                <w:tab w:val="left" w:pos="7620"/>
              </w:tabs>
              <w:spacing w:before="120" w:after="120"/>
              <w:rPr>
                <w:lang w:val="en-GB"/>
              </w:rPr>
            </w:pPr>
            <w:r w:rsidRPr="006E32CC">
              <w:rPr>
                <w:lang w:val="en-GB"/>
              </w:rPr>
              <w:t>E</w:t>
            </w:r>
            <w:r w:rsidR="004A64B3">
              <w:rPr>
                <w:lang w:val="en-GB"/>
              </w:rPr>
              <w:t>U</w:t>
            </w:r>
            <w:r w:rsidRPr="006E32CC">
              <w:rPr>
                <w:lang w:val="en-GB"/>
              </w:rPr>
              <w:t xml:space="preserve"> type-examination certificate</w:t>
            </w:r>
            <w:r w:rsidRPr="006E32CC" w:rsidR="006810B1">
              <w:rPr>
                <w:lang w:val="en-GB"/>
              </w:rPr>
              <w:t xml:space="preserve"> and certificate of conformity</w:t>
            </w:r>
            <w:r w:rsidRPr="006E32CC" w:rsidR="0041783E">
              <w:rPr>
                <w:lang w:val="en-GB"/>
              </w:rPr>
              <w:t xml:space="preserve"> RF0002</w:t>
            </w:r>
            <w:r w:rsidRPr="006E32CC" w:rsidR="00683148">
              <w:rPr>
                <w:lang w:val="en-GB"/>
              </w:rPr>
              <w:tab/>
            </w:r>
          </w:p>
        </w:tc>
      </w:tr>
    </w:tbl>
    <w:p xmlns:wp14="http://schemas.microsoft.com/office/word/2010/wordml" w:rsidRPr="006E32CC" w:rsidR="00890C93" w:rsidP="001619F0" w:rsidRDefault="00890C93" w14:paraId="17DBC151" wp14:textId="77777777">
      <w:pPr>
        <w:rPr>
          <w:rFonts w:cs="Arial"/>
          <w:szCs w:val="20"/>
          <w:lang w:val="en-GB"/>
        </w:rPr>
      </w:pPr>
    </w:p>
    <w:sectPr w:rsidRPr="006E32CC" w:rsidR="00890C93" w:rsidSect="009E4799">
      <w:headerReference w:type="default" r:id="rId40"/>
      <w:headerReference w:type="first" r:id="rId41"/>
      <w:pgSz w:w="11907" w:h="16840" w:orient="portrait" w:code="9"/>
      <w:pgMar w:top="1418" w:right="567" w:bottom="45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484724" w:rsidRDefault="00484724" w14:paraId="20BD9A1A" wp14:textId="77777777">
      <w:r>
        <w:separator/>
      </w:r>
    </w:p>
  </w:endnote>
  <w:endnote w:type="continuationSeparator" w:id="0">
    <w:p xmlns:wp14="http://schemas.microsoft.com/office/word/2010/wordml" w:rsidR="00484724" w:rsidRDefault="00484724" w14:paraId="0C136CF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Borders>
        <w:top w:val="single" w:color="0064A6" w:sz="4" w:space="0"/>
        <w:left w:val="none" w:color="auto" w:sz="0" w:space="0"/>
        <w:bottom w:val="single" w:color="0064A6" w:sz="4" w:space="0"/>
        <w:right w:val="none" w:color="auto" w:sz="0" w:space="0"/>
        <w:insideH w:val="single" w:color="0064A6" w:sz="4" w:space="0"/>
        <w:insideV w:val="none" w:color="auto" w:sz="0" w:space="0"/>
      </w:tblBorders>
      <w:tblLayout w:type="fixed"/>
      <w:tblCellMar>
        <w:left w:w="0" w:type="dxa"/>
      </w:tblCellMar>
      <w:tblLook w:val="01E0" w:firstRow="1" w:lastRow="1" w:firstColumn="1" w:lastColumn="1" w:noHBand="0" w:noVBand="0"/>
    </w:tblPr>
    <w:tblGrid>
      <w:gridCol w:w="1123"/>
      <w:gridCol w:w="9083"/>
    </w:tblGrid>
    <w:tr xmlns:wp14="http://schemas.microsoft.com/office/word/2010/wordml" w:rsidRPr="00551C93" w:rsidR="009700ED" w14:paraId="37F890B4" wp14:textId="77777777">
      <w:tc>
        <w:tcPr>
          <w:tcW w:w="1123" w:type="dxa"/>
          <w:tcBorders>
            <w:top w:val="single" w:color="0064A6" w:sz="4" w:space="0"/>
            <w:bottom w:val="nil"/>
          </w:tcBorders>
        </w:tcPr>
        <w:p w:rsidR="009700ED" w:rsidP="00AA782E" w:rsidRDefault="009700ED" w14:paraId="7BC1BAF2" wp14:textId="77777777">
          <w:pPr>
            <w:spacing w:before="120" w:after="120"/>
            <w:rPr>
              <w:rFonts w:cs="Arial"/>
              <w:sz w:val="16"/>
              <w:szCs w:val="16"/>
            </w:rPr>
          </w:pPr>
        </w:p>
        <w:p w:rsidRPr="009014FE" w:rsidR="009700ED" w:rsidP="00AA782E" w:rsidRDefault="00053CB4" w14:paraId="0A8E5787" wp14:textId="77777777">
          <w:pPr>
            <w:spacing w:before="120" w:after="120"/>
            <w:rPr>
              <w:rFonts w:cs="Arial"/>
              <w:sz w:val="16"/>
              <w:szCs w:val="16"/>
            </w:rPr>
          </w:pPr>
          <w:r>
            <w:rPr>
              <w:rFonts w:cs="Arial"/>
              <w:sz w:val="16"/>
              <w:szCs w:val="16"/>
            </w:rPr>
            <w:t>Publisher</w:t>
          </w:r>
        </w:p>
      </w:tc>
      <w:tc>
        <w:tcPr>
          <w:tcW w:w="9083" w:type="dxa"/>
          <w:tcBorders>
            <w:top w:val="single" w:color="0064A6" w:sz="4" w:space="0"/>
            <w:bottom w:val="nil"/>
          </w:tcBorders>
        </w:tcPr>
        <w:p w:rsidR="009700ED" w:rsidP="00AA782E" w:rsidRDefault="009700ED" w14:paraId="61C988F9" wp14:textId="77777777">
          <w:pPr>
            <w:spacing w:before="120" w:after="120"/>
            <w:rPr>
              <w:rFonts w:cs="Arial"/>
              <w:sz w:val="16"/>
              <w:szCs w:val="16"/>
              <w:lang w:val="en-GB"/>
            </w:rPr>
          </w:pPr>
        </w:p>
        <w:p w:rsidR="00551C93" w:rsidP="00551C93" w:rsidRDefault="00551C93" w14:paraId="18EAD90B" wp14:textId="77777777">
          <w:pPr>
            <w:spacing w:before="120" w:after="120"/>
            <w:rPr>
              <w:rFonts w:cs="Arial"/>
              <w:sz w:val="16"/>
              <w:szCs w:val="16"/>
            </w:rPr>
          </w:pPr>
          <w:r>
            <w:rPr>
              <w:rFonts w:cs="Arial"/>
              <w:sz w:val="16"/>
              <w:szCs w:val="16"/>
            </w:rPr>
            <w:t>Sautter Lift Components GmbH</w:t>
          </w:r>
          <w:r>
            <w:rPr>
              <w:rFonts w:cs="Arial"/>
              <w:sz w:val="16"/>
              <w:szCs w:val="16"/>
            </w:rPr>
            <w:br/>
          </w:r>
          <w:r>
            <w:rPr>
              <w:rFonts w:cs="Arial"/>
              <w:sz w:val="16"/>
              <w:szCs w:val="16"/>
            </w:rPr>
            <w:t>Remsstraße 2</w:t>
          </w:r>
          <w:r>
            <w:rPr>
              <w:rFonts w:cs="Arial"/>
              <w:sz w:val="16"/>
              <w:szCs w:val="16"/>
            </w:rPr>
            <w:br/>
          </w:r>
          <w:r>
            <w:rPr>
              <w:rFonts w:cs="Arial"/>
              <w:sz w:val="16"/>
              <w:szCs w:val="16"/>
            </w:rPr>
            <w:t>70806 Kornwestheim | Germany</w:t>
          </w:r>
        </w:p>
        <w:p w:rsidR="00551C93" w:rsidP="00551C93" w:rsidRDefault="00551C93" w14:paraId="294A29F7" wp14:textId="77777777">
          <w:pPr>
            <w:tabs>
              <w:tab w:val="left" w:pos="709"/>
            </w:tabs>
            <w:spacing w:before="120" w:after="120"/>
            <w:rPr>
              <w:rFonts w:cs="Arial"/>
              <w:sz w:val="16"/>
              <w:szCs w:val="16"/>
            </w:rPr>
          </w:pPr>
          <w:proofErr w:type="spellStart"/>
          <w:r>
            <w:rPr>
              <w:rFonts w:cs="Arial"/>
              <w:sz w:val="16"/>
              <w:szCs w:val="16"/>
            </w:rPr>
            <w:t>Tele</w:t>
          </w:r>
          <w:r w:rsidR="00053CB4">
            <w:rPr>
              <w:rFonts w:cs="Arial"/>
              <w:sz w:val="16"/>
              <w:szCs w:val="16"/>
            </w:rPr>
            <w:t>ph</w:t>
          </w:r>
          <w:r>
            <w:rPr>
              <w:rFonts w:cs="Arial"/>
              <w:sz w:val="16"/>
              <w:szCs w:val="16"/>
            </w:rPr>
            <w:t>on</w:t>
          </w:r>
          <w:r w:rsidR="00053CB4">
            <w:rPr>
              <w:rFonts w:cs="Arial"/>
              <w:sz w:val="16"/>
              <w:szCs w:val="16"/>
            </w:rPr>
            <w:t>e</w:t>
          </w:r>
          <w:proofErr w:type="spellEnd"/>
          <w:r>
            <w:rPr>
              <w:rFonts w:cs="Arial"/>
              <w:sz w:val="16"/>
              <w:szCs w:val="16"/>
            </w:rPr>
            <w:t xml:space="preserve">: +49 (0) 7154.9996 - 0 </w:t>
          </w:r>
          <w:r>
            <w:rPr>
              <w:rFonts w:cs="Arial"/>
              <w:sz w:val="16"/>
              <w:szCs w:val="16"/>
            </w:rPr>
            <w:br/>
          </w:r>
        </w:p>
        <w:p w:rsidRPr="00551C93" w:rsidR="009700ED" w:rsidP="00551C93" w:rsidRDefault="00551C93" w14:paraId="5DF464CC" wp14:textId="77777777">
          <w:pPr>
            <w:tabs>
              <w:tab w:val="left" w:pos="709"/>
            </w:tabs>
            <w:spacing w:before="120" w:after="120"/>
            <w:rPr>
              <w:rFonts w:cs="Arial"/>
              <w:sz w:val="16"/>
              <w:szCs w:val="16"/>
            </w:rPr>
          </w:pPr>
          <w:r>
            <w:rPr>
              <w:rFonts w:cs="Arial"/>
              <w:sz w:val="16"/>
              <w:szCs w:val="16"/>
            </w:rPr>
            <w:t>Email:</w:t>
          </w:r>
          <w:r>
            <w:rPr>
              <w:rFonts w:cs="Arial"/>
              <w:sz w:val="16"/>
              <w:szCs w:val="16"/>
            </w:rPr>
            <w:tab/>
          </w:r>
          <w:r>
            <w:rPr>
              <w:rFonts w:cs="Arial"/>
              <w:sz w:val="16"/>
              <w:szCs w:val="16"/>
            </w:rPr>
            <w:t>sales@slc-liftco.com</w:t>
          </w:r>
          <w:r w:rsidRPr="00551C93" w:rsidR="009700ED">
            <w:rPr>
              <w:rFonts w:cs="Arial"/>
              <w:sz w:val="16"/>
              <w:szCs w:val="16"/>
            </w:rPr>
            <w:br/>
          </w:r>
          <w:r w:rsidRPr="00551C93" w:rsidR="009700ED">
            <w:rPr>
              <w:rFonts w:cs="Arial"/>
              <w:sz w:val="16"/>
              <w:szCs w:val="16"/>
            </w:rPr>
            <w:t xml:space="preserve">Home: </w:t>
          </w:r>
          <w:r w:rsidRPr="00551C93" w:rsidR="009700ED">
            <w:rPr>
              <w:rFonts w:cs="Arial"/>
              <w:sz w:val="16"/>
              <w:szCs w:val="16"/>
            </w:rPr>
            <w:tab/>
          </w:r>
          <w:r w:rsidRPr="00551C93" w:rsidR="009700ED">
            <w:rPr>
              <w:rFonts w:cs="Arial"/>
              <w:sz w:val="16"/>
              <w:szCs w:val="16"/>
            </w:rPr>
            <w:t>www.slc-liftco.com</w:t>
          </w:r>
        </w:p>
      </w:tc>
    </w:tr>
    <w:tr xmlns:wp14="http://schemas.microsoft.com/office/word/2010/wordml" w:rsidRPr="00053CB4" w:rsidR="009700ED" w14:paraId="6870040F" wp14:textId="77777777">
      <w:tc>
        <w:tcPr>
          <w:tcW w:w="1123" w:type="dxa"/>
          <w:tcBorders>
            <w:top w:val="nil"/>
            <w:bottom w:val="nil"/>
          </w:tcBorders>
        </w:tcPr>
        <w:p w:rsidRPr="009014FE" w:rsidR="009700ED" w:rsidP="00AA782E" w:rsidRDefault="009700ED" w14:paraId="0F01D35F" wp14:textId="77777777">
          <w:pPr>
            <w:spacing w:before="120" w:after="120"/>
            <w:rPr>
              <w:rFonts w:cs="Arial"/>
              <w:sz w:val="16"/>
              <w:szCs w:val="16"/>
              <w:lang w:val="en-GB"/>
            </w:rPr>
          </w:pPr>
          <w:r w:rsidRPr="009014FE">
            <w:rPr>
              <w:rFonts w:cs="Arial"/>
              <w:sz w:val="16"/>
              <w:szCs w:val="16"/>
              <w:lang w:val="en-GB"/>
            </w:rPr>
            <w:t>Li</w:t>
          </w:r>
          <w:r w:rsidR="00053CB4">
            <w:rPr>
              <w:rFonts w:cs="Arial"/>
              <w:sz w:val="16"/>
              <w:szCs w:val="16"/>
              <w:lang w:val="en-GB"/>
            </w:rPr>
            <w:t>cence</w:t>
          </w:r>
        </w:p>
      </w:tc>
      <w:tc>
        <w:tcPr>
          <w:tcW w:w="9083" w:type="dxa"/>
          <w:tcBorders>
            <w:top w:val="nil"/>
            <w:bottom w:val="nil"/>
          </w:tcBorders>
        </w:tcPr>
        <w:p w:rsidRPr="00053CB4" w:rsidR="009700ED" w:rsidP="00AA782E" w:rsidRDefault="00053CB4" w14:paraId="16EB3AED" wp14:textId="77777777">
          <w:pPr>
            <w:spacing w:before="120" w:after="120"/>
            <w:rPr>
              <w:rFonts w:cs="Arial"/>
              <w:sz w:val="16"/>
              <w:szCs w:val="16"/>
            </w:rPr>
          </w:pPr>
          <w:r w:rsidRPr="00053CB4">
            <w:rPr>
              <w:rFonts w:cs="Arial"/>
              <w:sz w:val="16"/>
              <w:szCs w:val="16"/>
              <w:lang w:val="en-US"/>
            </w:rPr>
            <w:t>Manufactured under license of</w:t>
          </w:r>
          <w:r w:rsidRPr="00053CB4" w:rsidR="009700ED">
            <w:rPr>
              <w:rFonts w:cs="Arial"/>
              <w:sz w:val="16"/>
              <w:szCs w:val="16"/>
              <w:lang w:val="en-US"/>
            </w:rPr>
            <w:t xml:space="preserve"> C. </w:t>
          </w:r>
          <w:proofErr w:type="spellStart"/>
          <w:r w:rsidRPr="00053CB4" w:rsidR="009700ED">
            <w:rPr>
              <w:rFonts w:cs="Arial"/>
              <w:sz w:val="16"/>
              <w:szCs w:val="16"/>
              <w:lang w:val="en-US"/>
            </w:rPr>
            <w:t>Haushahn</w:t>
          </w:r>
          <w:proofErr w:type="spellEnd"/>
          <w:r w:rsidRPr="00053CB4" w:rsidR="009700ED">
            <w:rPr>
              <w:rFonts w:cs="Arial"/>
              <w:sz w:val="16"/>
              <w:szCs w:val="16"/>
              <w:lang w:val="en-US"/>
            </w:rPr>
            <w:t xml:space="preserve"> GmbH &amp; Co. </w:t>
          </w:r>
          <w:r w:rsidRPr="00053CB4" w:rsidR="009700ED">
            <w:rPr>
              <w:rFonts w:cs="Arial"/>
              <w:sz w:val="16"/>
              <w:szCs w:val="16"/>
            </w:rPr>
            <w:t>KG (RF0001)</w:t>
          </w:r>
        </w:p>
      </w:tc>
    </w:tr>
    <w:tr xmlns:wp14="http://schemas.microsoft.com/office/word/2010/wordml" w:rsidRPr="009014FE" w:rsidR="009700ED" w14:paraId="3050177A" wp14:textId="77777777">
      <w:tc>
        <w:tcPr>
          <w:tcW w:w="1123" w:type="dxa"/>
          <w:tcBorders>
            <w:top w:val="nil"/>
          </w:tcBorders>
        </w:tcPr>
        <w:p w:rsidRPr="009014FE" w:rsidR="009700ED" w:rsidP="00AA782E" w:rsidRDefault="009700ED" w14:paraId="6471884A" wp14:textId="77777777">
          <w:pPr>
            <w:spacing w:before="120" w:after="120"/>
            <w:rPr>
              <w:rFonts w:cs="Arial"/>
              <w:sz w:val="16"/>
              <w:szCs w:val="16"/>
              <w:lang w:val="en-GB"/>
            </w:rPr>
          </w:pPr>
          <w:r w:rsidRPr="009014FE">
            <w:rPr>
              <w:rFonts w:cs="Arial"/>
              <w:sz w:val="16"/>
              <w:szCs w:val="16"/>
              <w:lang w:val="en-GB"/>
            </w:rPr>
            <w:t>Copyright</w:t>
          </w:r>
        </w:p>
      </w:tc>
      <w:tc>
        <w:tcPr>
          <w:tcW w:w="9083" w:type="dxa"/>
          <w:tcBorders>
            <w:top w:val="nil"/>
          </w:tcBorders>
        </w:tcPr>
        <w:p w:rsidRPr="00053CB4" w:rsidR="009700ED" w:rsidP="00AA782E" w:rsidRDefault="009700ED" w14:paraId="718CAAF8" wp14:textId="77777777">
          <w:pPr>
            <w:spacing w:before="120" w:after="120"/>
            <w:rPr>
              <w:rFonts w:cs="Arial"/>
              <w:sz w:val="16"/>
              <w:szCs w:val="16"/>
              <w:lang w:val="en-US"/>
            </w:rPr>
          </w:pPr>
          <w:r w:rsidRPr="009014FE">
            <w:rPr>
              <w:rFonts w:cs="Arial"/>
              <w:sz w:val="16"/>
              <w:szCs w:val="16"/>
              <w:lang w:val="en-GB"/>
            </w:rPr>
            <w:t>© 20</w:t>
          </w:r>
          <w:r w:rsidR="00AD575D">
            <w:rPr>
              <w:rFonts w:cs="Arial"/>
              <w:sz w:val="16"/>
              <w:szCs w:val="16"/>
              <w:lang w:val="en-GB"/>
            </w:rPr>
            <w:t>1</w:t>
          </w:r>
          <w:r w:rsidR="00053CB4">
            <w:rPr>
              <w:rFonts w:cs="Arial"/>
              <w:sz w:val="16"/>
              <w:szCs w:val="16"/>
              <w:lang w:val="en-GB"/>
            </w:rPr>
            <w:t>9</w:t>
          </w:r>
          <w:r w:rsidR="000377B4">
            <w:rPr>
              <w:rFonts w:cs="Arial"/>
              <w:sz w:val="16"/>
              <w:szCs w:val="16"/>
              <w:lang w:val="en-GB"/>
            </w:rPr>
            <w:t xml:space="preserve"> </w:t>
          </w:r>
          <w:r w:rsidRPr="009014FE">
            <w:rPr>
              <w:rFonts w:cs="Arial"/>
              <w:sz w:val="16"/>
              <w:szCs w:val="16"/>
              <w:lang w:val="en-GB"/>
            </w:rPr>
            <w:t>Sautter Lift Components GmbH</w:t>
          </w:r>
        </w:p>
        <w:p w:rsidRPr="00053CB4" w:rsidR="00053CB4" w:rsidP="00053CB4" w:rsidRDefault="00053CB4" w14:paraId="41992D98" wp14:textId="77777777">
          <w:pPr>
            <w:spacing w:before="120" w:after="120"/>
            <w:rPr>
              <w:rFonts w:cs="Arial"/>
              <w:sz w:val="16"/>
              <w:szCs w:val="16"/>
              <w:lang w:val="en-US"/>
            </w:rPr>
          </w:pPr>
          <w:r w:rsidRPr="00053CB4">
            <w:rPr>
              <w:rFonts w:cs="Arial"/>
              <w:sz w:val="16"/>
              <w:szCs w:val="16"/>
              <w:lang w:val="en-US"/>
            </w:rPr>
            <w:t>This manual is protected by copyright for the publisher and all rights are reserved.</w:t>
          </w:r>
        </w:p>
        <w:p w:rsidRPr="00053CB4" w:rsidR="00053CB4" w:rsidP="00053CB4" w:rsidRDefault="00053CB4" w14:paraId="2DEFF282" wp14:textId="77777777">
          <w:pPr>
            <w:spacing w:before="120" w:after="120"/>
            <w:rPr>
              <w:rFonts w:cs="Arial"/>
              <w:sz w:val="16"/>
              <w:szCs w:val="16"/>
              <w:lang w:val="en-US"/>
            </w:rPr>
          </w:pPr>
          <w:r w:rsidRPr="00053CB4">
            <w:rPr>
              <w:rFonts w:cs="Arial"/>
              <w:sz w:val="16"/>
              <w:szCs w:val="16"/>
              <w:lang w:val="en-US"/>
            </w:rPr>
            <w:t xml:space="preserve">This manual may not be reproduced in any way or copied by means of electronical copying methods, either </w:t>
          </w:r>
          <w:proofErr w:type="gramStart"/>
          <w:r w:rsidRPr="00053CB4">
            <w:rPr>
              <w:rFonts w:cs="Arial"/>
              <w:sz w:val="16"/>
              <w:szCs w:val="16"/>
              <w:lang w:val="en-US"/>
            </w:rPr>
            <w:t>as a whole or</w:t>
          </w:r>
          <w:proofErr w:type="gramEnd"/>
          <w:r w:rsidRPr="00053CB4">
            <w:rPr>
              <w:rFonts w:cs="Arial"/>
              <w:sz w:val="16"/>
              <w:szCs w:val="16"/>
              <w:lang w:val="en-US"/>
            </w:rPr>
            <w:t xml:space="preserve"> in</w:t>
          </w:r>
          <w:r>
            <w:rPr>
              <w:rFonts w:cs="Arial"/>
              <w:sz w:val="16"/>
              <w:szCs w:val="16"/>
              <w:lang w:val="en-US"/>
            </w:rPr>
            <w:br/>
          </w:r>
          <w:r w:rsidRPr="00053CB4">
            <w:rPr>
              <w:rFonts w:cs="Arial"/>
              <w:sz w:val="16"/>
              <w:szCs w:val="16"/>
              <w:lang w:val="en-US"/>
            </w:rPr>
            <w:t>part, without written permission of the publisher. Translating the material also comes under the definition of copying.</w:t>
          </w:r>
        </w:p>
        <w:p w:rsidRPr="009014FE" w:rsidR="009700ED" w:rsidP="00053CB4" w:rsidRDefault="00053CB4" w14:paraId="6832DE66" wp14:textId="77777777">
          <w:pPr>
            <w:spacing w:before="120" w:after="120"/>
            <w:rPr>
              <w:rFonts w:cs="Arial"/>
              <w:sz w:val="16"/>
              <w:szCs w:val="16"/>
            </w:rPr>
          </w:pPr>
          <w:r w:rsidRPr="00053CB4">
            <w:rPr>
              <w:rFonts w:cs="Arial"/>
              <w:sz w:val="16"/>
              <w:szCs w:val="16"/>
              <w:lang w:val="en-US"/>
            </w:rPr>
            <w:t xml:space="preserve">Copyright as per DIN ISO 16016. </w:t>
          </w:r>
          <w:proofErr w:type="spellStart"/>
          <w:r w:rsidRPr="00053CB4">
            <w:rPr>
              <w:rFonts w:cs="Arial"/>
              <w:sz w:val="16"/>
              <w:szCs w:val="16"/>
            </w:rPr>
            <w:t>Subject</w:t>
          </w:r>
          <w:proofErr w:type="spellEnd"/>
          <w:r w:rsidRPr="00053CB4">
            <w:rPr>
              <w:rFonts w:cs="Arial"/>
              <w:sz w:val="16"/>
              <w:szCs w:val="16"/>
            </w:rPr>
            <w:t xml:space="preserve"> </w:t>
          </w:r>
          <w:proofErr w:type="spellStart"/>
          <w:r w:rsidRPr="00053CB4">
            <w:rPr>
              <w:rFonts w:cs="Arial"/>
              <w:sz w:val="16"/>
              <w:szCs w:val="16"/>
            </w:rPr>
            <w:t>to</w:t>
          </w:r>
          <w:proofErr w:type="spellEnd"/>
          <w:r w:rsidRPr="00053CB4">
            <w:rPr>
              <w:rFonts w:cs="Arial"/>
              <w:sz w:val="16"/>
              <w:szCs w:val="16"/>
            </w:rPr>
            <w:t xml:space="preserve"> </w:t>
          </w:r>
          <w:proofErr w:type="spellStart"/>
          <w:r w:rsidRPr="00053CB4">
            <w:rPr>
              <w:rFonts w:cs="Arial"/>
              <w:sz w:val="16"/>
              <w:szCs w:val="16"/>
            </w:rPr>
            <w:t>modification</w:t>
          </w:r>
          <w:proofErr w:type="spellEnd"/>
          <w:r w:rsidRPr="00053CB4">
            <w:rPr>
              <w:rFonts w:cs="Arial"/>
              <w:sz w:val="16"/>
              <w:szCs w:val="16"/>
            </w:rPr>
            <w:t>.</w:t>
          </w:r>
        </w:p>
      </w:tc>
    </w:tr>
    <w:tr xmlns:wp14="http://schemas.microsoft.com/office/word/2010/wordml" w:rsidRPr="0024553C" w:rsidR="009700ED" w14:paraId="06CBFE40" wp14:textId="77777777">
      <w:tblPrEx>
        <w:tblBorders>
          <w:bottom w:val="none" w:color="auto" w:sz="0" w:space="0"/>
          <w:insideH w:val="single" w:color="auto" w:sz="4" w:space="0"/>
        </w:tblBorders>
        <w:tblCellMar>
          <w:right w:w="0" w:type="dxa"/>
        </w:tblCellMar>
      </w:tblPrEx>
      <w:trPr>
        <w:trHeight w:val="284" w:hRule="exact"/>
      </w:trPr>
      <w:tc>
        <w:tcPr>
          <w:tcW w:w="10206" w:type="dxa"/>
          <w:gridSpan w:val="2"/>
          <w:tcBorders>
            <w:top w:val="single" w:color="0064A6" w:sz="4" w:space="0"/>
            <w:bottom w:val="nil"/>
          </w:tcBorders>
          <w:vAlign w:val="center"/>
        </w:tcPr>
        <w:p w:rsidRPr="0024553C" w:rsidR="009700ED" w:rsidP="00FE4744" w:rsidRDefault="009700ED" w14:paraId="27512AAE" wp14:textId="77777777">
          <w:pPr>
            <w:pStyle w:val="Kopfzeile"/>
            <w:tabs>
              <w:tab w:val="clear" w:pos="4536"/>
              <w:tab w:val="clear" w:pos="9072"/>
              <w:tab w:val="right" w:pos="9060"/>
              <w:tab w:val="right" w:pos="10206"/>
            </w:tabs>
            <w:rPr>
              <w:sz w:val="16"/>
              <w:szCs w:val="16"/>
            </w:rPr>
          </w:pPr>
          <w:r w:rsidRPr="00CE4301">
            <w:rPr>
              <w:sz w:val="16"/>
              <w:szCs w:val="16"/>
            </w:rPr>
            <w:t>www.slc-liftco.com</w:t>
          </w:r>
          <w:r>
            <w:rPr>
              <w:sz w:val="16"/>
              <w:szCs w:val="16"/>
            </w:rPr>
            <w:t xml:space="preserve"> </w:t>
          </w:r>
          <w:r>
            <w:rPr>
              <w:sz w:val="16"/>
              <w:szCs w:val="16"/>
            </w:rPr>
            <w:tab/>
          </w:r>
          <w:r>
            <w:rPr>
              <w:sz w:val="16"/>
              <w:szCs w:val="16"/>
            </w:rPr>
            <w:t xml:space="preserve">Doc. </w:t>
          </w:r>
          <w:proofErr w:type="gramStart"/>
          <w:r>
            <w:rPr>
              <w:sz w:val="16"/>
              <w:szCs w:val="16"/>
            </w:rPr>
            <w:t>300.000.025  I</w:t>
          </w:r>
          <w:proofErr w:type="gramEnd"/>
          <w:r>
            <w:rPr>
              <w:sz w:val="16"/>
              <w:szCs w:val="16"/>
            </w:rPr>
            <w:t xml:space="preserve">  Version 0</w:t>
          </w:r>
          <w:r w:rsidR="00053CB4">
            <w:rPr>
              <w:sz w:val="16"/>
              <w:szCs w:val="16"/>
            </w:rPr>
            <w:t>2.2019</w:t>
          </w:r>
          <w:r>
            <w:rPr>
              <w:sz w:val="16"/>
              <w:szCs w:val="16"/>
            </w:rPr>
            <w:tab/>
          </w: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sidR="00D8588E">
            <w:rPr>
              <w:noProof/>
              <w:sz w:val="16"/>
              <w:szCs w:val="16"/>
            </w:rPr>
            <w:t>2</w:t>
          </w:r>
          <w:r>
            <w:rPr>
              <w:sz w:val="16"/>
              <w:szCs w:val="16"/>
            </w:rPr>
            <w:fldChar w:fldCharType="end"/>
          </w:r>
          <w:r w:rsidRPr="0024553C">
            <w:rPr>
              <w:sz w:val="16"/>
              <w:szCs w:val="16"/>
            </w:rPr>
            <w:tab/>
          </w:r>
          <w:r w:rsidRPr="0024553C">
            <w:rPr>
              <w:sz w:val="16"/>
              <w:szCs w:val="16"/>
            </w:rPr>
            <w:tab/>
          </w:r>
        </w:p>
      </w:tc>
    </w:tr>
  </w:tbl>
  <w:p xmlns:wp14="http://schemas.microsoft.com/office/word/2010/wordml" w:rsidRPr="00D75B45" w:rsidR="009700ED" w:rsidP="00D75B45" w:rsidRDefault="009700ED" w14:paraId="3B22BB7D" wp14:textId="77777777">
    <w:pPr>
      <w:pStyle w:val="Fuzeile"/>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Borders>
        <w:top w:val="single" w:color="0064A6" w:sz="4" w:space="0"/>
        <w:left w:val="none" w:color="auto" w:sz="0" w:space="0"/>
        <w:bottom w:val="none" w:color="auto" w:sz="0" w:space="0"/>
        <w:right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0206"/>
    </w:tblGrid>
    <w:tr xmlns:wp14="http://schemas.microsoft.com/office/word/2010/wordml" w:rsidRPr="0024553C" w:rsidR="009700ED" w14:paraId="079F293F" wp14:textId="77777777">
      <w:trPr>
        <w:trHeight w:val="284" w:hRule="exact"/>
      </w:trPr>
      <w:tc>
        <w:tcPr>
          <w:tcW w:w="10206" w:type="dxa"/>
          <w:vAlign w:val="center"/>
        </w:tcPr>
        <w:p w:rsidRPr="0024553C" w:rsidR="009700ED" w:rsidP="00FE4744" w:rsidRDefault="009700ED" w14:paraId="0D22500F" wp14:textId="77777777">
          <w:pPr>
            <w:pStyle w:val="Kopfzeile"/>
            <w:tabs>
              <w:tab w:val="clear" w:pos="4536"/>
              <w:tab w:val="clear" w:pos="9072"/>
              <w:tab w:val="right" w:pos="9120"/>
              <w:tab w:val="right" w:pos="10206"/>
            </w:tabs>
            <w:rPr>
              <w:sz w:val="16"/>
              <w:szCs w:val="16"/>
            </w:rPr>
          </w:pPr>
          <w:r w:rsidRPr="00CE4301">
            <w:rPr>
              <w:sz w:val="16"/>
              <w:szCs w:val="16"/>
            </w:rPr>
            <w:t>www.slc-liftco.com</w:t>
          </w:r>
          <w:r>
            <w:rPr>
              <w:sz w:val="16"/>
              <w:szCs w:val="16"/>
            </w:rPr>
            <w:t xml:space="preserve"> </w:t>
          </w:r>
          <w:r>
            <w:rPr>
              <w:sz w:val="16"/>
              <w:szCs w:val="16"/>
            </w:rPr>
            <w:tab/>
          </w:r>
          <w:r>
            <w:rPr>
              <w:sz w:val="16"/>
              <w:szCs w:val="16"/>
            </w:rPr>
            <w:t xml:space="preserve">Doc. </w:t>
          </w:r>
          <w:proofErr w:type="gramStart"/>
          <w:r>
            <w:rPr>
              <w:sz w:val="16"/>
              <w:szCs w:val="16"/>
            </w:rPr>
            <w:t>300.000.02</w:t>
          </w:r>
          <w:r w:rsidR="00053CB4">
            <w:rPr>
              <w:sz w:val="16"/>
              <w:szCs w:val="16"/>
            </w:rPr>
            <w:t>5</w:t>
          </w:r>
          <w:r>
            <w:rPr>
              <w:sz w:val="16"/>
              <w:szCs w:val="16"/>
            </w:rPr>
            <w:t xml:space="preserve">  I</w:t>
          </w:r>
          <w:proofErr w:type="gramEnd"/>
          <w:r>
            <w:rPr>
              <w:sz w:val="16"/>
              <w:szCs w:val="16"/>
            </w:rPr>
            <w:t xml:space="preserve">  Version 0</w:t>
          </w:r>
          <w:r w:rsidR="00053CB4">
            <w:rPr>
              <w:sz w:val="16"/>
              <w:szCs w:val="16"/>
            </w:rPr>
            <w:t>2.2019</w:t>
          </w:r>
          <w:r>
            <w:rPr>
              <w:sz w:val="16"/>
              <w:szCs w:val="16"/>
            </w:rPr>
            <w:tab/>
          </w:r>
          <w:r>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D8588E">
            <w:rPr>
              <w:noProof/>
              <w:sz w:val="16"/>
              <w:szCs w:val="16"/>
            </w:rPr>
            <w:t>14</w:t>
          </w:r>
          <w:r>
            <w:rPr>
              <w:sz w:val="16"/>
              <w:szCs w:val="16"/>
            </w:rPr>
            <w:fldChar w:fldCharType="end"/>
          </w:r>
          <w:r w:rsidRPr="0024553C">
            <w:rPr>
              <w:sz w:val="16"/>
              <w:szCs w:val="16"/>
            </w:rPr>
            <w:tab/>
          </w:r>
          <w:r w:rsidRPr="0024553C">
            <w:rPr>
              <w:sz w:val="16"/>
              <w:szCs w:val="16"/>
            </w:rPr>
            <w:tab/>
          </w:r>
        </w:p>
      </w:tc>
    </w:tr>
  </w:tbl>
  <w:p xmlns:wp14="http://schemas.microsoft.com/office/word/2010/wordml" w:rsidRPr="00D75B45" w:rsidR="009700ED" w:rsidP="00D75B45" w:rsidRDefault="009700ED" w14:paraId="120C4E94" wp14:textId="77777777">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Borders>
        <w:top w:val="single" w:color="0064A6" w:sz="4" w:space="0"/>
        <w:left w:val="none" w:color="auto" w:sz="0" w:space="0"/>
        <w:bottom w:val="none" w:color="auto" w:sz="0" w:space="0"/>
        <w:right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0206"/>
    </w:tblGrid>
    <w:tr xmlns:wp14="http://schemas.microsoft.com/office/word/2010/wordml" w:rsidRPr="0024553C" w:rsidR="009700ED" w14:paraId="72C94FC4" wp14:textId="77777777">
      <w:trPr>
        <w:trHeight w:val="284" w:hRule="exact"/>
      </w:trPr>
      <w:tc>
        <w:tcPr>
          <w:tcW w:w="10206" w:type="dxa"/>
          <w:vAlign w:val="center"/>
        </w:tcPr>
        <w:p w:rsidRPr="0024553C" w:rsidR="009700ED" w:rsidP="00FE4744" w:rsidRDefault="009700ED" w14:paraId="3C0E0621" wp14:textId="77777777">
          <w:pPr>
            <w:pStyle w:val="Kopfzeile"/>
            <w:tabs>
              <w:tab w:val="clear" w:pos="4536"/>
              <w:tab w:val="clear" w:pos="9072"/>
              <w:tab w:val="right" w:pos="9214"/>
              <w:tab w:val="right" w:pos="10206"/>
            </w:tabs>
            <w:rPr>
              <w:sz w:val="16"/>
              <w:szCs w:val="16"/>
            </w:rPr>
          </w:pPr>
          <w:proofErr w:type="gramStart"/>
          <w:r w:rsidRPr="00CE4301">
            <w:rPr>
              <w:sz w:val="16"/>
              <w:szCs w:val="16"/>
            </w:rPr>
            <w:t>www.slc-liftco.com</w:t>
          </w:r>
          <w:r>
            <w:rPr>
              <w:sz w:val="16"/>
              <w:szCs w:val="16"/>
            </w:rPr>
            <w:t xml:space="preserve">  </w:t>
          </w:r>
          <w:r>
            <w:rPr>
              <w:sz w:val="16"/>
              <w:szCs w:val="16"/>
            </w:rPr>
            <w:tab/>
          </w:r>
          <w:proofErr w:type="gramEnd"/>
          <w:r>
            <w:rPr>
              <w:sz w:val="16"/>
              <w:szCs w:val="16"/>
            </w:rPr>
            <w:t xml:space="preserve">Doc. </w:t>
          </w:r>
          <w:proofErr w:type="gramStart"/>
          <w:r>
            <w:rPr>
              <w:sz w:val="16"/>
              <w:szCs w:val="16"/>
            </w:rPr>
            <w:t>300.000.025  I</w:t>
          </w:r>
          <w:proofErr w:type="gramEnd"/>
          <w:r>
            <w:rPr>
              <w:sz w:val="16"/>
              <w:szCs w:val="16"/>
            </w:rPr>
            <w:t xml:space="preserve">  Version 0</w:t>
          </w:r>
          <w:r w:rsidR="00053CB4">
            <w:rPr>
              <w:sz w:val="16"/>
              <w:szCs w:val="16"/>
            </w:rPr>
            <w:t>2.2019</w:t>
          </w:r>
          <w:r>
            <w:rPr>
              <w:sz w:val="16"/>
              <w:szCs w:val="16"/>
            </w:rPr>
            <w:tab/>
          </w: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sidR="00D8588E">
            <w:rPr>
              <w:noProof/>
              <w:sz w:val="16"/>
              <w:szCs w:val="16"/>
            </w:rPr>
            <w:t>15</w:t>
          </w:r>
          <w:r>
            <w:rPr>
              <w:sz w:val="16"/>
              <w:szCs w:val="16"/>
            </w:rPr>
            <w:fldChar w:fldCharType="end"/>
          </w:r>
          <w:r w:rsidRPr="0024553C">
            <w:rPr>
              <w:sz w:val="16"/>
              <w:szCs w:val="16"/>
            </w:rPr>
            <w:tab/>
          </w:r>
          <w:r w:rsidRPr="0024553C">
            <w:rPr>
              <w:sz w:val="16"/>
              <w:szCs w:val="16"/>
            </w:rPr>
            <w:tab/>
          </w:r>
        </w:p>
      </w:tc>
    </w:tr>
  </w:tbl>
  <w:p xmlns:wp14="http://schemas.microsoft.com/office/word/2010/wordml" w:rsidR="009700ED" w:rsidRDefault="009700ED" w14:paraId="66A1FAB9" wp14:textId="77777777">
    <w:pPr>
      <w:pStyle w:val="Fuzeile"/>
    </w:pPr>
  </w:p>
</w:ftr>
</file>

<file path=word/footer4.xml><?xml version="1.0" encoding="utf-8"?>
<w:ftr xmlns:w14="http://schemas.microsoft.com/office/word/2010/wordml" xmlns:w="http://schemas.openxmlformats.org/wordprocessingml/2006/main">
  <w:tbl>
    <w:tblPr>
      <w:tblStyle w:val="NormaleTabelle"/>
      <w:bidiVisual w:val="0"/>
      <w:tblW w:w="0" w:type="auto"/>
      <w:tblLayout w:type="fixed"/>
      <w:tblLook w:val="06A0" w:firstRow="1" w:lastRow="0" w:firstColumn="1" w:lastColumn="0" w:noHBand="1" w:noVBand="1"/>
    </w:tblPr>
    <w:tblGrid>
      <w:gridCol w:w="3400"/>
      <w:gridCol w:w="3400"/>
      <w:gridCol w:w="3400"/>
    </w:tblGrid>
    <w:tr w:rsidR="4829A8CF" w:rsidTr="4829A8CF" w14:paraId="1375E5EE">
      <w:tc>
        <w:tcPr>
          <w:tcW w:w="3400" w:type="dxa"/>
          <w:tcMar/>
        </w:tcPr>
        <w:p w:rsidR="4829A8CF" w:rsidP="4829A8CF" w:rsidRDefault="4829A8CF" w14:paraId="04579F78" w14:textId="12452C0B">
          <w:pPr>
            <w:pStyle w:val="Kopfzeile"/>
            <w:bidi w:val="0"/>
            <w:ind w:left="-115"/>
            <w:jc w:val="left"/>
          </w:pPr>
        </w:p>
      </w:tc>
      <w:tc>
        <w:tcPr>
          <w:tcW w:w="3400" w:type="dxa"/>
          <w:tcMar/>
        </w:tcPr>
        <w:p w:rsidR="4829A8CF" w:rsidP="4829A8CF" w:rsidRDefault="4829A8CF" w14:paraId="1360F2EF" w14:textId="2913B59A">
          <w:pPr>
            <w:pStyle w:val="Kopfzeile"/>
            <w:bidi w:val="0"/>
            <w:jc w:val="center"/>
          </w:pPr>
        </w:p>
      </w:tc>
      <w:tc>
        <w:tcPr>
          <w:tcW w:w="3400" w:type="dxa"/>
          <w:tcMar/>
        </w:tcPr>
        <w:p w:rsidR="4829A8CF" w:rsidP="4829A8CF" w:rsidRDefault="4829A8CF" w14:paraId="6082E158" w14:textId="431F288C">
          <w:pPr>
            <w:pStyle w:val="Kopfzeile"/>
            <w:bidi w:val="0"/>
            <w:ind w:right="-115"/>
            <w:jc w:val="right"/>
          </w:pPr>
        </w:p>
      </w:tc>
    </w:tr>
  </w:tbl>
  <w:p w:rsidR="4829A8CF" w:rsidP="4829A8CF" w:rsidRDefault="4829A8CF" w14:paraId="2C58EED3" w14:textId="7EE8B2A9">
    <w:pPr>
      <w:pStyle w:val="Fuzeile"/>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484724" w:rsidRDefault="00484724" w14:paraId="27A76422" wp14:textId="77777777">
      <w:r>
        <w:separator/>
      </w:r>
    </w:p>
  </w:footnote>
  <w:footnote w:type="continuationSeparator" w:id="0">
    <w:p xmlns:wp14="http://schemas.microsoft.com/office/word/2010/wordml" w:rsidR="00484724" w:rsidRDefault="00484724" w14:paraId="49206A8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Ind w:w="108"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072"/>
    </w:tblGrid>
    <w:tr xmlns:wp14="http://schemas.microsoft.com/office/word/2010/wordml" w:rsidRPr="006E32CC" w:rsidR="009700ED" w14:paraId="2DBC88B8" wp14:textId="77777777">
      <w:trPr>
        <w:trHeight w:val="397" w:hRule="exact"/>
      </w:trPr>
      <w:tc>
        <w:tcPr>
          <w:tcW w:w="1134" w:type="dxa"/>
          <w:vMerge w:val="restart"/>
          <w:vAlign w:val="center"/>
        </w:tcPr>
        <w:p w:rsidR="009700ED" w:rsidP="00C701EE" w:rsidRDefault="009700ED" w14:paraId="17B246DD" wp14:textId="77777777">
          <w:pPr>
            <w:pStyle w:val="Kopfzeile"/>
          </w:pPr>
          <w:r>
            <w:rPr>
              <w:noProof/>
            </w:rPr>
            <w:pict w14:anchorId="4E803FB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77" style="position:absolute;margin-left:-7.1pt;margin-top:-.45pt;width:51pt;height:33.75pt;z-index:251649536" type="#_x0000_t75">
                <v:imagedata o:title="SLC_Logo_RGB_5cm_ohne_Unterzeile" r:id="rId1"/>
              </v:shape>
            </w:pict>
          </w:r>
        </w:p>
      </w:tc>
      <w:tc>
        <w:tcPr>
          <w:tcW w:w="9072" w:type="dxa"/>
          <w:vAlign w:val="center"/>
        </w:tcPr>
        <w:p w:rsidRPr="006E32CC" w:rsidR="009700ED" w:rsidP="00D75B45" w:rsidRDefault="009700ED" w14:paraId="66698239" wp14:textId="77777777">
          <w:pPr>
            <w:pStyle w:val="Kopfzeile"/>
            <w:tabs>
              <w:tab w:val="right" w:pos="8856"/>
            </w:tabs>
            <w:rPr>
              <w:lang w:val="en-GB"/>
            </w:rPr>
          </w:pPr>
          <w:r w:rsidRPr="006E32CC">
            <w:rPr>
              <w:lang w:val="en-GB"/>
            </w:rPr>
            <w:t>Instantaneous safety gear RF</w:t>
          </w:r>
          <w:r w:rsidRPr="006E32CC">
            <w:rPr>
              <w:lang w:val="en-GB"/>
            </w:rPr>
            <w:tab/>
          </w:r>
          <w:r w:rsidRPr="006E32CC">
            <w:rPr>
              <w:lang w:val="en-GB"/>
            </w:rPr>
            <w:tab/>
          </w:r>
          <w:r w:rsidRPr="006E32CC">
            <w:rPr>
              <w:lang w:val="en-GB"/>
            </w:rPr>
            <w:t>Product information</w:t>
          </w:r>
        </w:p>
      </w:tc>
    </w:tr>
    <w:tr xmlns:wp14="http://schemas.microsoft.com/office/word/2010/wordml" w:rsidR="009700ED" w14:paraId="570171C1" wp14:textId="77777777">
      <w:trPr>
        <w:trHeight w:val="284" w:hRule="exact"/>
      </w:trPr>
      <w:tc>
        <w:tcPr>
          <w:tcW w:w="1134" w:type="dxa"/>
          <w:vMerge/>
        </w:tcPr>
        <w:p w:rsidRPr="006E32CC" w:rsidR="009700ED" w:rsidRDefault="009700ED" w14:paraId="6BF89DA3" wp14:textId="77777777">
          <w:pPr>
            <w:pStyle w:val="Kopfzeile"/>
            <w:rPr>
              <w:lang w:val="en-GB"/>
            </w:rPr>
          </w:pPr>
        </w:p>
      </w:tc>
      <w:tc>
        <w:tcPr>
          <w:tcW w:w="9072" w:type="dxa"/>
          <w:shd w:val="clear" w:color="auto" w:fill="0064A6"/>
          <w:vAlign w:val="center"/>
        </w:tcPr>
        <w:p w:rsidRPr="00C701EE" w:rsidR="009700ED" w:rsidP="000B20BE" w:rsidRDefault="009700ED" w14:paraId="01714D4F" wp14:textId="77777777">
          <w:pPr>
            <w:pStyle w:val="Kopfzeile"/>
            <w:tabs>
              <w:tab w:val="clear" w:pos="9072"/>
              <w:tab w:val="right" w:pos="8856"/>
            </w:tabs>
            <w:rPr>
              <w:b/>
              <w:bCs/>
              <w:color w:val="FFFFFF"/>
            </w:rPr>
          </w:pPr>
          <w:r>
            <w:rPr>
              <w:b/>
              <w:bCs/>
              <w:color w:val="FFFFFF"/>
            </w:rPr>
            <w:t>R</w:t>
          </w:r>
          <w:r w:rsidRPr="00570384">
            <w:rPr>
              <w:b/>
              <w:bCs/>
              <w:color w:val="FFFFFF"/>
            </w:rPr>
            <w:t xml:space="preserve">F </w:t>
          </w:r>
          <w:proofErr w:type="spellStart"/>
          <w:r>
            <w:rPr>
              <w:b/>
              <w:bCs/>
              <w:color w:val="FFFFFF"/>
            </w:rPr>
            <w:t>braking</w:t>
          </w:r>
          <w:proofErr w:type="spellEnd"/>
          <w:r>
            <w:rPr>
              <w:b/>
              <w:bCs/>
              <w:color w:val="FFFFFF"/>
            </w:rPr>
            <w:t xml:space="preserve"> </w:t>
          </w:r>
          <w:proofErr w:type="spellStart"/>
          <w:r>
            <w:rPr>
              <w:b/>
              <w:bCs/>
              <w:color w:val="FFFFFF"/>
            </w:rPr>
            <w:t>downwards</w:t>
          </w:r>
          <w:proofErr w:type="spellEnd"/>
          <w:r>
            <w:rPr>
              <w:b/>
              <w:bCs/>
              <w:color w:val="FFFFFF"/>
            </w:rPr>
            <w:t xml:space="preserve"> </w:t>
          </w:r>
          <w:r w:rsidRPr="003B15E6">
            <w:rPr>
              <w:rFonts w:ascii="Symbol" w:hAnsi="Symbol" w:eastAsia="Symbol" w:cs="Symbol"/>
              <w:b/>
              <w:bCs/>
              <w:color w:val="FFFFFF"/>
              <w:kern w:val="32"/>
              <w:szCs w:val="20"/>
            </w:rPr>
            <w:t>¯</w:t>
          </w:r>
          <w:r>
            <w:rPr>
              <w:b/>
              <w:bCs/>
              <w:color w:val="FFFFFF"/>
            </w:rPr>
            <w:tab/>
          </w:r>
          <w:r>
            <w:rPr>
              <w:b/>
              <w:bCs/>
              <w:color w:val="FFFFFF"/>
            </w:rPr>
            <w:tab/>
          </w:r>
        </w:p>
      </w:tc>
    </w:tr>
  </w:tbl>
  <w:p xmlns:wp14="http://schemas.microsoft.com/office/word/2010/wordml" w:rsidRPr="00C701EE" w:rsidR="009700ED" w:rsidP="00C701EE" w:rsidRDefault="009700ED" w14:paraId="5C3E0E74" wp14:textId="77777777">
    <w:pPr>
      <w:pStyle w:val="Kopfzeile"/>
      <w:rPr>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Ind w:w="108"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072"/>
    </w:tblGrid>
    <w:tr xmlns:wp14="http://schemas.microsoft.com/office/word/2010/wordml" w:rsidRPr="006E32CC" w:rsidR="009700ED" w14:paraId="3E040AF5" wp14:textId="77777777">
      <w:trPr>
        <w:trHeight w:val="397" w:hRule="exact"/>
      </w:trPr>
      <w:tc>
        <w:tcPr>
          <w:tcW w:w="1134" w:type="dxa"/>
          <w:vMerge w:val="restart"/>
          <w:vAlign w:val="center"/>
        </w:tcPr>
        <w:p w:rsidR="009700ED" w:rsidP="00563409" w:rsidRDefault="009700ED" w14:paraId="42AFC42D" wp14:textId="77777777">
          <w:pPr>
            <w:pStyle w:val="Kopfzeile"/>
          </w:pPr>
          <w:r>
            <w:rPr>
              <w:noProof/>
            </w:rPr>
            <w:pict w14:anchorId="546AB6F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137" style="position:absolute;margin-left:-7.1pt;margin-top:-.45pt;width:51pt;height:33.75pt;z-index:251660800" type="#_x0000_t75">
                <v:imagedata o:title="SLC_Logo_RGB_5cm_ohne_Unterzeile" r:id="rId1"/>
              </v:shape>
            </w:pict>
          </w:r>
        </w:p>
      </w:tc>
      <w:tc>
        <w:tcPr>
          <w:tcW w:w="9072" w:type="dxa"/>
          <w:vAlign w:val="center"/>
        </w:tcPr>
        <w:p w:rsidRPr="006E32CC" w:rsidR="009700ED" w:rsidP="00563409" w:rsidRDefault="009700ED" w14:paraId="5EF6E957" wp14:textId="77777777">
          <w:pPr>
            <w:pStyle w:val="Kopfzeile"/>
            <w:tabs>
              <w:tab w:val="right" w:pos="8856"/>
            </w:tabs>
            <w:rPr>
              <w:lang w:val="en-GB"/>
            </w:rPr>
          </w:pPr>
          <w:r w:rsidRPr="006E32CC">
            <w:rPr>
              <w:lang w:val="en-GB"/>
            </w:rPr>
            <w:t>Instantaneous safety gear RF</w:t>
          </w:r>
          <w:r w:rsidRPr="006E32CC">
            <w:rPr>
              <w:lang w:val="en-GB"/>
            </w:rPr>
            <w:tab/>
          </w:r>
          <w:r w:rsidRPr="006E32CC">
            <w:rPr>
              <w:lang w:val="en-GB"/>
            </w:rPr>
            <w:tab/>
          </w:r>
          <w:r w:rsidRPr="006E32CC">
            <w:rPr>
              <w:lang w:val="en-GB"/>
            </w:rPr>
            <w:t>Product information</w:t>
          </w:r>
        </w:p>
      </w:tc>
    </w:tr>
    <w:tr xmlns:wp14="http://schemas.microsoft.com/office/word/2010/wordml" w:rsidRPr="006E32CC" w:rsidR="009700ED" w14:paraId="087285B3" wp14:textId="77777777">
      <w:trPr>
        <w:trHeight w:val="284" w:hRule="exact"/>
      </w:trPr>
      <w:tc>
        <w:tcPr>
          <w:tcW w:w="1134" w:type="dxa"/>
          <w:vMerge/>
        </w:tcPr>
        <w:p w:rsidRPr="006E32CC" w:rsidR="009700ED" w:rsidP="00563409" w:rsidRDefault="009700ED" w14:paraId="271CA723" wp14:textId="77777777">
          <w:pPr>
            <w:pStyle w:val="Kopfzeile"/>
            <w:rPr>
              <w:lang w:val="en-GB"/>
            </w:rPr>
          </w:pPr>
        </w:p>
      </w:tc>
      <w:tc>
        <w:tcPr>
          <w:tcW w:w="9072" w:type="dxa"/>
          <w:shd w:val="clear" w:color="auto" w:fill="0064A6"/>
          <w:vAlign w:val="center"/>
        </w:tcPr>
        <w:p w:rsidRPr="006E32CC" w:rsidR="009700ED" w:rsidP="00563409" w:rsidRDefault="009700ED" w14:paraId="2DBA0D14" wp14:textId="77777777">
          <w:pPr>
            <w:pStyle w:val="Kopfzeile"/>
            <w:tabs>
              <w:tab w:val="clear" w:pos="9072"/>
              <w:tab w:val="right" w:pos="8856"/>
            </w:tabs>
            <w:rPr>
              <w:b/>
              <w:bCs/>
              <w:color w:val="FFFFFF"/>
              <w:lang w:val="en-GB"/>
            </w:rPr>
          </w:pPr>
          <w:r w:rsidRPr="006E32CC">
            <w:rPr>
              <w:b/>
              <w:bCs/>
              <w:color w:val="FFFFFF"/>
              <w:lang w:val="en-GB"/>
            </w:rPr>
            <w:t xml:space="preserve">RF braking downwards </w:t>
          </w:r>
          <w:r w:rsidRPr="003B15E6">
            <w:rPr>
              <w:rFonts w:ascii="Symbol" w:hAnsi="Symbol" w:eastAsia="Symbol" w:cs="Symbol"/>
              <w:b/>
              <w:bCs/>
              <w:color w:val="FFFFFF"/>
              <w:kern w:val="32"/>
              <w:szCs w:val="20"/>
            </w:rPr>
            <w:t>¯</w:t>
          </w:r>
          <w:r w:rsidRPr="006E32CC">
            <w:rPr>
              <w:b/>
              <w:bCs/>
              <w:color w:val="FFFFFF"/>
              <w:lang w:val="en-GB"/>
            </w:rPr>
            <w:tab/>
          </w:r>
          <w:r w:rsidRPr="006E32CC">
            <w:rPr>
              <w:b/>
              <w:bCs/>
              <w:color w:val="FFFFFF"/>
              <w:lang w:val="en-GB"/>
            </w:rPr>
            <w:tab/>
          </w:r>
          <w:r w:rsidRPr="006E32CC">
            <w:rPr>
              <w:color w:val="FFFFFF"/>
              <w:lang w:val="en-GB"/>
            </w:rPr>
            <w:t>Technical Data</w:t>
          </w:r>
        </w:p>
      </w:tc>
    </w:tr>
  </w:tbl>
  <w:p xmlns:wp14="http://schemas.microsoft.com/office/word/2010/wordml" w:rsidRPr="006E32CC" w:rsidR="009700ED" w:rsidP="00C701EE" w:rsidRDefault="009700ED" w14:paraId="75FBE423" wp14:textId="77777777">
    <w:pPr>
      <w:pStyle w:val="Kopfzeile"/>
      <w:rPr>
        <w:sz w:val="16"/>
        <w:szCs w:val="16"/>
        <w:lang w:val="en-G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Ind w:w="108"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072"/>
    </w:tblGrid>
    <w:tr xmlns:wp14="http://schemas.microsoft.com/office/word/2010/wordml" w:rsidRPr="006E32CC" w:rsidR="009700ED" w14:paraId="27A38A3B" wp14:textId="77777777">
      <w:trPr>
        <w:trHeight w:val="397" w:hRule="exact"/>
      </w:trPr>
      <w:tc>
        <w:tcPr>
          <w:tcW w:w="1134" w:type="dxa"/>
          <w:vMerge w:val="restart"/>
          <w:vAlign w:val="center"/>
        </w:tcPr>
        <w:p w:rsidR="009700ED" w:rsidP="00563409" w:rsidRDefault="009700ED" w14:paraId="687C6DE0" wp14:textId="77777777">
          <w:pPr>
            <w:pStyle w:val="Kopfzeile"/>
          </w:pPr>
          <w:r>
            <w:rPr>
              <w:noProof/>
            </w:rPr>
            <w:pict w14:anchorId="3CED92A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136" style="position:absolute;margin-left:-7.1pt;margin-top:-.45pt;width:51pt;height:33.75pt;z-index:251659776" type="#_x0000_t75">
                <v:imagedata o:title="SLC_Logo_RGB_5cm_ohne_Unterzeile" r:id="rId1"/>
              </v:shape>
            </w:pict>
          </w:r>
        </w:p>
      </w:tc>
      <w:tc>
        <w:tcPr>
          <w:tcW w:w="9072" w:type="dxa"/>
          <w:vAlign w:val="center"/>
        </w:tcPr>
        <w:p w:rsidRPr="006E32CC" w:rsidR="009700ED" w:rsidP="00563409" w:rsidRDefault="009700ED" w14:paraId="076C4AF3" wp14:textId="77777777">
          <w:pPr>
            <w:pStyle w:val="Kopfzeile"/>
            <w:tabs>
              <w:tab w:val="right" w:pos="8856"/>
            </w:tabs>
            <w:rPr>
              <w:lang w:val="en-GB"/>
            </w:rPr>
          </w:pPr>
          <w:r w:rsidRPr="006E32CC">
            <w:rPr>
              <w:lang w:val="en-GB"/>
            </w:rPr>
            <w:t>Instantaneous safety gear RF</w:t>
          </w:r>
          <w:r w:rsidRPr="006E32CC">
            <w:rPr>
              <w:lang w:val="en-GB"/>
            </w:rPr>
            <w:tab/>
          </w:r>
          <w:r w:rsidRPr="006E32CC">
            <w:rPr>
              <w:lang w:val="en-GB"/>
            </w:rPr>
            <w:tab/>
          </w:r>
          <w:r w:rsidRPr="006E32CC">
            <w:rPr>
              <w:lang w:val="en-GB"/>
            </w:rPr>
            <w:t>Product information</w:t>
          </w:r>
        </w:p>
      </w:tc>
    </w:tr>
    <w:tr xmlns:wp14="http://schemas.microsoft.com/office/word/2010/wordml" w:rsidRPr="006E32CC" w:rsidR="009700ED" w14:paraId="5E4CC11C" wp14:textId="77777777">
      <w:trPr>
        <w:trHeight w:val="284" w:hRule="exact"/>
      </w:trPr>
      <w:tc>
        <w:tcPr>
          <w:tcW w:w="1134" w:type="dxa"/>
          <w:vMerge/>
        </w:tcPr>
        <w:p w:rsidRPr="006E32CC" w:rsidR="009700ED" w:rsidP="00563409" w:rsidRDefault="009700ED" w14:paraId="5B2F9378" wp14:textId="77777777">
          <w:pPr>
            <w:pStyle w:val="Kopfzeile"/>
            <w:rPr>
              <w:lang w:val="en-GB"/>
            </w:rPr>
          </w:pPr>
        </w:p>
      </w:tc>
      <w:tc>
        <w:tcPr>
          <w:tcW w:w="9072" w:type="dxa"/>
          <w:shd w:val="clear" w:color="auto" w:fill="0064A6"/>
          <w:vAlign w:val="center"/>
        </w:tcPr>
        <w:p w:rsidRPr="006E32CC" w:rsidR="009700ED" w:rsidP="00563409" w:rsidRDefault="009700ED" w14:paraId="049720A5" wp14:textId="77777777">
          <w:pPr>
            <w:pStyle w:val="Kopfzeile"/>
            <w:tabs>
              <w:tab w:val="clear" w:pos="9072"/>
              <w:tab w:val="right" w:pos="8856"/>
            </w:tabs>
            <w:rPr>
              <w:b/>
              <w:bCs/>
              <w:color w:val="FFFFFF"/>
              <w:lang w:val="en-GB"/>
            </w:rPr>
          </w:pPr>
          <w:r w:rsidRPr="006E32CC">
            <w:rPr>
              <w:b/>
              <w:bCs/>
              <w:color w:val="FFFFFF"/>
              <w:lang w:val="en-GB"/>
            </w:rPr>
            <w:t xml:space="preserve">RF braking downwards </w:t>
          </w:r>
          <w:r w:rsidRPr="003B15E6">
            <w:rPr>
              <w:rFonts w:ascii="Symbol" w:hAnsi="Symbol" w:eastAsia="Symbol" w:cs="Symbol"/>
              <w:b/>
              <w:bCs/>
              <w:color w:val="FFFFFF"/>
              <w:kern w:val="32"/>
              <w:szCs w:val="20"/>
            </w:rPr>
            <w:t>¯</w:t>
          </w:r>
          <w:r w:rsidRPr="006E32CC">
            <w:rPr>
              <w:b/>
              <w:bCs/>
              <w:color w:val="FFFFFF"/>
              <w:lang w:val="en-GB"/>
            </w:rPr>
            <w:tab/>
          </w:r>
          <w:r w:rsidRPr="006E32CC">
            <w:rPr>
              <w:b/>
              <w:bCs/>
              <w:color w:val="FFFFFF"/>
              <w:lang w:val="en-GB"/>
            </w:rPr>
            <w:tab/>
          </w:r>
          <w:r w:rsidRPr="006E32CC">
            <w:rPr>
              <w:color w:val="FFFFFF"/>
              <w:lang w:val="en-GB"/>
            </w:rPr>
            <w:t>Technical Data</w:t>
          </w:r>
        </w:p>
      </w:tc>
    </w:tr>
  </w:tbl>
  <w:p xmlns:wp14="http://schemas.microsoft.com/office/word/2010/wordml" w:rsidRPr="006E32CC" w:rsidR="009700ED" w:rsidRDefault="009700ED" w14:paraId="58E6DD4E" wp14:textId="77777777">
    <w:pPr>
      <w:pStyle w:val="Kopfzeile"/>
      <w:rPr>
        <w:lang w:val="en-G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Ind w:w="108"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072"/>
    </w:tblGrid>
    <w:tr xmlns:wp14="http://schemas.microsoft.com/office/word/2010/wordml" w:rsidRPr="006E32CC" w:rsidR="009700ED" w14:paraId="24FCC34F" wp14:textId="77777777">
      <w:trPr>
        <w:trHeight w:val="397" w:hRule="exact"/>
      </w:trPr>
      <w:tc>
        <w:tcPr>
          <w:tcW w:w="1134" w:type="dxa"/>
          <w:vMerge w:val="restart"/>
          <w:vAlign w:val="center"/>
        </w:tcPr>
        <w:p w:rsidR="009700ED" w:rsidP="00563409" w:rsidRDefault="009700ED" w14:paraId="76BB753C" wp14:textId="77777777">
          <w:pPr>
            <w:pStyle w:val="Kopfzeile"/>
          </w:pPr>
          <w:r>
            <w:rPr>
              <w:noProof/>
            </w:rPr>
            <w:pict w14:anchorId="09789F4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138" style="position:absolute;margin-left:-7.1pt;margin-top:-.45pt;width:51pt;height:33.75pt;z-index:251661824" type="#_x0000_t75">
                <v:imagedata o:title="SLC_Logo_RGB_5cm_ohne_Unterzeile" r:id="rId1"/>
              </v:shape>
            </w:pict>
          </w:r>
        </w:p>
      </w:tc>
      <w:tc>
        <w:tcPr>
          <w:tcW w:w="9072" w:type="dxa"/>
          <w:vAlign w:val="center"/>
        </w:tcPr>
        <w:p w:rsidRPr="006E32CC" w:rsidR="009700ED" w:rsidP="00563409" w:rsidRDefault="009700ED" w14:paraId="5728FCA8" wp14:textId="77777777">
          <w:pPr>
            <w:pStyle w:val="Kopfzeile"/>
            <w:tabs>
              <w:tab w:val="right" w:pos="8856"/>
            </w:tabs>
            <w:rPr>
              <w:lang w:val="en-GB"/>
            </w:rPr>
          </w:pPr>
          <w:r w:rsidRPr="006E32CC">
            <w:rPr>
              <w:lang w:val="en-GB"/>
            </w:rPr>
            <w:t>Instantaneous safety gear RF</w:t>
          </w:r>
          <w:r w:rsidRPr="006E32CC">
            <w:rPr>
              <w:lang w:val="en-GB"/>
            </w:rPr>
            <w:tab/>
          </w:r>
          <w:r w:rsidRPr="006E32CC">
            <w:rPr>
              <w:lang w:val="en-GB"/>
            </w:rPr>
            <w:tab/>
          </w:r>
          <w:r w:rsidRPr="006E32CC">
            <w:rPr>
              <w:lang w:val="en-GB"/>
            </w:rPr>
            <w:t>Product information</w:t>
          </w:r>
        </w:p>
      </w:tc>
    </w:tr>
    <w:tr xmlns:wp14="http://schemas.microsoft.com/office/word/2010/wordml" w:rsidR="009700ED" w14:paraId="50C94B5D" wp14:textId="77777777">
      <w:trPr>
        <w:trHeight w:val="284" w:hRule="exact"/>
      </w:trPr>
      <w:tc>
        <w:tcPr>
          <w:tcW w:w="1134" w:type="dxa"/>
          <w:vMerge/>
        </w:tcPr>
        <w:p w:rsidRPr="006E32CC" w:rsidR="009700ED" w:rsidP="00563409" w:rsidRDefault="009700ED" w14:paraId="513DA1E0" wp14:textId="77777777">
          <w:pPr>
            <w:pStyle w:val="Kopfzeile"/>
            <w:rPr>
              <w:lang w:val="en-GB"/>
            </w:rPr>
          </w:pPr>
        </w:p>
      </w:tc>
      <w:tc>
        <w:tcPr>
          <w:tcW w:w="9072" w:type="dxa"/>
          <w:shd w:val="clear" w:color="auto" w:fill="0064A6"/>
          <w:vAlign w:val="center"/>
        </w:tcPr>
        <w:p w:rsidRPr="00C701EE" w:rsidR="009700ED" w:rsidP="00563409" w:rsidRDefault="009700ED" w14:paraId="37C28291" wp14:textId="77777777">
          <w:pPr>
            <w:pStyle w:val="Kopfzeile"/>
            <w:tabs>
              <w:tab w:val="clear" w:pos="9072"/>
              <w:tab w:val="right" w:pos="8856"/>
            </w:tabs>
            <w:rPr>
              <w:b/>
              <w:bCs/>
              <w:color w:val="FFFFFF"/>
            </w:rPr>
          </w:pPr>
          <w:r>
            <w:rPr>
              <w:b/>
              <w:bCs/>
              <w:color w:val="FFFFFF"/>
            </w:rPr>
            <w:t>R</w:t>
          </w:r>
          <w:r w:rsidRPr="00570384">
            <w:rPr>
              <w:b/>
              <w:bCs/>
              <w:color w:val="FFFFFF"/>
            </w:rPr>
            <w:t xml:space="preserve">F </w:t>
          </w:r>
          <w:proofErr w:type="spellStart"/>
          <w:r>
            <w:rPr>
              <w:b/>
              <w:bCs/>
              <w:color w:val="FFFFFF"/>
            </w:rPr>
            <w:t>braking</w:t>
          </w:r>
          <w:proofErr w:type="spellEnd"/>
          <w:r>
            <w:rPr>
              <w:b/>
              <w:bCs/>
              <w:color w:val="FFFFFF"/>
            </w:rPr>
            <w:t xml:space="preserve"> </w:t>
          </w:r>
          <w:proofErr w:type="spellStart"/>
          <w:r>
            <w:rPr>
              <w:b/>
              <w:bCs/>
              <w:color w:val="FFFFFF"/>
            </w:rPr>
            <w:t>downwards</w:t>
          </w:r>
          <w:proofErr w:type="spellEnd"/>
          <w:r>
            <w:rPr>
              <w:b/>
              <w:bCs/>
              <w:color w:val="FFFFFF"/>
            </w:rPr>
            <w:t xml:space="preserve"> </w:t>
          </w:r>
          <w:r w:rsidRPr="003B15E6">
            <w:rPr>
              <w:rFonts w:ascii="Symbol" w:hAnsi="Symbol" w:eastAsia="Symbol" w:cs="Symbol"/>
              <w:b/>
              <w:bCs/>
              <w:color w:val="FFFFFF"/>
              <w:kern w:val="32"/>
              <w:szCs w:val="20"/>
            </w:rPr>
            <w:t>¯</w:t>
          </w:r>
          <w:r>
            <w:rPr>
              <w:b/>
              <w:bCs/>
              <w:color w:val="FFFFFF"/>
            </w:rPr>
            <w:tab/>
          </w:r>
          <w:r>
            <w:rPr>
              <w:b/>
              <w:bCs/>
              <w:color w:val="FFFFFF"/>
            </w:rPr>
            <w:tab/>
          </w:r>
          <w:proofErr w:type="spellStart"/>
          <w:r w:rsidRPr="00BE4A5E">
            <w:rPr>
              <w:color w:val="FFFFFF"/>
            </w:rPr>
            <w:t>Dimensions</w:t>
          </w:r>
          <w:proofErr w:type="spellEnd"/>
        </w:p>
      </w:tc>
    </w:tr>
  </w:tbl>
  <w:p xmlns:wp14="http://schemas.microsoft.com/office/word/2010/wordml" w:rsidR="009700ED" w:rsidRDefault="009700ED" w14:paraId="75CAC6F5" wp14:textId="77777777">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Ind w:w="108"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072"/>
    </w:tblGrid>
    <w:tr xmlns:wp14="http://schemas.microsoft.com/office/word/2010/wordml" w:rsidRPr="006E32CC" w:rsidR="009700ED" w14:paraId="25A672CD" wp14:textId="77777777">
      <w:trPr>
        <w:trHeight w:val="397" w:hRule="exact"/>
      </w:trPr>
      <w:tc>
        <w:tcPr>
          <w:tcW w:w="1134" w:type="dxa"/>
          <w:vMerge w:val="restart"/>
          <w:vAlign w:val="center"/>
        </w:tcPr>
        <w:p w:rsidR="009700ED" w:rsidP="00563409" w:rsidRDefault="009700ED" w14:paraId="2D3F0BEC" wp14:textId="77777777">
          <w:pPr>
            <w:pStyle w:val="Kopfzeile"/>
          </w:pPr>
          <w:r>
            <w:rPr>
              <w:noProof/>
            </w:rPr>
            <w:pict w14:anchorId="11377FF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139" style="position:absolute;margin-left:-7.1pt;margin-top:-.45pt;width:51pt;height:33.75pt;z-index:251662848" type="#_x0000_t75">
                <v:imagedata o:title="SLC_Logo_RGB_5cm_ohne_Unterzeile" r:id="rId1"/>
              </v:shape>
            </w:pict>
          </w:r>
        </w:p>
      </w:tc>
      <w:tc>
        <w:tcPr>
          <w:tcW w:w="9072" w:type="dxa"/>
          <w:vAlign w:val="center"/>
        </w:tcPr>
        <w:p w:rsidRPr="006E32CC" w:rsidR="009700ED" w:rsidP="00563409" w:rsidRDefault="009700ED" w14:paraId="61BA2CFA" wp14:textId="77777777">
          <w:pPr>
            <w:pStyle w:val="Kopfzeile"/>
            <w:tabs>
              <w:tab w:val="right" w:pos="8856"/>
            </w:tabs>
            <w:rPr>
              <w:lang w:val="en-GB"/>
            </w:rPr>
          </w:pPr>
          <w:r w:rsidRPr="006E32CC">
            <w:rPr>
              <w:lang w:val="en-GB"/>
            </w:rPr>
            <w:t>Instantaneous safety gear RF</w:t>
          </w:r>
          <w:r w:rsidRPr="006E32CC">
            <w:rPr>
              <w:lang w:val="en-GB"/>
            </w:rPr>
            <w:tab/>
          </w:r>
          <w:r w:rsidRPr="006E32CC">
            <w:rPr>
              <w:lang w:val="en-GB"/>
            </w:rPr>
            <w:tab/>
          </w:r>
          <w:r w:rsidRPr="006E32CC">
            <w:rPr>
              <w:lang w:val="en-GB"/>
            </w:rPr>
            <w:t>Product information</w:t>
          </w:r>
        </w:p>
      </w:tc>
    </w:tr>
    <w:tr xmlns:wp14="http://schemas.microsoft.com/office/word/2010/wordml" w:rsidRPr="006E32CC" w:rsidR="009700ED" w14:paraId="5F284DF5" wp14:textId="77777777">
      <w:trPr>
        <w:trHeight w:val="284" w:hRule="exact"/>
      </w:trPr>
      <w:tc>
        <w:tcPr>
          <w:tcW w:w="1134" w:type="dxa"/>
          <w:vMerge/>
        </w:tcPr>
        <w:p w:rsidRPr="006E32CC" w:rsidR="009700ED" w:rsidP="00563409" w:rsidRDefault="009700ED" w14:paraId="75CF4315" wp14:textId="77777777">
          <w:pPr>
            <w:pStyle w:val="Kopfzeile"/>
            <w:rPr>
              <w:lang w:val="en-GB"/>
            </w:rPr>
          </w:pPr>
        </w:p>
      </w:tc>
      <w:tc>
        <w:tcPr>
          <w:tcW w:w="9072" w:type="dxa"/>
          <w:shd w:val="clear" w:color="auto" w:fill="0064A6"/>
          <w:vAlign w:val="center"/>
        </w:tcPr>
        <w:p w:rsidRPr="006E32CC" w:rsidR="009700ED" w:rsidP="00563409" w:rsidRDefault="009700ED" w14:paraId="1C6450DB" wp14:textId="77777777">
          <w:pPr>
            <w:pStyle w:val="Kopfzeile"/>
            <w:tabs>
              <w:tab w:val="clear" w:pos="9072"/>
              <w:tab w:val="right" w:pos="8856"/>
            </w:tabs>
            <w:rPr>
              <w:b/>
              <w:bCs/>
              <w:color w:val="FFFFFF"/>
              <w:lang w:val="en-GB"/>
            </w:rPr>
          </w:pPr>
          <w:r w:rsidRPr="006E32CC">
            <w:rPr>
              <w:b/>
              <w:bCs/>
              <w:color w:val="FFFFFF"/>
              <w:lang w:val="en-GB"/>
            </w:rPr>
            <w:t xml:space="preserve">RF braking downwards </w:t>
          </w:r>
          <w:r w:rsidRPr="003B15E6">
            <w:rPr>
              <w:rFonts w:ascii="Symbol" w:hAnsi="Symbol" w:eastAsia="Symbol" w:cs="Symbol"/>
              <w:b/>
              <w:bCs/>
              <w:color w:val="FFFFFF"/>
              <w:kern w:val="32"/>
              <w:szCs w:val="20"/>
            </w:rPr>
            <w:t>¯</w:t>
          </w:r>
          <w:r w:rsidRPr="006E32CC">
            <w:rPr>
              <w:b/>
              <w:bCs/>
              <w:color w:val="FFFFFF"/>
              <w:lang w:val="en-GB"/>
            </w:rPr>
            <w:tab/>
          </w:r>
          <w:r w:rsidRPr="006E32CC">
            <w:rPr>
              <w:b/>
              <w:bCs/>
              <w:color w:val="FFFFFF"/>
              <w:lang w:val="en-GB"/>
            </w:rPr>
            <w:tab/>
          </w:r>
          <w:r w:rsidRPr="006E32CC">
            <w:rPr>
              <w:color w:val="FFFFFF"/>
              <w:lang w:val="en-GB"/>
            </w:rPr>
            <w:t>Specification and function</w:t>
          </w:r>
        </w:p>
      </w:tc>
    </w:tr>
  </w:tbl>
  <w:p xmlns:wp14="http://schemas.microsoft.com/office/word/2010/wordml" w:rsidRPr="006E32CC" w:rsidR="009700ED" w:rsidRDefault="009700ED" w14:paraId="3CB648E9" wp14:textId="77777777">
    <w:pPr>
      <w:pStyle w:val="Kopfzeile"/>
      <w:rPr>
        <w:lang w:val="en-G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Ind w:w="108"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072"/>
    </w:tblGrid>
    <w:tr xmlns:wp14="http://schemas.microsoft.com/office/word/2010/wordml" w:rsidRPr="006E32CC" w:rsidR="009700ED" w14:paraId="280B0EF4" wp14:textId="77777777">
      <w:trPr>
        <w:trHeight w:val="397" w:hRule="exact"/>
      </w:trPr>
      <w:tc>
        <w:tcPr>
          <w:tcW w:w="1134" w:type="dxa"/>
          <w:vMerge w:val="restart"/>
          <w:vAlign w:val="center"/>
        </w:tcPr>
        <w:p w:rsidR="009700ED" w:rsidP="00563409" w:rsidRDefault="009700ED" w14:paraId="0C178E9E" wp14:textId="77777777">
          <w:pPr>
            <w:pStyle w:val="Kopfzeile"/>
          </w:pPr>
          <w:r>
            <w:rPr>
              <w:noProof/>
            </w:rPr>
            <w:pict w14:anchorId="5191559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141" style="position:absolute;margin-left:-7.1pt;margin-top:-.45pt;width:51pt;height:33.75pt;z-index:251664896" type="#_x0000_t75">
                <v:imagedata o:title="SLC_Logo_RGB_5cm_ohne_Unterzeile" r:id="rId1"/>
              </v:shape>
            </w:pict>
          </w:r>
        </w:p>
      </w:tc>
      <w:tc>
        <w:tcPr>
          <w:tcW w:w="9072" w:type="dxa"/>
          <w:vAlign w:val="center"/>
        </w:tcPr>
        <w:p w:rsidRPr="006E32CC" w:rsidR="009700ED" w:rsidP="00563409" w:rsidRDefault="009700ED" w14:paraId="1A621E62" wp14:textId="77777777">
          <w:pPr>
            <w:pStyle w:val="Kopfzeile"/>
            <w:tabs>
              <w:tab w:val="right" w:pos="8856"/>
            </w:tabs>
            <w:rPr>
              <w:lang w:val="en-GB"/>
            </w:rPr>
          </w:pPr>
          <w:r w:rsidRPr="006E32CC">
            <w:rPr>
              <w:lang w:val="en-GB"/>
            </w:rPr>
            <w:t>Instantaneous safety gear RF</w:t>
          </w:r>
          <w:r w:rsidRPr="006E32CC">
            <w:rPr>
              <w:lang w:val="en-GB"/>
            </w:rPr>
            <w:tab/>
          </w:r>
          <w:r w:rsidRPr="006E32CC">
            <w:rPr>
              <w:lang w:val="en-GB"/>
            </w:rPr>
            <w:tab/>
          </w:r>
          <w:r w:rsidRPr="006E32CC">
            <w:rPr>
              <w:lang w:val="en-GB"/>
            </w:rPr>
            <w:t>Product information</w:t>
          </w:r>
        </w:p>
      </w:tc>
    </w:tr>
    <w:tr xmlns:wp14="http://schemas.microsoft.com/office/word/2010/wordml" w:rsidR="009700ED" w14:paraId="71C1C17B" wp14:textId="77777777">
      <w:trPr>
        <w:trHeight w:val="284" w:hRule="exact"/>
      </w:trPr>
      <w:tc>
        <w:tcPr>
          <w:tcW w:w="1134" w:type="dxa"/>
          <w:vMerge/>
        </w:tcPr>
        <w:p w:rsidRPr="006E32CC" w:rsidR="009700ED" w:rsidP="00563409" w:rsidRDefault="009700ED" w14:paraId="3C0395D3" wp14:textId="77777777">
          <w:pPr>
            <w:pStyle w:val="Kopfzeile"/>
            <w:rPr>
              <w:lang w:val="en-GB"/>
            </w:rPr>
          </w:pPr>
        </w:p>
      </w:tc>
      <w:tc>
        <w:tcPr>
          <w:tcW w:w="9072" w:type="dxa"/>
          <w:shd w:val="clear" w:color="auto" w:fill="0064A6"/>
          <w:vAlign w:val="center"/>
        </w:tcPr>
        <w:p w:rsidRPr="00C701EE" w:rsidR="009700ED" w:rsidP="00563409" w:rsidRDefault="009700ED" w14:paraId="7E77BA55" wp14:textId="77777777">
          <w:pPr>
            <w:pStyle w:val="Kopfzeile"/>
            <w:tabs>
              <w:tab w:val="clear" w:pos="9072"/>
              <w:tab w:val="right" w:pos="8856"/>
            </w:tabs>
            <w:rPr>
              <w:b/>
              <w:bCs/>
              <w:color w:val="FFFFFF"/>
            </w:rPr>
          </w:pPr>
          <w:r>
            <w:rPr>
              <w:b/>
              <w:bCs/>
              <w:color w:val="FFFFFF"/>
            </w:rPr>
            <w:t>R</w:t>
          </w:r>
          <w:r w:rsidRPr="00570384">
            <w:rPr>
              <w:b/>
              <w:bCs/>
              <w:color w:val="FFFFFF"/>
            </w:rPr>
            <w:t xml:space="preserve">F </w:t>
          </w:r>
          <w:proofErr w:type="spellStart"/>
          <w:r>
            <w:rPr>
              <w:b/>
              <w:bCs/>
              <w:color w:val="FFFFFF"/>
            </w:rPr>
            <w:t>braking</w:t>
          </w:r>
          <w:proofErr w:type="spellEnd"/>
          <w:r>
            <w:rPr>
              <w:b/>
              <w:bCs/>
              <w:color w:val="FFFFFF"/>
            </w:rPr>
            <w:t xml:space="preserve"> </w:t>
          </w:r>
          <w:proofErr w:type="spellStart"/>
          <w:r>
            <w:rPr>
              <w:b/>
              <w:bCs/>
              <w:color w:val="FFFFFF"/>
            </w:rPr>
            <w:t>downwards</w:t>
          </w:r>
          <w:proofErr w:type="spellEnd"/>
          <w:r>
            <w:rPr>
              <w:b/>
              <w:bCs/>
              <w:color w:val="FFFFFF"/>
            </w:rPr>
            <w:t xml:space="preserve"> </w:t>
          </w:r>
          <w:r w:rsidRPr="003B15E6">
            <w:rPr>
              <w:rFonts w:ascii="Symbol" w:hAnsi="Symbol" w:eastAsia="Symbol" w:cs="Symbol"/>
              <w:b/>
              <w:bCs/>
              <w:color w:val="FFFFFF"/>
              <w:kern w:val="32"/>
              <w:szCs w:val="20"/>
            </w:rPr>
            <w:t>¯</w:t>
          </w:r>
          <w:r>
            <w:rPr>
              <w:b/>
              <w:bCs/>
              <w:color w:val="FFFFFF"/>
            </w:rPr>
            <w:tab/>
          </w:r>
          <w:r>
            <w:rPr>
              <w:b/>
              <w:bCs/>
              <w:color w:val="FFFFFF"/>
            </w:rPr>
            <w:tab/>
          </w:r>
          <w:proofErr w:type="spellStart"/>
          <w:r w:rsidRPr="00DE5BC4">
            <w:rPr>
              <w:color w:val="FFFFFF"/>
            </w:rPr>
            <w:t>Commissioning</w:t>
          </w:r>
          <w:proofErr w:type="spellEnd"/>
        </w:p>
      </w:tc>
    </w:tr>
  </w:tbl>
  <w:p xmlns:wp14="http://schemas.microsoft.com/office/word/2010/wordml" w:rsidRPr="00C701EE" w:rsidR="009700ED" w:rsidP="00C701EE" w:rsidRDefault="009700ED" w14:paraId="3254BC2F" wp14:textId="77777777">
    <w:pPr>
      <w:pStyle w:val="Kopfzeile"/>
      <w:rPr>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Ind w:w="108"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072"/>
    </w:tblGrid>
    <w:tr xmlns:wp14="http://schemas.microsoft.com/office/word/2010/wordml" w:rsidRPr="006E32CC" w:rsidR="009700ED" w14:paraId="3A9EE652" wp14:textId="77777777">
      <w:trPr>
        <w:trHeight w:val="397" w:hRule="exact"/>
      </w:trPr>
      <w:tc>
        <w:tcPr>
          <w:tcW w:w="1134" w:type="dxa"/>
          <w:vMerge w:val="restart"/>
          <w:vAlign w:val="center"/>
        </w:tcPr>
        <w:p w:rsidR="009700ED" w:rsidP="00563409" w:rsidRDefault="009700ED" w14:paraId="7D3BEE8F" wp14:textId="77777777">
          <w:pPr>
            <w:pStyle w:val="Kopfzeile"/>
          </w:pPr>
          <w:r>
            <w:rPr>
              <w:noProof/>
            </w:rPr>
            <w:pict w14:anchorId="7CAF2C4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140" style="position:absolute;margin-left:-7.1pt;margin-top:-.45pt;width:51pt;height:33.75pt;z-index:251663872" type="#_x0000_t75">
                <v:imagedata o:title="SLC_Logo_RGB_5cm_ohne_Unterzeile" r:id="rId1"/>
              </v:shape>
            </w:pict>
          </w:r>
        </w:p>
      </w:tc>
      <w:tc>
        <w:tcPr>
          <w:tcW w:w="9072" w:type="dxa"/>
          <w:vAlign w:val="center"/>
        </w:tcPr>
        <w:p w:rsidRPr="006E32CC" w:rsidR="009700ED" w:rsidP="00563409" w:rsidRDefault="009700ED" w14:paraId="280A3D4D" wp14:textId="77777777">
          <w:pPr>
            <w:pStyle w:val="Kopfzeile"/>
            <w:tabs>
              <w:tab w:val="right" w:pos="8856"/>
            </w:tabs>
            <w:rPr>
              <w:lang w:val="en-GB"/>
            </w:rPr>
          </w:pPr>
          <w:r w:rsidRPr="006E32CC">
            <w:rPr>
              <w:lang w:val="en-GB"/>
            </w:rPr>
            <w:t>Instantaneous safety gear RF</w:t>
          </w:r>
          <w:r w:rsidRPr="006E32CC">
            <w:rPr>
              <w:lang w:val="en-GB"/>
            </w:rPr>
            <w:tab/>
          </w:r>
          <w:r w:rsidRPr="006E32CC">
            <w:rPr>
              <w:lang w:val="en-GB"/>
            </w:rPr>
            <w:tab/>
          </w:r>
          <w:r w:rsidRPr="006E32CC">
            <w:rPr>
              <w:lang w:val="en-GB"/>
            </w:rPr>
            <w:t>Product information</w:t>
          </w:r>
        </w:p>
      </w:tc>
    </w:tr>
    <w:tr xmlns:wp14="http://schemas.microsoft.com/office/word/2010/wordml" w:rsidR="009700ED" w14:paraId="65567334" wp14:textId="77777777">
      <w:trPr>
        <w:trHeight w:val="284" w:hRule="exact"/>
      </w:trPr>
      <w:tc>
        <w:tcPr>
          <w:tcW w:w="1134" w:type="dxa"/>
          <w:vMerge/>
        </w:tcPr>
        <w:p w:rsidRPr="006E32CC" w:rsidR="009700ED" w:rsidP="00563409" w:rsidRDefault="009700ED" w14:paraId="3B88899E" wp14:textId="77777777">
          <w:pPr>
            <w:pStyle w:val="Kopfzeile"/>
            <w:rPr>
              <w:lang w:val="en-GB"/>
            </w:rPr>
          </w:pPr>
        </w:p>
      </w:tc>
      <w:tc>
        <w:tcPr>
          <w:tcW w:w="9072" w:type="dxa"/>
          <w:shd w:val="clear" w:color="auto" w:fill="0064A6"/>
          <w:vAlign w:val="center"/>
        </w:tcPr>
        <w:p w:rsidRPr="00C701EE" w:rsidR="009700ED" w:rsidP="00563409" w:rsidRDefault="009700ED" w14:paraId="2B70EA66" wp14:textId="77777777">
          <w:pPr>
            <w:pStyle w:val="Kopfzeile"/>
            <w:tabs>
              <w:tab w:val="clear" w:pos="9072"/>
              <w:tab w:val="right" w:pos="8856"/>
            </w:tabs>
            <w:rPr>
              <w:b/>
              <w:bCs/>
              <w:color w:val="FFFFFF"/>
            </w:rPr>
          </w:pPr>
          <w:r>
            <w:rPr>
              <w:b/>
              <w:bCs/>
              <w:color w:val="FFFFFF"/>
            </w:rPr>
            <w:t>R</w:t>
          </w:r>
          <w:r w:rsidRPr="00570384">
            <w:rPr>
              <w:b/>
              <w:bCs/>
              <w:color w:val="FFFFFF"/>
            </w:rPr>
            <w:t xml:space="preserve">F </w:t>
          </w:r>
          <w:proofErr w:type="spellStart"/>
          <w:r>
            <w:rPr>
              <w:b/>
              <w:bCs/>
              <w:color w:val="FFFFFF"/>
            </w:rPr>
            <w:t>braking</w:t>
          </w:r>
          <w:proofErr w:type="spellEnd"/>
          <w:r>
            <w:rPr>
              <w:b/>
              <w:bCs/>
              <w:color w:val="FFFFFF"/>
            </w:rPr>
            <w:t xml:space="preserve"> </w:t>
          </w:r>
          <w:proofErr w:type="spellStart"/>
          <w:r>
            <w:rPr>
              <w:b/>
              <w:bCs/>
              <w:color w:val="FFFFFF"/>
            </w:rPr>
            <w:t>downwards</w:t>
          </w:r>
          <w:proofErr w:type="spellEnd"/>
          <w:r>
            <w:rPr>
              <w:b/>
              <w:bCs/>
              <w:color w:val="FFFFFF"/>
            </w:rPr>
            <w:t xml:space="preserve"> </w:t>
          </w:r>
          <w:r w:rsidRPr="003B15E6">
            <w:rPr>
              <w:rFonts w:ascii="Symbol" w:hAnsi="Symbol" w:eastAsia="Symbol" w:cs="Symbol"/>
              <w:b/>
              <w:bCs/>
              <w:color w:val="FFFFFF"/>
              <w:kern w:val="32"/>
              <w:szCs w:val="20"/>
            </w:rPr>
            <w:t>¯</w:t>
          </w:r>
          <w:r>
            <w:rPr>
              <w:b/>
              <w:bCs/>
              <w:color w:val="FFFFFF"/>
            </w:rPr>
            <w:tab/>
          </w:r>
          <w:r>
            <w:rPr>
              <w:b/>
              <w:bCs/>
              <w:color w:val="FFFFFF"/>
            </w:rPr>
            <w:tab/>
          </w:r>
          <w:r w:rsidRPr="003C647E">
            <w:rPr>
              <w:color w:val="FFFFFF"/>
            </w:rPr>
            <w:t>Assembly</w:t>
          </w:r>
        </w:p>
      </w:tc>
    </w:tr>
  </w:tbl>
  <w:p xmlns:wp14="http://schemas.microsoft.com/office/word/2010/wordml" w:rsidR="009700ED" w:rsidP="00563409" w:rsidRDefault="009700ED" w14:paraId="69E2BB2B" wp14:textId="77777777">
    <w:pPr>
      <w:pStyle w:val="Kopfzeile"/>
      <w:jc w:val="both"/>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Ind w:w="108"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072"/>
    </w:tblGrid>
    <w:tr xmlns:wp14="http://schemas.microsoft.com/office/word/2010/wordml" w:rsidR="009700ED" w14:paraId="5148939C" wp14:textId="77777777">
      <w:trPr>
        <w:trHeight w:val="397" w:hRule="exact"/>
      </w:trPr>
      <w:tc>
        <w:tcPr>
          <w:tcW w:w="1134" w:type="dxa"/>
          <w:vMerge w:val="restart"/>
          <w:vAlign w:val="center"/>
        </w:tcPr>
        <w:p w:rsidR="009700ED" w:rsidP="00C701EE" w:rsidRDefault="009700ED" w14:paraId="5A25747A" wp14:textId="77777777">
          <w:pPr>
            <w:pStyle w:val="Kopfzeile"/>
          </w:pPr>
          <w:r>
            <w:rPr>
              <w:noProof/>
            </w:rPr>
            <w:pict w14:anchorId="4C18932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110" style="position:absolute;margin-left:-7.1pt;margin-top:-.45pt;width:51pt;height:33.75pt;z-index:251652608" type="#_x0000_t75">
                <v:imagedata o:title="SLC_Logo_RGB_5cm_ohne_Unterzeile" r:id="rId1"/>
              </v:shape>
            </w:pict>
          </w:r>
        </w:p>
      </w:tc>
      <w:tc>
        <w:tcPr>
          <w:tcW w:w="9072" w:type="dxa"/>
          <w:vAlign w:val="center"/>
        </w:tcPr>
        <w:p w:rsidR="009700ED" w:rsidP="00D75B45" w:rsidRDefault="009700ED" w14:paraId="7007D3DC" wp14:textId="77777777">
          <w:pPr>
            <w:pStyle w:val="Kopfzeile"/>
            <w:tabs>
              <w:tab w:val="right" w:pos="8856"/>
            </w:tabs>
          </w:pPr>
          <w:r>
            <w:t>Bremsfangvorrichtung BF</w:t>
          </w:r>
          <w:r>
            <w:tab/>
          </w:r>
          <w:r>
            <w:tab/>
          </w:r>
          <w:r>
            <w:t>Produktinformation</w:t>
          </w:r>
        </w:p>
      </w:tc>
    </w:tr>
    <w:tr xmlns:wp14="http://schemas.microsoft.com/office/word/2010/wordml" w:rsidRPr="00570384" w:rsidR="009700ED" w14:paraId="3DCC8E21" wp14:textId="77777777">
      <w:trPr>
        <w:trHeight w:val="284" w:hRule="exact"/>
      </w:trPr>
      <w:tc>
        <w:tcPr>
          <w:tcW w:w="1134" w:type="dxa"/>
          <w:vMerge/>
        </w:tcPr>
        <w:p w:rsidR="009700ED" w:rsidRDefault="009700ED" w14:paraId="09B8D95D" wp14:textId="77777777">
          <w:pPr>
            <w:pStyle w:val="Kopfzeile"/>
          </w:pPr>
        </w:p>
      </w:tc>
      <w:tc>
        <w:tcPr>
          <w:tcW w:w="9072" w:type="dxa"/>
          <w:shd w:val="clear" w:color="auto" w:fill="0064A6"/>
          <w:vAlign w:val="center"/>
        </w:tcPr>
        <w:p w:rsidRPr="00570384" w:rsidR="009700ED" w:rsidP="000B20BE" w:rsidRDefault="009700ED" w14:paraId="3EA4228D" wp14:textId="77777777">
          <w:pPr>
            <w:pStyle w:val="Kopfzeile"/>
            <w:tabs>
              <w:tab w:val="clear" w:pos="9072"/>
              <w:tab w:val="right" w:pos="8856"/>
            </w:tabs>
            <w:rPr>
              <w:b/>
              <w:bCs/>
              <w:color w:val="FFFFFF"/>
            </w:rPr>
          </w:pPr>
          <w:r w:rsidRPr="00570384">
            <w:rPr>
              <w:b/>
              <w:bCs/>
              <w:color w:val="FFFFFF"/>
            </w:rPr>
            <w:t>BF mit Fangrichtung nach unten</w:t>
          </w:r>
          <w:r>
            <w:rPr>
              <w:b/>
              <w:bCs/>
              <w:color w:val="FFFFFF"/>
            </w:rPr>
            <w:t xml:space="preserve"> </w:t>
          </w:r>
          <w:r w:rsidRPr="003B15E6">
            <w:rPr>
              <w:rFonts w:ascii="Symbol" w:hAnsi="Symbol" w:eastAsia="Symbol" w:cs="Symbol"/>
              <w:b/>
              <w:bCs/>
              <w:color w:val="FFFFFF"/>
              <w:kern w:val="32"/>
              <w:szCs w:val="20"/>
            </w:rPr>
            <w:t>¯</w:t>
          </w:r>
          <w:r w:rsidRPr="00570384">
            <w:rPr>
              <w:b/>
              <w:bCs/>
              <w:color w:val="FFFFFF"/>
            </w:rPr>
            <w:tab/>
          </w:r>
          <w:r w:rsidRPr="00570384">
            <w:rPr>
              <w:b/>
              <w:bCs/>
              <w:color w:val="FFFFFF"/>
            </w:rPr>
            <w:tab/>
          </w:r>
          <w:r w:rsidRPr="006D2D68">
            <w:rPr>
              <w:color w:val="FFFFFF"/>
            </w:rPr>
            <w:t>Zubehör</w:t>
          </w:r>
        </w:p>
      </w:tc>
    </w:tr>
  </w:tbl>
  <w:p xmlns:wp14="http://schemas.microsoft.com/office/word/2010/wordml" w:rsidRPr="00C701EE" w:rsidR="009700ED" w:rsidP="00C701EE" w:rsidRDefault="009700ED" w14:paraId="78BEFD2A" wp14:textId="77777777">
    <w:pPr>
      <w:pStyle w:val="Kopfzeile"/>
      <w:rPr>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Ind w:w="108"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072"/>
    </w:tblGrid>
    <w:tr xmlns:wp14="http://schemas.microsoft.com/office/word/2010/wordml" w:rsidRPr="006E32CC" w:rsidR="009700ED" w14:paraId="618C2A61" wp14:textId="77777777">
      <w:trPr>
        <w:trHeight w:val="397" w:hRule="exact"/>
      </w:trPr>
      <w:tc>
        <w:tcPr>
          <w:tcW w:w="1134" w:type="dxa"/>
          <w:vMerge w:val="restart"/>
          <w:vAlign w:val="center"/>
        </w:tcPr>
        <w:p w:rsidR="009700ED" w:rsidP="00563409" w:rsidRDefault="009700ED" w14:paraId="2093CA67" wp14:textId="77777777">
          <w:pPr>
            <w:pStyle w:val="Kopfzeile"/>
          </w:pPr>
          <w:r>
            <w:rPr>
              <w:noProof/>
            </w:rPr>
            <w:pict w14:anchorId="731B5E4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142" style="position:absolute;margin-left:-7.1pt;margin-top:-.45pt;width:51pt;height:33.75pt;z-index:251665920" type="#_x0000_t75">
                <v:imagedata o:title="SLC_Logo_RGB_5cm_ohne_Unterzeile" r:id="rId1"/>
              </v:shape>
            </w:pict>
          </w:r>
        </w:p>
      </w:tc>
      <w:tc>
        <w:tcPr>
          <w:tcW w:w="9072" w:type="dxa"/>
          <w:vAlign w:val="center"/>
        </w:tcPr>
        <w:p w:rsidRPr="006E32CC" w:rsidR="009700ED" w:rsidP="00563409" w:rsidRDefault="009700ED" w14:paraId="2E9EE326" wp14:textId="77777777">
          <w:pPr>
            <w:pStyle w:val="Kopfzeile"/>
            <w:tabs>
              <w:tab w:val="right" w:pos="8856"/>
            </w:tabs>
            <w:rPr>
              <w:lang w:val="en-GB"/>
            </w:rPr>
          </w:pPr>
          <w:r w:rsidRPr="006E32CC">
            <w:rPr>
              <w:lang w:val="en-GB"/>
            </w:rPr>
            <w:t>Instantaneous safety gear RF</w:t>
          </w:r>
          <w:r w:rsidRPr="006E32CC">
            <w:rPr>
              <w:lang w:val="en-GB"/>
            </w:rPr>
            <w:tab/>
          </w:r>
          <w:r w:rsidRPr="006E32CC">
            <w:rPr>
              <w:lang w:val="en-GB"/>
            </w:rPr>
            <w:tab/>
          </w:r>
          <w:r w:rsidRPr="006E32CC">
            <w:rPr>
              <w:lang w:val="en-GB"/>
            </w:rPr>
            <w:t>Product information</w:t>
          </w:r>
        </w:p>
      </w:tc>
    </w:tr>
    <w:tr xmlns:wp14="http://schemas.microsoft.com/office/word/2010/wordml" w:rsidRPr="006E32CC" w:rsidR="009700ED" w14:paraId="65AC9081" wp14:textId="77777777">
      <w:trPr>
        <w:trHeight w:val="284" w:hRule="exact"/>
      </w:trPr>
      <w:tc>
        <w:tcPr>
          <w:tcW w:w="1134" w:type="dxa"/>
          <w:vMerge/>
        </w:tcPr>
        <w:p w:rsidRPr="006E32CC" w:rsidR="009700ED" w:rsidP="00563409" w:rsidRDefault="009700ED" w14:paraId="2503B197" wp14:textId="77777777">
          <w:pPr>
            <w:pStyle w:val="Kopfzeile"/>
            <w:rPr>
              <w:lang w:val="en-GB"/>
            </w:rPr>
          </w:pPr>
        </w:p>
      </w:tc>
      <w:tc>
        <w:tcPr>
          <w:tcW w:w="9072" w:type="dxa"/>
          <w:shd w:val="clear" w:color="auto" w:fill="0064A6"/>
          <w:vAlign w:val="center"/>
        </w:tcPr>
        <w:p w:rsidRPr="006E32CC" w:rsidR="009700ED" w:rsidP="00563409" w:rsidRDefault="009700ED" w14:paraId="0FFAB341" wp14:textId="77777777">
          <w:pPr>
            <w:pStyle w:val="Kopfzeile"/>
            <w:tabs>
              <w:tab w:val="clear" w:pos="9072"/>
              <w:tab w:val="right" w:pos="8856"/>
            </w:tabs>
            <w:rPr>
              <w:b/>
              <w:bCs/>
              <w:color w:val="FFFFFF"/>
              <w:lang w:val="en-GB"/>
            </w:rPr>
          </w:pPr>
          <w:r w:rsidRPr="006E32CC">
            <w:rPr>
              <w:b/>
              <w:bCs/>
              <w:color w:val="FFFFFF"/>
              <w:lang w:val="en-GB"/>
            </w:rPr>
            <w:t xml:space="preserve">RF braking downwards </w:t>
          </w:r>
          <w:r w:rsidRPr="003B15E6">
            <w:rPr>
              <w:rFonts w:ascii="Symbol" w:hAnsi="Symbol" w:eastAsia="Symbol" w:cs="Symbol"/>
              <w:b/>
              <w:bCs/>
              <w:color w:val="FFFFFF"/>
              <w:kern w:val="32"/>
              <w:szCs w:val="20"/>
            </w:rPr>
            <w:t>¯</w:t>
          </w:r>
          <w:r w:rsidRPr="006E32CC">
            <w:rPr>
              <w:b/>
              <w:bCs/>
              <w:color w:val="FFFFFF"/>
              <w:lang w:val="en-GB"/>
            </w:rPr>
            <w:tab/>
          </w:r>
          <w:r w:rsidRPr="006E32CC">
            <w:rPr>
              <w:b/>
              <w:bCs/>
              <w:color w:val="FFFFFF"/>
              <w:lang w:val="en-GB"/>
            </w:rPr>
            <w:tab/>
          </w:r>
          <w:r w:rsidRPr="006E32CC">
            <w:rPr>
              <w:color w:val="FFFFFF"/>
              <w:lang w:val="en-GB"/>
            </w:rPr>
            <w:t>Maintenance and Transport</w:t>
          </w:r>
        </w:p>
      </w:tc>
    </w:tr>
  </w:tbl>
  <w:p xmlns:wp14="http://schemas.microsoft.com/office/word/2010/wordml" w:rsidRPr="006E32CC" w:rsidR="009700ED" w:rsidRDefault="009700ED" w14:paraId="38288749" wp14:textId="77777777">
    <w:pPr>
      <w:pStyle w:val="Kopfzeile"/>
      <w:rPr>
        <w:lang w:val="en-GB"/>
      </w:rPr>
    </w:pPr>
  </w:p>
</w:hdr>
</file>

<file path=word/header18.xml><?xml version="1.0" encoding="utf-8"?>
<w:hdr xmlns:w14="http://schemas.microsoft.com/office/word/2010/wordml" xmlns:w="http://schemas.openxmlformats.org/wordprocessingml/2006/main">
  <w:tbl>
    <w:tblPr>
      <w:tblStyle w:val="NormaleTabelle"/>
      <w:bidiVisual w:val="0"/>
      <w:tblW w:w="0" w:type="auto"/>
      <w:tblLayout w:type="fixed"/>
      <w:tblLook w:val="06A0" w:firstRow="1" w:lastRow="0" w:firstColumn="1" w:lastColumn="0" w:noHBand="1" w:noVBand="1"/>
    </w:tblPr>
    <w:tblGrid>
      <w:gridCol w:w="3400"/>
      <w:gridCol w:w="3400"/>
      <w:gridCol w:w="3400"/>
    </w:tblGrid>
    <w:tr w:rsidR="4829A8CF" w:rsidTr="4829A8CF" w14:paraId="397DAC82">
      <w:tc>
        <w:tcPr>
          <w:tcW w:w="3400" w:type="dxa"/>
          <w:tcMar/>
        </w:tcPr>
        <w:p w:rsidR="4829A8CF" w:rsidP="4829A8CF" w:rsidRDefault="4829A8CF" w14:paraId="132C6759" w14:textId="11559D76">
          <w:pPr>
            <w:pStyle w:val="Kopfzeile"/>
            <w:bidi w:val="0"/>
            <w:ind w:left="-115"/>
            <w:jc w:val="left"/>
          </w:pPr>
        </w:p>
      </w:tc>
      <w:tc>
        <w:tcPr>
          <w:tcW w:w="3400" w:type="dxa"/>
          <w:tcMar/>
        </w:tcPr>
        <w:p w:rsidR="4829A8CF" w:rsidP="4829A8CF" w:rsidRDefault="4829A8CF" w14:paraId="49031219" w14:textId="645815F3">
          <w:pPr>
            <w:pStyle w:val="Kopfzeile"/>
            <w:bidi w:val="0"/>
            <w:jc w:val="center"/>
          </w:pPr>
        </w:p>
      </w:tc>
      <w:tc>
        <w:tcPr>
          <w:tcW w:w="3400" w:type="dxa"/>
          <w:tcMar/>
        </w:tcPr>
        <w:p w:rsidR="4829A8CF" w:rsidP="4829A8CF" w:rsidRDefault="4829A8CF" w14:paraId="1076405B" w14:textId="1E4D37AF">
          <w:pPr>
            <w:pStyle w:val="Kopfzeile"/>
            <w:bidi w:val="0"/>
            <w:ind w:right="-115"/>
            <w:jc w:val="right"/>
          </w:pPr>
        </w:p>
      </w:tc>
    </w:tr>
  </w:tbl>
  <w:p w:rsidR="4829A8CF" w:rsidP="4829A8CF" w:rsidRDefault="4829A8CF" w14:paraId="36F5F08F" w14:textId="496FFE0D">
    <w:pPr>
      <w:pStyle w:val="Kopfzeile"/>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Ind w:w="108"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072"/>
    </w:tblGrid>
    <w:tr xmlns:wp14="http://schemas.microsoft.com/office/word/2010/wordml" w:rsidRPr="006E32CC" w:rsidR="009700ED" w14:paraId="4FB824EB" wp14:textId="77777777">
      <w:trPr>
        <w:trHeight w:val="397" w:hRule="exact"/>
      </w:trPr>
      <w:tc>
        <w:tcPr>
          <w:tcW w:w="1134" w:type="dxa"/>
          <w:vMerge w:val="restart"/>
          <w:vAlign w:val="center"/>
        </w:tcPr>
        <w:p w:rsidR="009700ED" w:rsidP="00C701EE" w:rsidRDefault="009700ED" w14:paraId="0A392C6A" wp14:textId="77777777">
          <w:pPr>
            <w:pStyle w:val="Kopfzeile"/>
          </w:pPr>
          <w:r>
            <w:rPr>
              <w:noProof/>
            </w:rPr>
            <w:pict w14:anchorId="2757E71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78" style="position:absolute;margin-left:-7.1pt;margin-top:-.45pt;width:51pt;height:33.75pt;z-index:251650560" type="#_x0000_t75">
                <v:imagedata o:title="SLC_Logo_RGB_5cm_ohne_Unterzeile" r:id="rId1"/>
              </v:shape>
            </w:pict>
          </w:r>
        </w:p>
      </w:tc>
      <w:tc>
        <w:tcPr>
          <w:tcW w:w="9072" w:type="dxa"/>
          <w:vAlign w:val="center"/>
        </w:tcPr>
        <w:p w:rsidRPr="006E32CC" w:rsidR="009700ED" w:rsidP="00D75B45" w:rsidRDefault="00347848" w14:paraId="1085A877" wp14:textId="77777777">
          <w:pPr>
            <w:pStyle w:val="Kopfzeile"/>
            <w:tabs>
              <w:tab w:val="right" w:pos="8856"/>
            </w:tabs>
            <w:rPr>
              <w:lang w:val="en-GB"/>
            </w:rPr>
          </w:pPr>
          <w:r w:rsidRPr="006E32CC">
            <w:rPr>
              <w:lang w:val="en-GB"/>
            </w:rPr>
            <w:t>Instantaneous safety gear</w:t>
          </w:r>
          <w:r w:rsidRPr="006E32CC" w:rsidR="009700ED">
            <w:rPr>
              <w:lang w:val="en-GB"/>
            </w:rPr>
            <w:t xml:space="preserve"> </w:t>
          </w:r>
          <w:r w:rsidRPr="006E32CC">
            <w:rPr>
              <w:lang w:val="en-GB"/>
            </w:rPr>
            <w:t>R</w:t>
          </w:r>
          <w:r w:rsidRPr="006E32CC" w:rsidR="009700ED">
            <w:rPr>
              <w:lang w:val="en-GB"/>
            </w:rPr>
            <w:t>F</w:t>
          </w:r>
          <w:r w:rsidRPr="006E32CC" w:rsidR="009700ED">
            <w:rPr>
              <w:lang w:val="en-GB"/>
            </w:rPr>
            <w:tab/>
          </w:r>
          <w:r w:rsidRPr="006E32CC" w:rsidR="009700ED">
            <w:rPr>
              <w:lang w:val="en-GB"/>
            </w:rPr>
            <w:tab/>
          </w:r>
          <w:r w:rsidRPr="006E32CC" w:rsidR="009700ED">
            <w:rPr>
              <w:lang w:val="en-GB"/>
            </w:rPr>
            <w:t>Produ</w:t>
          </w:r>
          <w:r w:rsidRPr="006E32CC">
            <w:rPr>
              <w:lang w:val="en-GB"/>
            </w:rPr>
            <w:t>c</w:t>
          </w:r>
          <w:r w:rsidRPr="006E32CC" w:rsidR="009700ED">
            <w:rPr>
              <w:lang w:val="en-GB"/>
            </w:rPr>
            <w:t>t</w:t>
          </w:r>
          <w:r w:rsidRPr="006E32CC">
            <w:rPr>
              <w:lang w:val="en-GB"/>
            </w:rPr>
            <w:t xml:space="preserve"> </w:t>
          </w:r>
          <w:r w:rsidRPr="006E32CC" w:rsidR="009700ED">
            <w:rPr>
              <w:lang w:val="en-GB"/>
            </w:rPr>
            <w:t>information</w:t>
          </w:r>
        </w:p>
      </w:tc>
    </w:tr>
    <w:tr xmlns:wp14="http://schemas.microsoft.com/office/word/2010/wordml" w:rsidR="009700ED" w14:paraId="6360D21D" wp14:textId="77777777">
      <w:trPr>
        <w:trHeight w:val="284" w:hRule="exact"/>
      </w:trPr>
      <w:tc>
        <w:tcPr>
          <w:tcW w:w="1134" w:type="dxa"/>
          <w:vMerge/>
        </w:tcPr>
        <w:p w:rsidRPr="006E32CC" w:rsidR="009700ED" w:rsidRDefault="009700ED" w14:paraId="290583F9" wp14:textId="77777777">
          <w:pPr>
            <w:pStyle w:val="Kopfzeile"/>
            <w:rPr>
              <w:lang w:val="en-GB"/>
            </w:rPr>
          </w:pPr>
        </w:p>
      </w:tc>
      <w:tc>
        <w:tcPr>
          <w:tcW w:w="9072" w:type="dxa"/>
          <w:shd w:val="clear" w:color="auto" w:fill="0064A6"/>
          <w:vAlign w:val="center"/>
        </w:tcPr>
        <w:p w:rsidRPr="00C701EE" w:rsidR="009700ED" w:rsidP="000B20BE" w:rsidRDefault="00347848" w14:paraId="2F511159" wp14:textId="77777777">
          <w:pPr>
            <w:pStyle w:val="Kopfzeile"/>
            <w:tabs>
              <w:tab w:val="clear" w:pos="9072"/>
              <w:tab w:val="right" w:pos="8856"/>
            </w:tabs>
            <w:rPr>
              <w:b/>
              <w:bCs/>
              <w:color w:val="FFFFFF"/>
            </w:rPr>
          </w:pPr>
          <w:r>
            <w:rPr>
              <w:b/>
              <w:bCs/>
              <w:color w:val="FFFFFF"/>
            </w:rPr>
            <w:t>R</w:t>
          </w:r>
          <w:r w:rsidRPr="00570384" w:rsidR="009700ED">
            <w:rPr>
              <w:b/>
              <w:bCs/>
              <w:color w:val="FFFFFF"/>
            </w:rPr>
            <w:t xml:space="preserve">F </w:t>
          </w:r>
          <w:proofErr w:type="spellStart"/>
          <w:r>
            <w:rPr>
              <w:b/>
              <w:bCs/>
              <w:color w:val="FFFFFF"/>
            </w:rPr>
            <w:t>braking</w:t>
          </w:r>
          <w:proofErr w:type="spellEnd"/>
          <w:r>
            <w:rPr>
              <w:b/>
              <w:bCs/>
              <w:color w:val="FFFFFF"/>
            </w:rPr>
            <w:t xml:space="preserve"> </w:t>
          </w:r>
          <w:proofErr w:type="spellStart"/>
          <w:r>
            <w:rPr>
              <w:b/>
              <w:bCs/>
              <w:color w:val="FFFFFF"/>
            </w:rPr>
            <w:t>downwards</w:t>
          </w:r>
          <w:proofErr w:type="spellEnd"/>
          <w:r w:rsidR="009700ED">
            <w:rPr>
              <w:b/>
              <w:bCs/>
              <w:color w:val="FFFFFF"/>
            </w:rPr>
            <w:t xml:space="preserve"> </w:t>
          </w:r>
          <w:r w:rsidRPr="003B15E6" w:rsidR="009700ED">
            <w:rPr>
              <w:rFonts w:ascii="Symbol" w:hAnsi="Symbol" w:eastAsia="Symbol" w:cs="Symbol"/>
              <w:b/>
              <w:bCs/>
              <w:color w:val="FFFFFF"/>
              <w:kern w:val="32"/>
              <w:szCs w:val="20"/>
            </w:rPr>
            <w:t>¯</w:t>
          </w:r>
          <w:r w:rsidR="009700ED">
            <w:rPr>
              <w:b/>
              <w:bCs/>
              <w:color w:val="FFFFFF"/>
            </w:rPr>
            <w:tab/>
          </w:r>
        </w:p>
      </w:tc>
    </w:tr>
  </w:tbl>
  <w:p xmlns:wp14="http://schemas.microsoft.com/office/word/2010/wordml" w:rsidRPr="00C701EE" w:rsidR="009700ED" w:rsidP="00C701EE" w:rsidRDefault="009700ED" w14:paraId="68F21D90" wp14:textId="77777777">
    <w:pPr>
      <w:pStyle w:val="Kopfzeil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Ind w:w="108"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072"/>
    </w:tblGrid>
    <w:tr xmlns:wp14="http://schemas.microsoft.com/office/word/2010/wordml" w:rsidRPr="006E32CC" w:rsidR="009700ED" w14:paraId="246E11A2" wp14:textId="77777777">
      <w:trPr>
        <w:trHeight w:val="397" w:hRule="exact"/>
      </w:trPr>
      <w:tc>
        <w:tcPr>
          <w:tcW w:w="1134" w:type="dxa"/>
          <w:vMerge w:val="restart"/>
          <w:vAlign w:val="center"/>
        </w:tcPr>
        <w:p w:rsidR="009700ED" w:rsidP="00563409" w:rsidRDefault="009700ED" w14:paraId="6F8BD81B" wp14:textId="77777777">
          <w:pPr>
            <w:pStyle w:val="Kopfzeile"/>
          </w:pPr>
          <w:r>
            <w:rPr>
              <w:noProof/>
            </w:rPr>
            <w:pict w14:anchorId="2F8ACDE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130" style="position:absolute;margin-left:-7.1pt;margin-top:-.45pt;width:51pt;height:33.75pt;z-index:251653632" type="#_x0000_t75">
                <v:imagedata o:title="SLC_Logo_RGB_5cm_ohne_Unterzeile" r:id="rId1"/>
              </v:shape>
            </w:pict>
          </w:r>
        </w:p>
      </w:tc>
      <w:tc>
        <w:tcPr>
          <w:tcW w:w="9072" w:type="dxa"/>
          <w:vAlign w:val="center"/>
        </w:tcPr>
        <w:p w:rsidRPr="006E32CC" w:rsidR="009700ED" w:rsidP="00563409" w:rsidRDefault="009700ED" w14:paraId="25C5CD07" wp14:textId="77777777">
          <w:pPr>
            <w:pStyle w:val="Kopfzeile"/>
            <w:tabs>
              <w:tab w:val="right" w:pos="8856"/>
            </w:tabs>
            <w:rPr>
              <w:lang w:val="en-GB"/>
            </w:rPr>
          </w:pPr>
          <w:r w:rsidRPr="006E32CC">
            <w:rPr>
              <w:lang w:val="en-GB"/>
            </w:rPr>
            <w:t>Instantaneous safety gear RF</w:t>
          </w:r>
          <w:r w:rsidRPr="006E32CC">
            <w:rPr>
              <w:lang w:val="en-GB"/>
            </w:rPr>
            <w:tab/>
          </w:r>
          <w:r w:rsidRPr="006E32CC">
            <w:rPr>
              <w:lang w:val="en-GB"/>
            </w:rPr>
            <w:tab/>
          </w:r>
          <w:r w:rsidRPr="006E32CC">
            <w:rPr>
              <w:lang w:val="en-GB"/>
            </w:rPr>
            <w:t>Product information</w:t>
          </w:r>
        </w:p>
      </w:tc>
    </w:tr>
    <w:tr xmlns:wp14="http://schemas.microsoft.com/office/word/2010/wordml" w:rsidR="009700ED" w14:paraId="64D1CB26" wp14:textId="77777777">
      <w:trPr>
        <w:trHeight w:val="284" w:hRule="exact"/>
      </w:trPr>
      <w:tc>
        <w:tcPr>
          <w:tcW w:w="1134" w:type="dxa"/>
          <w:vMerge/>
        </w:tcPr>
        <w:p w:rsidRPr="006E32CC" w:rsidR="009700ED" w:rsidP="00563409" w:rsidRDefault="009700ED" w14:paraId="2613E9C1" wp14:textId="77777777">
          <w:pPr>
            <w:pStyle w:val="Kopfzeile"/>
            <w:rPr>
              <w:lang w:val="en-GB"/>
            </w:rPr>
          </w:pPr>
        </w:p>
      </w:tc>
      <w:tc>
        <w:tcPr>
          <w:tcW w:w="9072" w:type="dxa"/>
          <w:shd w:val="clear" w:color="auto" w:fill="0064A6"/>
          <w:vAlign w:val="center"/>
        </w:tcPr>
        <w:p w:rsidRPr="00C701EE" w:rsidR="009700ED" w:rsidP="00563409" w:rsidRDefault="009700ED" w14:paraId="69F7563D" wp14:textId="77777777">
          <w:pPr>
            <w:pStyle w:val="Kopfzeile"/>
            <w:tabs>
              <w:tab w:val="clear" w:pos="9072"/>
              <w:tab w:val="right" w:pos="8856"/>
            </w:tabs>
            <w:rPr>
              <w:b/>
              <w:bCs/>
              <w:color w:val="FFFFFF"/>
            </w:rPr>
          </w:pPr>
          <w:r>
            <w:rPr>
              <w:b/>
              <w:bCs/>
              <w:color w:val="FFFFFF"/>
            </w:rPr>
            <w:t>R</w:t>
          </w:r>
          <w:r w:rsidRPr="00570384">
            <w:rPr>
              <w:b/>
              <w:bCs/>
              <w:color w:val="FFFFFF"/>
            </w:rPr>
            <w:t xml:space="preserve">F </w:t>
          </w:r>
          <w:proofErr w:type="spellStart"/>
          <w:r>
            <w:rPr>
              <w:b/>
              <w:bCs/>
              <w:color w:val="FFFFFF"/>
            </w:rPr>
            <w:t>braking</w:t>
          </w:r>
          <w:proofErr w:type="spellEnd"/>
          <w:r>
            <w:rPr>
              <w:b/>
              <w:bCs/>
              <w:color w:val="FFFFFF"/>
            </w:rPr>
            <w:t xml:space="preserve"> </w:t>
          </w:r>
          <w:proofErr w:type="spellStart"/>
          <w:r>
            <w:rPr>
              <w:b/>
              <w:bCs/>
              <w:color w:val="FFFFFF"/>
            </w:rPr>
            <w:t>downwards</w:t>
          </w:r>
          <w:proofErr w:type="spellEnd"/>
          <w:r>
            <w:rPr>
              <w:b/>
              <w:bCs/>
              <w:color w:val="FFFFFF"/>
            </w:rPr>
            <w:t xml:space="preserve"> </w:t>
          </w:r>
          <w:r w:rsidRPr="003B15E6">
            <w:rPr>
              <w:rFonts w:ascii="Symbol" w:hAnsi="Symbol" w:eastAsia="Symbol" w:cs="Symbol"/>
              <w:b/>
              <w:bCs/>
              <w:color w:val="FFFFFF"/>
              <w:kern w:val="32"/>
              <w:szCs w:val="20"/>
            </w:rPr>
            <w:t>¯</w:t>
          </w:r>
          <w:r>
            <w:rPr>
              <w:b/>
              <w:bCs/>
              <w:color w:val="FFFFFF"/>
            </w:rPr>
            <w:tab/>
          </w:r>
          <w:r>
            <w:rPr>
              <w:b/>
              <w:bCs/>
              <w:color w:val="FFFFFF"/>
            </w:rPr>
            <w:tab/>
          </w:r>
        </w:p>
      </w:tc>
    </w:tr>
  </w:tbl>
  <w:p xmlns:wp14="http://schemas.microsoft.com/office/word/2010/wordml" w:rsidR="009700ED" w:rsidRDefault="009700ED" w14:paraId="1037B8A3" wp14:textId="7777777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Ind w:w="108"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072"/>
    </w:tblGrid>
    <w:tr xmlns:wp14="http://schemas.microsoft.com/office/word/2010/wordml" w:rsidRPr="006E32CC" w:rsidR="009700ED" w14:paraId="72083044" wp14:textId="77777777">
      <w:trPr>
        <w:trHeight w:val="397" w:hRule="exact"/>
      </w:trPr>
      <w:tc>
        <w:tcPr>
          <w:tcW w:w="1134" w:type="dxa"/>
          <w:vMerge w:val="restart"/>
          <w:vAlign w:val="center"/>
        </w:tcPr>
        <w:p w:rsidR="009700ED" w:rsidP="00C701EE" w:rsidRDefault="009700ED" w14:paraId="67B7A70C" wp14:textId="77777777">
          <w:pPr>
            <w:pStyle w:val="Kopfzeile"/>
          </w:pPr>
          <w:r>
            <w:rPr>
              <w:noProof/>
            </w:rPr>
            <w:pict w14:anchorId="4434059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100" style="position:absolute;margin-left:-7.1pt;margin-top:-.45pt;width:51pt;height:33.75pt;z-index:251651584" type="#_x0000_t75">
                <v:imagedata o:title="SLC_Logo_RGB_5cm_ohne_Unterzeile" r:id="rId1"/>
              </v:shape>
            </w:pict>
          </w:r>
        </w:p>
      </w:tc>
      <w:tc>
        <w:tcPr>
          <w:tcW w:w="9072" w:type="dxa"/>
          <w:vAlign w:val="center"/>
        </w:tcPr>
        <w:p w:rsidRPr="006E32CC" w:rsidR="009700ED" w:rsidP="00D75B45" w:rsidRDefault="005F4D2A" w14:paraId="2EF585E3" wp14:textId="77777777">
          <w:pPr>
            <w:pStyle w:val="Kopfzeile"/>
            <w:tabs>
              <w:tab w:val="right" w:pos="8856"/>
            </w:tabs>
            <w:rPr>
              <w:lang w:val="en-GB"/>
            </w:rPr>
          </w:pPr>
          <w:r w:rsidRPr="006E32CC">
            <w:rPr>
              <w:lang w:val="en-GB"/>
            </w:rPr>
            <w:t>Instantaneous safety gear R</w:t>
          </w:r>
          <w:r w:rsidRPr="006E32CC" w:rsidR="009700ED">
            <w:rPr>
              <w:lang w:val="en-GB"/>
            </w:rPr>
            <w:t>F</w:t>
          </w:r>
          <w:r w:rsidRPr="006E32CC" w:rsidR="009700ED">
            <w:rPr>
              <w:lang w:val="en-GB"/>
            </w:rPr>
            <w:tab/>
          </w:r>
          <w:r w:rsidRPr="006E32CC" w:rsidR="009700ED">
            <w:rPr>
              <w:lang w:val="en-GB"/>
            </w:rPr>
            <w:tab/>
          </w:r>
          <w:r w:rsidRPr="006E32CC" w:rsidR="009700ED">
            <w:rPr>
              <w:lang w:val="en-GB"/>
            </w:rPr>
            <w:t>Produ</w:t>
          </w:r>
          <w:r w:rsidRPr="006E32CC">
            <w:rPr>
              <w:lang w:val="en-GB"/>
            </w:rPr>
            <w:t>c</w:t>
          </w:r>
          <w:r w:rsidRPr="006E32CC" w:rsidR="009700ED">
            <w:rPr>
              <w:lang w:val="en-GB"/>
            </w:rPr>
            <w:t>t</w:t>
          </w:r>
          <w:r w:rsidRPr="006E32CC">
            <w:rPr>
              <w:lang w:val="en-GB"/>
            </w:rPr>
            <w:t xml:space="preserve"> </w:t>
          </w:r>
          <w:r w:rsidRPr="006E32CC" w:rsidR="009700ED">
            <w:rPr>
              <w:lang w:val="en-GB"/>
            </w:rPr>
            <w:t>information</w:t>
          </w:r>
        </w:p>
      </w:tc>
    </w:tr>
    <w:tr xmlns:wp14="http://schemas.microsoft.com/office/word/2010/wordml" w:rsidR="009700ED" w14:paraId="61C46219" wp14:textId="77777777">
      <w:trPr>
        <w:trHeight w:val="284" w:hRule="exact"/>
      </w:trPr>
      <w:tc>
        <w:tcPr>
          <w:tcW w:w="1134" w:type="dxa"/>
          <w:vMerge/>
        </w:tcPr>
        <w:p w:rsidRPr="006E32CC" w:rsidR="009700ED" w:rsidRDefault="009700ED" w14:paraId="71887C79" wp14:textId="77777777">
          <w:pPr>
            <w:pStyle w:val="Kopfzeile"/>
            <w:rPr>
              <w:lang w:val="en-GB"/>
            </w:rPr>
          </w:pPr>
        </w:p>
      </w:tc>
      <w:tc>
        <w:tcPr>
          <w:tcW w:w="9072" w:type="dxa"/>
          <w:shd w:val="clear" w:color="auto" w:fill="0064A6"/>
          <w:vAlign w:val="center"/>
        </w:tcPr>
        <w:p w:rsidRPr="00C701EE" w:rsidR="009700ED" w:rsidP="000B20BE" w:rsidRDefault="005F4D2A" w14:paraId="1E1E461D" wp14:textId="77777777">
          <w:pPr>
            <w:pStyle w:val="Kopfzeile"/>
            <w:tabs>
              <w:tab w:val="clear" w:pos="9072"/>
              <w:tab w:val="right" w:pos="8856"/>
            </w:tabs>
            <w:rPr>
              <w:b/>
              <w:bCs/>
              <w:color w:val="FFFFFF"/>
            </w:rPr>
          </w:pPr>
          <w:r>
            <w:rPr>
              <w:b/>
              <w:bCs/>
              <w:color w:val="FFFFFF"/>
            </w:rPr>
            <w:t xml:space="preserve">RF </w:t>
          </w:r>
          <w:proofErr w:type="spellStart"/>
          <w:r>
            <w:rPr>
              <w:b/>
              <w:bCs/>
              <w:color w:val="FFFFFF"/>
            </w:rPr>
            <w:t>braking</w:t>
          </w:r>
          <w:proofErr w:type="spellEnd"/>
          <w:r>
            <w:rPr>
              <w:b/>
              <w:bCs/>
              <w:color w:val="FFFFFF"/>
            </w:rPr>
            <w:t xml:space="preserve"> </w:t>
          </w:r>
          <w:proofErr w:type="spellStart"/>
          <w:r>
            <w:rPr>
              <w:b/>
              <w:bCs/>
              <w:color w:val="FFFFFF"/>
            </w:rPr>
            <w:t>downwards</w:t>
          </w:r>
          <w:proofErr w:type="spellEnd"/>
          <w:r w:rsidR="009700ED">
            <w:rPr>
              <w:b/>
              <w:bCs/>
              <w:color w:val="FFFFFF"/>
            </w:rPr>
            <w:t xml:space="preserve"> </w:t>
          </w:r>
          <w:r w:rsidRPr="003B15E6" w:rsidR="009700ED">
            <w:rPr>
              <w:rFonts w:ascii="Symbol" w:hAnsi="Symbol" w:eastAsia="Symbol" w:cs="Symbol"/>
              <w:b/>
              <w:bCs/>
              <w:color w:val="FFFFFF"/>
              <w:kern w:val="32"/>
              <w:szCs w:val="20"/>
            </w:rPr>
            <w:t>¯</w:t>
          </w:r>
          <w:r w:rsidR="009700ED">
            <w:rPr>
              <w:b/>
              <w:bCs/>
              <w:color w:val="FFFFFF"/>
            </w:rPr>
            <w:tab/>
          </w:r>
        </w:p>
      </w:tc>
    </w:tr>
  </w:tbl>
  <w:p xmlns:wp14="http://schemas.microsoft.com/office/word/2010/wordml" w:rsidRPr="00C701EE" w:rsidR="009700ED" w:rsidP="00C701EE" w:rsidRDefault="009700ED" w14:paraId="3B7FD67C" wp14:textId="77777777">
    <w:pPr>
      <w:pStyle w:val="Kopfzeile"/>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Ind w:w="108"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072"/>
    </w:tblGrid>
    <w:tr xmlns:wp14="http://schemas.microsoft.com/office/word/2010/wordml" w:rsidRPr="006E32CC" w:rsidR="009700ED" w14:paraId="1CEF5649" wp14:textId="77777777">
      <w:trPr>
        <w:trHeight w:val="397" w:hRule="exact"/>
      </w:trPr>
      <w:tc>
        <w:tcPr>
          <w:tcW w:w="1134" w:type="dxa"/>
          <w:vMerge w:val="restart"/>
          <w:vAlign w:val="center"/>
        </w:tcPr>
        <w:p w:rsidR="009700ED" w:rsidP="00563409" w:rsidRDefault="009700ED" w14:paraId="651E9592" wp14:textId="77777777">
          <w:pPr>
            <w:pStyle w:val="Kopfzeile"/>
          </w:pPr>
          <w:r>
            <w:rPr>
              <w:noProof/>
            </w:rPr>
            <w:pict w14:anchorId="48D8BA6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131" style="position:absolute;margin-left:-7.1pt;margin-top:-.45pt;width:51pt;height:33.75pt;z-index:251654656" type="#_x0000_t75">
                <v:imagedata o:title="SLC_Logo_RGB_5cm_ohne_Unterzeile" r:id="rId1"/>
              </v:shape>
            </w:pict>
          </w:r>
        </w:p>
      </w:tc>
      <w:tc>
        <w:tcPr>
          <w:tcW w:w="9072" w:type="dxa"/>
          <w:vAlign w:val="center"/>
        </w:tcPr>
        <w:p w:rsidRPr="006E32CC" w:rsidR="009700ED" w:rsidP="00563409" w:rsidRDefault="009700ED" w14:paraId="1291E52E" wp14:textId="77777777">
          <w:pPr>
            <w:pStyle w:val="Kopfzeile"/>
            <w:tabs>
              <w:tab w:val="right" w:pos="8856"/>
            </w:tabs>
            <w:rPr>
              <w:lang w:val="en-GB"/>
            </w:rPr>
          </w:pPr>
          <w:r w:rsidRPr="006E32CC">
            <w:rPr>
              <w:lang w:val="en-GB"/>
            </w:rPr>
            <w:t>Instantaneous safety gear RF</w:t>
          </w:r>
          <w:r w:rsidRPr="006E32CC">
            <w:rPr>
              <w:lang w:val="en-GB"/>
            </w:rPr>
            <w:tab/>
          </w:r>
          <w:r w:rsidRPr="006E32CC">
            <w:rPr>
              <w:lang w:val="en-GB"/>
            </w:rPr>
            <w:tab/>
          </w:r>
          <w:r w:rsidRPr="006E32CC">
            <w:rPr>
              <w:lang w:val="en-GB"/>
            </w:rPr>
            <w:t>Product information</w:t>
          </w:r>
        </w:p>
      </w:tc>
    </w:tr>
    <w:tr xmlns:wp14="http://schemas.microsoft.com/office/word/2010/wordml" w:rsidR="009700ED" w14:paraId="458FBA98" wp14:textId="77777777">
      <w:trPr>
        <w:trHeight w:val="284" w:hRule="exact"/>
      </w:trPr>
      <w:tc>
        <w:tcPr>
          <w:tcW w:w="1134" w:type="dxa"/>
          <w:vMerge/>
        </w:tcPr>
        <w:p w:rsidRPr="006E32CC" w:rsidR="009700ED" w:rsidP="00563409" w:rsidRDefault="009700ED" w14:paraId="269E314A" wp14:textId="77777777">
          <w:pPr>
            <w:pStyle w:val="Kopfzeile"/>
            <w:rPr>
              <w:lang w:val="en-GB"/>
            </w:rPr>
          </w:pPr>
        </w:p>
      </w:tc>
      <w:tc>
        <w:tcPr>
          <w:tcW w:w="9072" w:type="dxa"/>
          <w:shd w:val="clear" w:color="auto" w:fill="0064A6"/>
          <w:vAlign w:val="center"/>
        </w:tcPr>
        <w:p w:rsidRPr="00C701EE" w:rsidR="009700ED" w:rsidP="00563409" w:rsidRDefault="009700ED" w14:paraId="231329AF" wp14:textId="77777777">
          <w:pPr>
            <w:pStyle w:val="Kopfzeile"/>
            <w:tabs>
              <w:tab w:val="clear" w:pos="9072"/>
              <w:tab w:val="right" w:pos="8856"/>
            </w:tabs>
            <w:rPr>
              <w:b/>
              <w:bCs/>
              <w:color w:val="FFFFFF"/>
            </w:rPr>
          </w:pPr>
          <w:r>
            <w:rPr>
              <w:b/>
              <w:bCs/>
              <w:color w:val="FFFFFF"/>
            </w:rPr>
            <w:t>R</w:t>
          </w:r>
          <w:r w:rsidRPr="00570384">
            <w:rPr>
              <w:b/>
              <w:bCs/>
              <w:color w:val="FFFFFF"/>
            </w:rPr>
            <w:t xml:space="preserve">F </w:t>
          </w:r>
          <w:proofErr w:type="spellStart"/>
          <w:r>
            <w:rPr>
              <w:b/>
              <w:bCs/>
              <w:color w:val="FFFFFF"/>
            </w:rPr>
            <w:t>braking</w:t>
          </w:r>
          <w:proofErr w:type="spellEnd"/>
          <w:r>
            <w:rPr>
              <w:b/>
              <w:bCs/>
              <w:color w:val="FFFFFF"/>
            </w:rPr>
            <w:t xml:space="preserve"> </w:t>
          </w:r>
          <w:proofErr w:type="spellStart"/>
          <w:r>
            <w:rPr>
              <w:b/>
              <w:bCs/>
              <w:color w:val="FFFFFF"/>
            </w:rPr>
            <w:t>downwards</w:t>
          </w:r>
          <w:proofErr w:type="spellEnd"/>
          <w:r>
            <w:rPr>
              <w:b/>
              <w:bCs/>
              <w:color w:val="FFFFFF"/>
            </w:rPr>
            <w:t xml:space="preserve"> </w:t>
          </w:r>
          <w:r w:rsidRPr="003B15E6">
            <w:rPr>
              <w:rFonts w:ascii="Symbol" w:hAnsi="Symbol" w:eastAsia="Symbol" w:cs="Symbol"/>
              <w:b/>
              <w:bCs/>
              <w:color w:val="FFFFFF"/>
              <w:kern w:val="32"/>
              <w:szCs w:val="20"/>
            </w:rPr>
            <w:t>¯</w:t>
          </w:r>
          <w:r>
            <w:rPr>
              <w:b/>
              <w:bCs/>
              <w:color w:val="FFFFFF"/>
            </w:rPr>
            <w:tab/>
          </w:r>
          <w:r>
            <w:rPr>
              <w:b/>
              <w:bCs/>
              <w:color w:val="FFFFFF"/>
            </w:rPr>
            <w:tab/>
          </w:r>
        </w:p>
      </w:tc>
    </w:tr>
  </w:tbl>
  <w:p xmlns:wp14="http://schemas.microsoft.com/office/word/2010/wordml" w:rsidR="009700ED" w:rsidRDefault="009700ED" w14:paraId="47341341" wp14:textId="7777777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Ind w:w="108"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072"/>
    </w:tblGrid>
    <w:tr xmlns:wp14="http://schemas.microsoft.com/office/word/2010/wordml" w:rsidRPr="006E32CC" w:rsidR="009700ED" w14:paraId="1E1DEE05" wp14:textId="77777777">
      <w:trPr>
        <w:trHeight w:val="397" w:hRule="exact"/>
      </w:trPr>
      <w:tc>
        <w:tcPr>
          <w:tcW w:w="1134" w:type="dxa"/>
          <w:vMerge w:val="restart"/>
          <w:vAlign w:val="center"/>
        </w:tcPr>
        <w:p w:rsidR="009700ED" w:rsidP="00563409" w:rsidRDefault="009700ED" w14:paraId="42EF2083" wp14:textId="77777777">
          <w:pPr>
            <w:pStyle w:val="Kopfzeile"/>
          </w:pPr>
          <w:r>
            <w:rPr>
              <w:noProof/>
            </w:rPr>
            <w:pict w14:anchorId="641C42F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133" style="position:absolute;margin-left:-7.1pt;margin-top:-.45pt;width:51pt;height:33.75pt;z-index:251656704" type="#_x0000_t75">
                <v:imagedata o:title="SLC_Logo_RGB_5cm_ohne_Unterzeile" r:id="rId1"/>
              </v:shape>
            </w:pict>
          </w:r>
        </w:p>
      </w:tc>
      <w:tc>
        <w:tcPr>
          <w:tcW w:w="9072" w:type="dxa"/>
          <w:vAlign w:val="center"/>
        </w:tcPr>
        <w:p w:rsidRPr="006E32CC" w:rsidR="009700ED" w:rsidP="00563409" w:rsidRDefault="009700ED" w14:paraId="0F98ADCA" wp14:textId="77777777">
          <w:pPr>
            <w:pStyle w:val="Kopfzeile"/>
            <w:tabs>
              <w:tab w:val="right" w:pos="8856"/>
            </w:tabs>
            <w:rPr>
              <w:lang w:val="en-GB"/>
            </w:rPr>
          </w:pPr>
          <w:r w:rsidRPr="006E32CC">
            <w:rPr>
              <w:lang w:val="en-GB"/>
            </w:rPr>
            <w:t>Instantaneous safety gear RF</w:t>
          </w:r>
          <w:r w:rsidRPr="006E32CC">
            <w:rPr>
              <w:lang w:val="en-GB"/>
            </w:rPr>
            <w:tab/>
          </w:r>
          <w:r w:rsidRPr="006E32CC">
            <w:rPr>
              <w:lang w:val="en-GB"/>
            </w:rPr>
            <w:tab/>
          </w:r>
          <w:r w:rsidRPr="006E32CC">
            <w:rPr>
              <w:lang w:val="en-GB"/>
            </w:rPr>
            <w:t>Product information</w:t>
          </w:r>
        </w:p>
      </w:tc>
    </w:tr>
    <w:tr xmlns:wp14="http://schemas.microsoft.com/office/word/2010/wordml" w:rsidRPr="006E32CC" w:rsidR="009700ED" w14:paraId="07BD2952" wp14:textId="77777777">
      <w:trPr>
        <w:trHeight w:val="284" w:hRule="exact"/>
      </w:trPr>
      <w:tc>
        <w:tcPr>
          <w:tcW w:w="1134" w:type="dxa"/>
          <w:vMerge/>
        </w:tcPr>
        <w:p w:rsidRPr="006E32CC" w:rsidR="009700ED" w:rsidP="00563409" w:rsidRDefault="009700ED" w14:paraId="7B40C951" wp14:textId="77777777">
          <w:pPr>
            <w:pStyle w:val="Kopfzeile"/>
            <w:rPr>
              <w:lang w:val="en-GB"/>
            </w:rPr>
          </w:pPr>
        </w:p>
      </w:tc>
      <w:tc>
        <w:tcPr>
          <w:tcW w:w="9072" w:type="dxa"/>
          <w:shd w:val="clear" w:color="auto" w:fill="0064A6"/>
          <w:vAlign w:val="center"/>
        </w:tcPr>
        <w:p w:rsidRPr="006E32CC" w:rsidR="009700ED" w:rsidP="00563409" w:rsidRDefault="009700ED" w14:paraId="2622EEB5" wp14:textId="77777777">
          <w:pPr>
            <w:pStyle w:val="Kopfzeile"/>
            <w:tabs>
              <w:tab w:val="clear" w:pos="9072"/>
              <w:tab w:val="right" w:pos="8856"/>
            </w:tabs>
            <w:rPr>
              <w:b/>
              <w:bCs/>
              <w:color w:val="FFFFFF"/>
              <w:lang w:val="en-GB"/>
            </w:rPr>
          </w:pPr>
          <w:r w:rsidRPr="006E32CC">
            <w:rPr>
              <w:b/>
              <w:bCs/>
              <w:color w:val="FFFFFF"/>
              <w:lang w:val="en-GB"/>
            </w:rPr>
            <w:t xml:space="preserve">RF braking downwards </w:t>
          </w:r>
          <w:r w:rsidRPr="003B15E6">
            <w:rPr>
              <w:rFonts w:ascii="Symbol" w:hAnsi="Symbol" w:eastAsia="Symbol" w:cs="Symbol"/>
              <w:b/>
              <w:bCs/>
              <w:color w:val="FFFFFF"/>
              <w:kern w:val="32"/>
              <w:szCs w:val="20"/>
            </w:rPr>
            <w:t>¯</w:t>
          </w:r>
          <w:r w:rsidRPr="006E32CC">
            <w:rPr>
              <w:b/>
              <w:bCs/>
              <w:color w:val="FFFFFF"/>
              <w:lang w:val="en-GB"/>
            </w:rPr>
            <w:tab/>
          </w:r>
          <w:r w:rsidRPr="006E32CC">
            <w:rPr>
              <w:b/>
              <w:bCs/>
              <w:color w:val="FFFFFF"/>
              <w:lang w:val="en-GB"/>
            </w:rPr>
            <w:tab/>
          </w:r>
          <w:r w:rsidRPr="006E32CC">
            <w:rPr>
              <w:color w:val="FFFFFF"/>
              <w:lang w:val="en-GB"/>
            </w:rPr>
            <w:t>Safety instructions</w:t>
          </w:r>
        </w:p>
      </w:tc>
    </w:tr>
  </w:tbl>
  <w:p xmlns:wp14="http://schemas.microsoft.com/office/word/2010/wordml" w:rsidRPr="006E32CC" w:rsidR="009700ED" w:rsidP="00C701EE" w:rsidRDefault="009700ED" w14:paraId="4B4D7232" wp14:textId="77777777">
    <w:pPr>
      <w:pStyle w:val="Kopfzeile"/>
      <w:rPr>
        <w:sz w:val="16"/>
        <w:szCs w:val="16"/>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Ind w:w="108"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072"/>
    </w:tblGrid>
    <w:tr xmlns:wp14="http://schemas.microsoft.com/office/word/2010/wordml" w:rsidRPr="006E32CC" w:rsidR="009700ED" w14:paraId="606C28D8" wp14:textId="77777777">
      <w:trPr>
        <w:trHeight w:val="397" w:hRule="exact"/>
      </w:trPr>
      <w:tc>
        <w:tcPr>
          <w:tcW w:w="1134" w:type="dxa"/>
          <w:vMerge w:val="restart"/>
          <w:vAlign w:val="center"/>
        </w:tcPr>
        <w:p w:rsidR="009700ED" w:rsidP="00563409" w:rsidRDefault="009700ED" w14:paraId="57C0D796" wp14:textId="77777777">
          <w:pPr>
            <w:pStyle w:val="Kopfzeile"/>
          </w:pPr>
          <w:r>
            <w:rPr>
              <w:noProof/>
            </w:rPr>
            <w:pict w14:anchorId="6517E17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132" style="position:absolute;margin-left:-7.1pt;margin-top:-.45pt;width:51pt;height:33.75pt;z-index:251655680" type="#_x0000_t75">
                <v:imagedata o:title="SLC_Logo_RGB_5cm_ohne_Unterzeile" r:id="rId1"/>
              </v:shape>
            </w:pict>
          </w:r>
        </w:p>
      </w:tc>
      <w:tc>
        <w:tcPr>
          <w:tcW w:w="9072" w:type="dxa"/>
          <w:vAlign w:val="center"/>
        </w:tcPr>
        <w:p w:rsidRPr="006E32CC" w:rsidR="009700ED" w:rsidP="00563409" w:rsidRDefault="009700ED" w14:paraId="514146C8" wp14:textId="77777777">
          <w:pPr>
            <w:pStyle w:val="Kopfzeile"/>
            <w:tabs>
              <w:tab w:val="right" w:pos="8856"/>
            </w:tabs>
            <w:rPr>
              <w:lang w:val="en-GB"/>
            </w:rPr>
          </w:pPr>
          <w:r w:rsidRPr="006E32CC">
            <w:rPr>
              <w:lang w:val="en-GB"/>
            </w:rPr>
            <w:t>Instantaneous safety gear RF</w:t>
          </w:r>
          <w:r w:rsidRPr="006E32CC">
            <w:rPr>
              <w:lang w:val="en-GB"/>
            </w:rPr>
            <w:tab/>
          </w:r>
          <w:r w:rsidRPr="006E32CC">
            <w:rPr>
              <w:lang w:val="en-GB"/>
            </w:rPr>
            <w:tab/>
          </w:r>
          <w:r w:rsidRPr="006E32CC">
            <w:rPr>
              <w:lang w:val="en-GB"/>
            </w:rPr>
            <w:t>Product information</w:t>
          </w:r>
        </w:p>
      </w:tc>
    </w:tr>
    <w:tr xmlns:wp14="http://schemas.microsoft.com/office/word/2010/wordml" w:rsidRPr="006E32CC" w:rsidR="009700ED" w14:paraId="01FF95A1" wp14:textId="77777777">
      <w:trPr>
        <w:trHeight w:val="284" w:hRule="exact"/>
      </w:trPr>
      <w:tc>
        <w:tcPr>
          <w:tcW w:w="1134" w:type="dxa"/>
          <w:vMerge/>
        </w:tcPr>
        <w:p w:rsidRPr="006E32CC" w:rsidR="009700ED" w:rsidP="00563409" w:rsidRDefault="009700ED" w14:paraId="0D142F6F" wp14:textId="77777777">
          <w:pPr>
            <w:pStyle w:val="Kopfzeile"/>
            <w:rPr>
              <w:lang w:val="en-GB"/>
            </w:rPr>
          </w:pPr>
        </w:p>
      </w:tc>
      <w:tc>
        <w:tcPr>
          <w:tcW w:w="9072" w:type="dxa"/>
          <w:shd w:val="clear" w:color="auto" w:fill="0064A6"/>
          <w:vAlign w:val="center"/>
        </w:tcPr>
        <w:p w:rsidRPr="006E32CC" w:rsidR="009700ED" w:rsidP="00563409" w:rsidRDefault="009700ED" w14:paraId="3CA495EB" wp14:textId="77777777">
          <w:pPr>
            <w:pStyle w:val="Kopfzeile"/>
            <w:tabs>
              <w:tab w:val="clear" w:pos="9072"/>
              <w:tab w:val="right" w:pos="8856"/>
            </w:tabs>
            <w:rPr>
              <w:b/>
              <w:bCs/>
              <w:color w:val="FFFFFF"/>
              <w:lang w:val="en-GB"/>
            </w:rPr>
          </w:pPr>
          <w:r w:rsidRPr="006E32CC">
            <w:rPr>
              <w:b/>
              <w:bCs/>
              <w:color w:val="FFFFFF"/>
              <w:lang w:val="en-GB"/>
            </w:rPr>
            <w:t xml:space="preserve">RF braking downwards </w:t>
          </w:r>
          <w:r w:rsidRPr="003B15E6">
            <w:rPr>
              <w:rFonts w:ascii="Symbol" w:hAnsi="Symbol" w:eastAsia="Symbol" w:cs="Symbol"/>
              <w:b/>
              <w:bCs/>
              <w:color w:val="FFFFFF"/>
              <w:kern w:val="32"/>
              <w:szCs w:val="20"/>
            </w:rPr>
            <w:t>¯</w:t>
          </w:r>
          <w:r w:rsidRPr="006E32CC">
            <w:rPr>
              <w:b/>
              <w:bCs/>
              <w:color w:val="FFFFFF"/>
              <w:lang w:val="en-GB"/>
            </w:rPr>
            <w:tab/>
          </w:r>
          <w:r w:rsidRPr="006E32CC">
            <w:rPr>
              <w:b/>
              <w:bCs/>
              <w:color w:val="FFFFFF"/>
              <w:lang w:val="en-GB"/>
            </w:rPr>
            <w:tab/>
          </w:r>
          <w:r w:rsidRPr="006E32CC">
            <w:rPr>
              <w:color w:val="FFFFFF"/>
              <w:lang w:val="en-GB"/>
            </w:rPr>
            <w:t>Safety instructions</w:t>
          </w:r>
        </w:p>
      </w:tc>
    </w:tr>
  </w:tbl>
  <w:p xmlns:wp14="http://schemas.microsoft.com/office/word/2010/wordml" w:rsidRPr="006E32CC" w:rsidR="009700ED" w:rsidRDefault="009700ED" w14:paraId="4475AD14" wp14:textId="77777777">
    <w:pPr>
      <w:pStyle w:val="Kopfzeile"/>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Ind w:w="108"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072"/>
    </w:tblGrid>
    <w:tr xmlns:wp14="http://schemas.microsoft.com/office/word/2010/wordml" w:rsidRPr="006E32CC" w:rsidR="009700ED" w14:paraId="7F2F5002" wp14:textId="77777777">
      <w:trPr>
        <w:trHeight w:val="397" w:hRule="exact"/>
      </w:trPr>
      <w:tc>
        <w:tcPr>
          <w:tcW w:w="1134" w:type="dxa"/>
          <w:vMerge w:val="restart"/>
          <w:vAlign w:val="center"/>
        </w:tcPr>
        <w:p w:rsidR="009700ED" w:rsidP="00563409" w:rsidRDefault="009700ED" w14:paraId="38D6B9B6" wp14:textId="77777777">
          <w:pPr>
            <w:pStyle w:val="Kopfzeile"/>
          </w:pPr>
          <w:r>
            <w:rPr>
              <w:noProof/>
            </w:rPr>
            <w:pict w14:anchorId="5986ECC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135" style="position:absolute;margin-left:-7.1pt;margin-top:-.45pt;width:51pt;height:33.75pt;z-index:251658752" type="#_x0000_t75">
                <v:imagedata o:title="SLC_Logo_RGB_5cm_ohne_Unterzeile" r:id="rId1"/>
              </v:shape>
            </w:pict>
          </w:r>
        </w:p>
      </w:tc>
      <w:tc>
        <w:tcPr>
          <w:tcW w:w="9072" w:type="dxa"/>
          <w:vAlign w:val="center"/>
        </w:tcPr>
        <w:p w:rsidRPr="006E32CC" w:rsidR="009700ED" w:rsidP="00563409" w:rsidRDefault="009700ED" w14:paraId="2AC36721" wp14:textId="77777777">
          <w:pPr>
            <w:pStyle w:val="Kopfzeile"/>
            <w:tabs>
              <w:tab w:val="right" w:pos="8856"/>
            </w:tabs>
            <w:rPr>
              <w:lang w:val="en-GB"/>
            </w:rPr>
          </w:pPr>
          <w:r w:rsidRPr="006E32CC">
            <w:rPr>
              <w:lang w:val="en-GB"/>
            </w:rPr>
            <w:t>Instantaneous safety gear RF</w:t>
          </w:r>
          <w:r w:rsidRPr="006E32CC">
            <w:rPr>
              <w:lang w:val="en-GB"/>
            </w:rPr>
            <w:tab/>
          </w:r>
          <w:r w:rsidRPr="006E32CC">
            <w:rPr>
              <w:lang w:val="en-GB"/>
            </w:rPr>
            <w:tab/>
          </w:r>
          <w:r w:rsidRPr="006E32CC">
            <w:rPr>
              <w:lang w:val="en-GB"/>
            </w:rPr>
            <w:t>Product information</w:t>
          </w:r>
        </w:p>
      </w:tc>
    </w:tr>
    <w:tr xmlns:wp14="http://schemas.microsoft.com/office/word/2010/wordml" w:rsidRPr="006E32CC" w:rsidR="009700ED" w14:paraId="4D7EAE9C" wp14:textId="77777777">
      <w:trPr>
        <w:trHeight w:val="284" w:hRule="exact"/>
      </w:trPr>
      <w:tc>
        <w:tcPr>
          <w:tcW w:w="1134" w:type="dxa"/>
          <w:vMerge/>
        </w:tcPr>
        <w:p w:rsidRPr="006E32CC" w:rsidR="009700ED" w:rsidP="00563409" w:rsidRDefault="009700ED" w14:paraId="22F860BB" wp14:textId="77777777">
          <w:pPr>
            <w:pStyle w:val="Kopfzeile"/>
            <w:rPr>
              <w:lang w:val="en-GB"/>
            </w:rPr>
          </w:pPr>
        </w:p>
      </w:tc>
      <w:tc>
        <w:tcPr>
          <w:tcW w:w="9072" w:type="dxa"/>
          <w:shd w:val="clear" w:color="auto" w:fill="0064A6"/>
          <w:vAlign w:val="center"/>
        </w:tcPr>
        <w:p w:rsidRPr="006E32CC" w:rsidR="009700ED" w:rsidP="00563409" w:rsidRDefault="009700ED" w14:paraId="5404D850" wp14:textId="77777777">
          <w:pPr>
            <w:pStyle w:val="Kopfzeile"/>
            <w:tabs>
              <w:tab w:val="clear" w:pos="9072"/>
              <w:tab w:val="right" w:pos="8856"/>
            </w:tabs>
            <w:rPr>
              <w:b/>
              <w:bCs/>
              <w:color w:val="FFFFFF"/>
              <w:lang w:val="en-GB"/>
            </w:rPr>
          </w:pPr>
          <w:r w:rsidRPr="006E32CC">
            <w:rPr>
              <w:b/>
              <w:bCs/>
              <w:color w:val="FFFFFF"/>
              <w:lang w:val="en-GB"/>
            </w:rPr>
            <w:t xml:space="preserve">RF braking downwards </w:t>
          </w:r>
          <w:r w:rsidRPr="003B15E6">
            <w:rPr>
              <w:rFonts w:ascii="Symbol" w:hAnsi="Symbol" w:eastAsia="Symbol" w:cs="Symbol"/>
              <w:b/>
              <w:bCs/>
              <w:color w:val="FFFFFF"/>
              <w:kern w:val="32"/>
              <w:szCs w:val="20"/>
            </w:rPr>
            <w:t>¯</w:t>
          </w:r>
          <w:r w:rsidRPr="006E32CC">
            <w:rPr>
              <w:b/>
              <w:bCs/>
              <w:color w:val="FFFFFF"/>
              <w:lang w:val="en-GB"/>
            </w:rPr>
            <w:tab/>
          </w:r>
          <w:r w:rsidRPr="006E32CC">
            <w:rPr>
              <w:b/>
              <w:bCs/>
              <w:color w:val="FFFFFF"/>
              <w:lang w:val="en-GB"/>
            </w:rPr>
            <w:tab/>
          </w:r>
          <w:r w:rsidRPr="006E32CC">
            <w:rPr>
              <w:color w:val="FFFFFF"/>
              <w:lang w:val="en-GB"/>
            </w:rPr>
            <w:t>General notes</w:t>
          </w:r>
        </w:p>
      </w:tc>
    </w:tr>
  </w:tbl>
  <w:p xmlns:wp14="http://schemas.microsoft.com/office/word/2010/wordml" w:rsidRPr="006E32CC" w:rsidR="009700ED" w:rsidP="00C701EE" w:rsidRDefault="009700ED" w14:paraId="698536F5" wp14:textId="77777777">
    <w:pPr>
      <w:pStyle w:val="Kopfzeile"/>
      <w:rPr>
        <w:sz w:val="16"/>
        <w:szCs w:val="16"/>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Ind w:w="108" w:type="dxa"/>
      <w:tblBorders>
        <w:top w:val="none" w:color="auto" w:sz="0" w:space="0"/>
        <w:left w:val="none" w:color="auto" w:sz="0" w:space="0"/>
        <w:bottom w:val="none" w:color="auto" w:sz="0" w:space="0"/>
        <w:right w:val="none" w:color="auto" w:sz="0" w:space="0"/>
        <w:insideH w:val="none" w:color="auto" w:sz="0" w:space="0"/>
      </w:tblBorders>
      <w:tblLayout w:type="fixed"/>
      <w:tblLook w:val="01E0" w:firstRow="1" w:lastRow="1" w:firstColumn="1" w:lastColumn="1" w:noHBand="0" w:noVBand="0"/>
    </w:tblPr>
    <w:tblGrid>
      <w:gridCol w:w="1134"/>
      <w:gridCol w:w="9072"/>
    </w:tblGrid>
    <w:tr xmlns:wp14="http://schemas.microsoft.com/office/word/2010/wordml" w:rsidRPr="006E32CC" w:rsidR="009700ED" w14:paraId="07DB9C7F" wp14:textId="77777777">
      <w:trPr>
        <w:trHeight w:val="397" w:hRule="exact"/>
      </w:trPr>
      <w:tc>
        <w:tcPr>
          <w:tcW w:w="1134" w:type="dxa"/>
          <w:vMerge w:val="restart"/>
          <w:vAlign w:val="center"/>
        </w:tcPr>
        <w:p w:rsidR="009700ED" w:rsidP="00563409" w:rsidRDefault="009700ED" w14:paraId="13C326F3" wp14:textId="77777777">
          <w:pPr>
            <w:pStyle w:val="Kopfzeile"/>
          </w:pPr>
          <w:r>
            <w:rPr>
              <w:noProof/>
            </w:rPr>
            <w:pict w14:anchorId="18F7D78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134" style="position:absolute;margin-left:-7.1pt;margin-top:-.45pt;width:51pt;height:33.75pt;z-index:251657728" type="#_x0000_t75">
                <v:imagedata o:title="SLC_Logo_RGB_5cm_ohne_Unterzeile" r:id="rId1"/>
              </v:shape>
            </w:pict>
          </w:r>
        </w:p>
      </w:tc>
      <w:tc>
        <w:tcPr>
          <w:tcW w:w="9072" w:type="dxa"/>
          <w:vAlign w:val="center"/>
        </w:tcPr>
        <w:p w:rsidRPr="006E32CC" w:rsidR="009700ED" w:rsidP="00563409" w:rsidRDefault="009700ED" w14:paraId="6CC76333" wp14:textId="77777777">
          <w:pPr>
            <w:pStyle w:val="Kopfzeile"/>
            <w:tabs>
              <w:tab w:val="right" w:pos="8856"/>
            </w:tabs>
            <w:rPr>
              <w:lang w:val="en-GB"/>
            </w:rPr>
          </w:pPr>
          <w:r w:rsidRPr="006E32CC">
            <w:rPr>
              <w:lang w:val="en-GB"/>
            </w:rPr>
            <w:t>Instantaneous safety gear RF</w:t>
          </w:r>
          <w:r w:rsidRPr="006E32CC">
            <w:rPr>
              <w:lang w:val="en-GB"/>
            </w:rPr>
            <w:tab/>
          </w:r>
          <w:r w:rsidRPr="006E32CC">
            <w:rPr>
              <w:lang w:val="en-GB"/>
            </w:rPr>
            <w:tab/>
          </w:r>
          <w:r w:rsidRPr="006E32CC">
            <w:rPr>
              <w:lang w:val="en-GB"/>
            </w:rPr>
            <w:t>Product information</w:t>
          </w:r>
        </w:p>
      </w:tc>
    </w:tr>
    <w:tr xmlns:wp14="http://schemas.microsoft.com/office/word/2010/wordml" w:rsidRPr="006E32CC" w:rsidR="009700ED" w14:paraId="43D87252" wp14:textId="77777777">
      <w:trPr>
        <w:trHeight w:val="284" w:hRule="exact"/>
      </w:trPr>
      <w:tc>
        <w:tcPr>
          <w:tcW w:w="1134" w:type="dxa"/>
          <w:vMerge/>
        </w:tcPr>
        <w:p w:rsidRPr="006E32CC" w:rsidR="009700ED" w:rsidP="00563409" w:rsidRDefault="009700ED" w14:paraId="4853B841" wp14:textId="77777777">
          <w:pPr>
            <w:pStyle w:val="Kopfzeile"/>
            <w:rPr>
              <w:lang w:val="en-GB"/>
            </w:rPr>
          </w:pPr>
        </w:p>
      </w:tc>
      <w:tc>
        <w:tcPr>
          <w:tcW w:w="9072" w:type="dxa"/>
          <w:shd w:val="clear" w:color="auto" w:fill="0064A6"/>
          <w:vAlign w:val="center"/>
        </w:tcPr>
        <w:p w:rsidRPr="006E32CC" w:rsidR="009700ED" w:rsidP="00563409" w:rsidRDefault="009700ED" w14:paraId="62E9CD95" wp14:textId="77777777">
          <w:pPr>
            <w:pStyle w:val="Kopfzeile"/>
            <w:tabs>
              <w:tab w:val="clear" w:pos="9072"/>
              <w:tab w:val="right" w:pos="8856"/>
            </w:tabs>
            <w:rPr>
              <w:b/>
              <w:bCs/>
              <w:color w:val="FFFFFF"/>
              <w:lang w:val="en-GB"/>
            </w:rPr>
          </w:pPr>
          <w:r w:rsidRPr="006E32CC">
            <w:rPr>
              <w:b/>
              <w:bCs/>
              <w:color w:val="FFFFFF"/>
              <w:lang w:val="en-GB"/>
            </w:rPr>
            <w:t xml:space="preserve">RF braking downwards </w:t>
          </w:r>
          <w:r w:rsidRPr="003B15E6">
            <w:rPr>
              <w:rFonts w:ascii="Symbol" w:hAnsi="Symbol" w:eastAsia="Symbol" w:cs="Symbol"/>
              <w:b/>
              <w:bCs/>
              <w:color w:val="FFFFFF"/>
              <w:kern w:val="32"/>
              <w:szCs w:val="20"/>
            </w:rPr>
            <w:t>¯</w:t>
          </w:r>
          <w:r w:rsidRPr="006E32CC">
            <w:rPr>
              <w:b/>
              <w:bCs/>
              <w:color w:val="FFFFFF"/>
              <w:lang w:val="en-GB"/>
            </w:rPr>
            <w:tab/>
          </w:r>
          <w:r w:rsidRPr="006E32CC">
            <w:rPr>
              <w:b/>
              <w:bCs/>
              <w:color w:val="FFFFFF"/>
              <w:lang w:val="en-GB"/>
            </w:rPr>
            <w:tab/>
          </w:r>
          <w:r w:rsidRPr="006E32CC">
            <w:rPr>
              <w:color w:val="FFFFFF"/>
              <w:lang w:val="en-GB"/>
            </w:rPr>
            <w:t>General notes</w:t>
          </w:r>
        </w:p>
      </w:tc>
    </w:tr>
  </w:tbl>
  <w:p xmlns:wp14="http://schemas.microsoft.com/office/word/2010/wordml" w:rsidRPr="006E32CC" w:rsidR="009700ED" w:rsidRDefault="009700ED" w14:paraId="50125231" wp14:textId="7777777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23.75pt;height:33.95pt" o:bullet="t" type="#_x0000_t75">
        <v:imagedata o:title="Aufzählungszeichen SLC" r:id="rId1"/>
      </v:shape>
    </w:pict>
  </w:numPicBullet>
  <w:numPicBullet w:numPicBulletId="1">
    <w:pict>
      <v:shape id="_x0000_i1040" style="width:10.2pt;height:8.85pt" o:bullet="t" o:allowoverlap="f" type="#_x0000_t75">
        <v:imagedata o:title="" r:id="rId2"/>
      </v:shape>
    </w:pict>
  </w:numPicBullet>
  <w:abstractNum w:abstractNumId="0" w15:restartNumberingAfterBreak="0">
    <w:nsid w:val="005F6AA5"/>
    <w:multiLevelType w:val="hybridMultilevel"/>
    <w:tmpl w:val="1130AB16"/>
    <w:lvl w:ilvl="0" w:tplc="608A070E">
      <w:start w:val="1"/>
      <w:numFmt w:val="bullet"/>
      <w:lvlText w:val=""/>
      <w:lvlPicBulletId w:val="0"/>
      <w:lvlJc w:val="left"/>
      <w:pPr>
        <w:tabs>
          <w:tab w:val="num" w:pos="360"/>
        </w:tabs>
        <w:ind w:left="360" w:hanging="360"/>
      </w:pPr>
      <w:rPr>
        <w:rFonts w:hint="default" w:ascii="Symbol" w:hAnsi="Symbol"/>
        <w:color w:val="auto"/>
        <w:u w:color="333399"/>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156003C"/>
    <w:multiLevelType w:val="hybridMultilevel"/>
    <w:tmpl w:val="7166F7E6"/>
    <w:lvl w:ilvl="0" w:tplc="90105924">
      <w:start w:val="1"/>
      <w:numFmt w:val="bullet"/>
      <w:lvlText w:val=""/>
      <w:lvlPicBulletId w:val="0"/>
      <w:lvlJc w:val="left"/>
      <w:pPr>
        <w:tabs>
          <w:tab w:val="num" w:pos="360"/>
        </w:tabs>
        <w:ind w:left="360" w:hanging="360"/>
      </w:pPr>
      <w:rPr>
        <w:rFonts w:hint="default" w:ascii="Symbol" w:hAnsi="Symbol"/>
        <w:color w:val="auto"/>
        <w:u w:color="333399"/>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4055C46"/>
    <w:multiLevelType w:val="hybridMultilevel"/>
    <w:tmpl w:val="876A726A"/>
    <w:lvl w:ilvl="0" w:tplc="4C62A25E">
      <w:start w:val="1"/>
      <w:numFmt w:val="bullet"/>
      <w:lvlText w:val="-"/>
      <w:lvlJc w:val="left"/>
      <w:pPr>
        <w:tabs>
          <w:tab w:val="num" w:pos="360"/>
        </w:tabs>
        <w:ind w:left="360" w:hanging="360"/>
      </w:pPr>
      <w:rPr>
        <w:rFonts w:hint="default" w:ascii="Arial" w:hAnsi="Arial" w:eastAsia="Times New Roman" w:cs="Arial"/>
        <w:color w:val="auto"/>
        <w:u w:color="333399"/>
      </w:rPr>
    </w:lvl>
    <w:lvl w:ilvl="1" w:tplc="04070003" w:tentative="1">
      <w:start w:val="1"/>
      <w:numFmt w:val="bullet"/>
      <w:lvlText w:val="o"/>
      <w:lvlJc w:val="left"/>
      <w:pPr>
        <w:tabs>
          <w:tab w:val="num" w:pos="1497"/>
        </w:tabs>
        <w:ind w:left="1497" w:hanging="360"/>
      </w:pPr>
      <w:rPr>
        <w:rFonts w:hint="default" w:ascii="Courier New" w:hAnsi="Courier New" w:cs="Courier New"/>
      </w:rPr>
    </w:lvl>
    <w:lvl w:ilvl="2" w:tplc="04070005" w:tentative="1">
      <w:start w:val="1"/>
      <w:numFmt w:val="bullet"/>
      <w:lvlText w:val=""/>
      <w:lvlJc w:val="left"/>
      <w:pPr>
        <w:tabs>
          <w:tab w:val="num" w:pos="2217"/>
        </w:tabs>
        <w:ind w:left="2217" w:hanging="360"/>
      </w:pPr>
      <w:rPr>
        <w:rFonts w:hint="default" w:ascii="Wingdings" w:hAnsi="Wingdings"/>
      </w:rPr>
    </w:lvl>
    <w:lvl w:ilvl="3" w:tplc="04070001" w:tentative="1">
      <w:start w:val="1"/>
      <w:numFmt w:val="bullet"/>
      <w:lvlText w:val=""/>
      <w:lvlJc w:val="left"/>
      <w:pPr>
        <w:tabs>
          <w:tab w:val="num" w:pos="2937"/>
        </w:tabs>
        <w:ind w:left="2937" w:hanging="360"/>
      </w:pPr>
      <w:rPr>
        <w:rFonts w:hint="default" w:ascii="Symbol" w:hAnsi="Symbol"/>
      </w:rPr>
    </w:lvl>
    <w:lvl w:ilvl="4" w:tplc="04070003" w:tentative="1">
      <w:start w:val="1"/>
      <w:numFmt w:val="bullet"/>
      <w:lvlText w:val="o"/>
      <w:lvlJc w:val="left"/>
      <w:pPr>
        <w:tabs>
          <w:tab w:val="num" w:pos="3657"/>
        </w:tabs>
        <w:ind w:left="3657" w:hanging="360"/>
      </w:pPr>
      <w:rPr>
        <w:rFonts w:hint="default" w:ascii="Courier New" w:hAnsi="Courier New" w:cs="Courier New"/>
      </w:rPr>
    </w:lvl>
    <w:lvl w:ilvl="5" w:tplc="04070005" w:tentative="1">
      <w:start w:val="1"/>
      <w:numFmt w:val="bullet"/>
      <w:lvlText w:val=""/>
      <w:lvlJc w:val="left"/>
      <w:pPr>
        <w:tabs>
          <w:tab w:val="num" w:pos="4377"/>
        </w:tabs>
        <w:ind w:left="4377" w:hanging="360"/>
      </w:pPr>
      <w:rPr>
        <w:rFonts w:hint="default" w:ascii="Wingdings" w:hAnsi="Wingdings"/>
      </w:rPr>
    </w:lvl>
    <w:lvl w:ilvl="6" w:tplc="04070001" w:tentative="1">
      <w:start w:val="1"/>
      <w:numFmt w:val="bullet"/>
      <w:lvlText w:val=""/>
      <w:lvlJc w:val="left"/>
      <w:pPr>
        <w:tabs>
          <w:tab w:val="num" w:pos="5097"/>
        </w:tabs>
        <w:ind w:left="5097" w:hanging="360"/>
      </w:pPr>
      <w:rPr>
        <w:rFonts w:hint="default" w:ascii="Symbol" w:hAnsi="Symbol"/>
      </w:rPr>
    </w:lvl>
    <w:lvl w:ilvl="7" w:tplc="04070003" w:tentative="1">
      <w:start w:val="1"/>
      <w:numFmt w:val="bullet"/>
      <w:lvlText w:val="o"/>
      <w:lvlJc w:val="left"/>
      <w:pPr>
        <w:tabs>
          <w:tab w:val="num" w:pos="5817"/>
        </w:tabs>
        <w:ind w:left="5817" w:hanging="360"/>
      </w:pPr>
      <w:rPr>
        <w:rFonts w:hint="default" w:ascii="Courier New" w:hAnsi="Courier New" w:cs="Courier New"/>
      </w:rPr>
    </w:lvl>
    <w:lvl w:ilvl="8" w:tplc="04070005" w:tentative="1">
      <w:start w:val="1"/>
      <w:numFmt w:val="bullet"/>
      <w:lvlText w:val=""/>
      <w:lvlJc w:val="left"/>
      <w:pPr>
        <w:tabs>
          <w:tab w:val="num" w:pos="6537"/>
        </w:tabs>
        <w:ind w:left="6537" w:hanging="360"/>
      </w:pPr>
      <w:rPr>
        <w:rFonts w:hint="default" w:ascii="Wingdings" w:hAnsi="Wingdings"/>
      </w:rPr>
    </w:lvl>
  </w:abstractNum>
  <w:abstractNum w:abstractNumId="3" w15:restartNumberingAfterBreak="0">
    <w:nsid w:val="0D477C0C"/>
    <w:multiLevelType w:val="multilevel"/>
    <w:tmpl w:val="7602BDF4"/>
    <w:lvl w:ilvl="0">
      <w:start w:val="1"/>
      <w:numFmt w:val="decimal"/>
      <w:lvlText w:val="%1."/>
      <w:lvlJc w:val="left"/>
      <w:pPr>
        <w:tabs>
          <w:tab w:val="num" w:pos="567"/>
        </w:tabs>
        <w:ind w:left="454" w:hanging="454"/>
      </w:pPr>
      <w:rPr>
        <w:rFonts w:hint="default" w:ascii="Arial (W1)" w:hAnsi="Arial (W1)" w:cs="Tahoma"/>
        <w:b/>
        <w:i w:val="0"/>
        <w:sz w:val="20"/>
        <w:szCs w:val="22"/>
      </w:rPr>
    </w:lvl>
    <w:lvl w:ilvl="1">
      <w:start w:val="1"/>
      <w:numFmt w:val="decimal"/>
      <w:lvlText w:val="%1.%2"/>
      <w:lvlJc w:val="left"/>
      <w:pPr>
        <w:tabs>
          <w:tab w:val="num" w:pos="851"/>
        </w:tabs>
        <w:ind w:left="454" w:hanging="454"/>
      </w:pPr>
      <w:rPr>
        <w:rFonts w:hint="default" w:ascii="Arial" w:hAnsi="Arial"/>
        <w:b/>
        <w:i w:val="0"/>
        <w:sz w:val="20"/>
      </w:rPr>
    </w:lvl>
    <w:lvl w:ilvl="2">
      <w:start w:val="1"/>
      <w:numFmt w:val="decimal"/>
      <w:lvlText w:val="%1.%2.%3"/>
      <w:lvlJc w:val="left"/>
      <w:pPr>
        <w:tabs>
          <w:tab w:val="num" w:pos="851"/>
        </w:tabs>
        <w:ind w:left="851" w:hanging="851"/>
      </w:pPr>
      <w:rPr>
        <w:rFonts w:hint="default" w:ascii="Arial" w:hAnsi="Arial"/>
        <w:b/>
        <w:bCs w:val="0"/>
        <w:i w:val="0"/>
        <w:sz w:val="20"/>
      </w:rPr>
    </w:lvl>
    <w:lvl w:ilvl="3">
      <w:start w:val="1"/>
      <w:numFmt w:val="decimal"/>
      <w:lvlText w:val="%1.%2.%3.%4"/>
      <w:lvlJc w:val="left"/>
      <w:pPr>
        <w:tabs>
          <w:tab w:val="num" w:pos="13"/>
        </w:tabs>
        <w:ind w:left="13" w:hanging="864"/>
      </w:pPr>
      <w:rPr>
        <w:rFonts w:hint="default" w:ascii="Arial" w:hAnsi="Arial"/>
        <w:b w:val="0"/>
        <w:i w:val="0"/>
        <w:sz w:val="20"/>
      </w:rPr>
    </w:lvl>
    <w:lvl w:ilvl="4">
      <w:start w:val="1"/>
      <w:numFmt w:val="decimal"/>
      <w:lvlText w:val="%1.%2.%3.%4.%5"/>
      <w:lvlJc w:val="left"/>
      <w:pPr>
        <w:tabs>
          <w:tab w:val="num" w:pos="157"/>
        </w:tabs>
        <w:ind w:left="157" w:hanging="100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4" w15:restartNumberingAfterBreak="0">
    <w:nsid w:val="0E4E0062"/>
    <w:multiLevelType w:val="hybridMultilevel"/>
    <w:tmpl w:val="9DC89982"/>
    <w:lvl w:ilvl="0" w:tplc="90105924">
      <w:start w:val="1"/>
      <w:numFmt w:val="bullet"/>
      <w:lvlText w:val=""/>
      <w:lvlPicBulletId w:val="0"/>
      <w:lvlJc w:val="left"/>
      <w:pPr>
        <w:tabs>
          <w:tab w:val="num" w:pos="360"/>
        </w:tabs>
        <w:ind w:left="360" w:hanging="360"/>
      </w:pPr>
      <w:rPr>
        <w:rFonts w:hint="default" w:ascii="Symbol" w:hAnsi="Symbol"/>
        <w:color w:val="auto"/>
        <w:u w:color="333399"/>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27F521E"/>
    <w:multiLevelType w:val="multilevel"/>
    <w:tmpl w:val="7602BDF4"/>
    <w:lvl w:ilvl="0">
      <w:start w:val="1"/>
      <w:numFmt w:val="decimal"/>
      <w:lvlText w:val="%1."/>
      <w:lvlJc w:val="left"/>
      <w:pPr>
        <w:tabs>
          <w:tab w:val="num" w:pos="567"/>
        </w:tabs>
        <w:ind w:left="454" w:hanging="454"/>
      </w:pPr>
      <w:rPr>
        <w:rFonts w:hint="default" w:ascii="Arial (W1)" w:hAnsi="Arial (W1)" w:cs="Tahoma"/>
        <w:b/>
        <w:i w:val="0"/>
        <w:sz w:val="20"/>
        <w:szCs w:val="22"/>
      </w:rPr>
    </w:lvl>
    <w:lvl w:ilvl="1">
      <w:start w:val="1"/>
      <w:numFmt w:val="decimal"/>
      <w:lvlText w:val="%1.%2"/>
      <w:lvlJc w:val="left"/>
      <w:pPr>
        <w:tabs>
          <w:tab w:val="num" w:pos="851"/>
        </w:tabs>
        <w:ind w:left="454" w:hanging="454"/>
      </w:pPr>
      <w:rPr>
        <w:rFonts w:hint="default" w:ascii="Arial" w:hAnsi="Arial"/>
        <w:b/>
        <w:i w:val="0"/>
        <w:sz w:val="20"/>
      </w:rPr>
    </w:lvl>
    <w:lvl w:ilvl="2">
      <w:start w:val="1"/>
      <w:numFmt w:val="decimal"/>
      <w:lvlText w:val="%1.%2.%3"/>
      <w:lvlJc w:val="left"/>
      <w:pPr>
        <w:tabs>
          <w:tab w:val="num" w:pos="851"/>
        </w:tabs>
        <w:ind w:left="851" w:hanging="851"/>
      </w:pPr>
      <w:rPr>
        <w:rFonts w:hint="default" w:ascii="Arial" w:hAnsi="Arial"/>
        <w:b/>
        <w:bCs w:val="0"/>
        <w:i w:val="0"/>
        <w:sz w:val="20"/>
      </w:rPr>
    </w:lvl>
    <w:lvl w:ilvl="3">
      <w:start w:val="1"/>
      <w:numFmt w:val="decimal"/>
      <w:lvlText w:val="%1.%2.%3.%4"/>
      <w:lvlJc w:val="left"/>
      <w:pPr>
        <w:tabs>
          <w:tab w:val="num" w:pos="13"/>
        </w:tabs>
        <w:ind w:left="13" w:hanging="864"/>
      </w:pPr>
      <w:rPr>
        <w:rFonts w:hint="default" w:ascii="Arial" w:hAnsi="Arial"/>
        <w:b w:val="0"/>
        <w:i w:val="0"/>
        <w:sz w:val="20"/>
      </w:rPr>
    </w:lvl>
    <w:lvl w:ilvl="4">
      <w:start w:val="1"/>
      <w:numFmt w:val="decimal"/>
      <w:lvlText w:val="%1.%2.%3.%4.%5"/>
      <w:lvlJc w:val="left"/>
      <w:pPr>
        <w:tabs>
          <w:tab w:val="num" w:pos="157"/>
        </w:tabs>
        <w:ind w:left="157" w:hanging="100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6" w15:restartNumberingAfterBreak="0">
    <w:nsid w:val="12F32C17"/>
    <w:multiLevelType w:val="hybridMultilevel"/>
    <w:tmpl w:val="49A47018"/>
    <w:lvl w:ilvl="0" w:tplc="90105924">
      <w:start w:val="1"/>
      <w:numFmt w:val="bullet"/>
      <w:lvlText w:val=""/>
      <w:lvlPicBulletId w:val="0"/>
      <w:lvlJc w:val="left"/>
      <w:pPr>
        <w:tabs>
          <w:tab w:val="num" w:pos="360"/>
        </w:tabs>
        <w:ind w:left="360" w:hanging="360"/>
      </w:pPr>
      <w:rPr>
        <w:rFonts w:hint="default" w:ascii="Symbol" w:hAnsi="Symbol"/>
        <w:color w:val="auto"/>
        <w:u w:color="333399"/>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6A27745"/>
    <w:multiLevelType w:val="hybridMultilevel"/>
    <w:tmpl w:val="C458EC4A"/>
    <w:lvl w:ilvl="0" w:tplc="90105924">
      <w:start w:val="1"/>
      <w:numFmt w:val="bullet"/>
      <w:lvlText w:val=""/>
      <w:lvlPicBulletId w:val="0"/>
      <w:lvlJc w:val="left"/>
      <w:pPr>
        <w:tabs>
          <w:tab w:val="num" w:pos="420"/>
        </w:tabs>
        <w:ind w:left="420" w:hanging="360"/>
      </w:pPr>
      <w:rPr>
        <w:rFonts w:hint="default" w:ascii="Symbol" w:hAnsi="Symbol"/>
        <w:color w:val="auto"/>
        <w:u w:color="333399"/>
      </w:rPr>
    </w:lvl>
    <w:lvl w:ilvl="1" w:tplc="04070003" w:tentative="1">
      <w:start w:val="1"/>
      <w:numFmt w:val="bullet"/>
      <w:lvlText w:val="o"/>
      <w:lvlJc w:val="left"/>
      <w:pPr>
        <w:tabs>
          <w:tab w:val="num" w:pos="1500"/>
        </w:tabs>
        <w:ind w:left="1500" w:hanging="360"/>
      </w:pPr>
      <w:rPr>
        <w:rFonts w:hint="default" w:ascii="Courier New" w:hAnsi="Courier New" w:cs="Courier New"/>
      </w:rPr>
    </w:lvl>
    <w:lvl w:ilvl="2" w:tplc="04070005" w:tentative="1">
      <w:start w:val="1"/>
      <w:numFmt w:val="bullet"/>
      <w:lvlText w:val=""/>
      <w:lvlJc w:val="left"/>
      <w:pPr>
        <w:tabs>
          <w:tab w:val="num" w:pos="2220"/>
        </w:tabs>
        <w:ind w:left="2220" w:hanging="360"/>
      </w:pPr>
      <w:rPr>
        <w:rFonts w:hint="default" w:ascii="Wingdings" w:hAnsi="Wingdings"/>
      </w:rPr>
    </w:lvl>
    <w:lvl w:ilvl="3" w:tplc="04070001" w:tentative="1">
      <w:start w:val="1"/>
      <w:numFmt w:val="bullet"/>
      <w:lvlText w:val=""/>
      <w:lvlJc w:val="left"/>
      <w:pPr>
        <w:tabs>
          <w:tab w:val="num" w:pos="2940"/>
        </w:tabs>
        <w:ind w:left="2940" w:hanging="360"/>
      </w:pPr>
      <w:rPr>
        <w:rFonts w:hint="default" w:ascii="Symbol" w:hAnsi="Symbol"/>
      </w:rPr>
    </w:lvl>
    <w:lvl w:ilvl="4" w:tplc="04070003" w:tentative="1">
      <w:start w:val="1"/>
      <w:numFmt w:val="bullet"/>
      <w:lvlText w:val="o"/>
      <w:lvlJc w:val="left"/>
      <w:pPr>
        <w:tabs>
          <w:tab w:val="num" w:pos="3660"/>
        </w:tabs>
        <w:ind w:left="3660" w:hanging="360"/>
      </w:pPr>
      <w:rPr>
        <w:rFonts w:hint="default" w:ascii="Courier New" w:hAnsi="Courier New" w:cs="Courier New"/>
      </w:rPr>
    </w:lvl>
    <w:lvl w:ilvl="5" w:tplc="04070005" w:tentative="1">
      <w:start w:val="1"/>
      <w:numFmt w:val="bullet"/>
      <w:lvlText w:val=""/>
      <w:lvlJc w:val="left"/>
      <w:pPr>
        <w:tabs>
          <w:tab w:val="num" w:pos="4380"/>
        </w:tabs>
        <w:ind w:left="4380" w:hanging="360"/>
      </w:pPr>
      <w:rPr>
        <w:rFonts w:hint="default" w:ascii="Wingdings" w:hAnsi="Wingdings"/>
      </w:rPr>
    </w:lvl>
    <w:lvl w:ilvl="6" w:tplc="04070001" w:tentative="1">
      <w:start w:val="1"/>
      <w:numFmt w:val="bullet"/>
      <w:lvlText w:val=""/>
      <w:lvlJc w:val="left"/>
      <w:pPr>
        <w:tabs>
          <w:tab w:val="num" w:pos="5100"/>
        </w:tabs>
        <w:ind w:left="5100" w:hanging="360"/>
      </w:pPr>
      <w:rPr>
        <w:rFonts w:hint="default" w:ascii="Symbol" w:hAnsi="Symbol"/>
      </w:rPr>
    </w:lvl>
    <w:lvl w:ilvl="7" w:tplc="04070003" w:tentative="1">
      <w:start w:val="1"/>
      <w:numFmt w:val="bullet"/>
      <w:lvlText w:val="o"/>
      <w:lvlJc w:val="left"/>
      <w:pPr>
        <w:tabs>
          <w:tab w:val="num" w:pos="5820"/>
        </w:tabs>
        <w:ind w:left="5820" w:hanging="360"/>
      </w:pPr>
      <w:rPr>
        <w:rFonts w:hint="default" w:ascii="Courier New" w:hAnsi="Courier New" w:cs="Courier New"/>
      </w:rPr>
    </w:lvl>
    <w:lvl w:ilvl="8" w:tplc="04070005" w:tentative="1">
      <w:start w:val="1"/>
      <w:numFmt w:val="bullet"/>
      <w:lvlText w:val=""/>
      <w:lvlJc w:val="left"/>
      <w:pPr>
        <w:tabs>
          <w:tab w:val="num" w:pos="6540"/>
        </w:tabs>
        <w:ind w:left="6540" w:hanging="360"/>
      </w:pPr>
      <w:rPr>
        <w:rFonts w:hint="default" w:ascii="Wingdings" w:hAnsi="Wingdings"/>
      </w:rPr>
    </w:lvl>
  </w:abstractNum>
  <w:abstractNum w:abstractNumId="8" w15:restartNumberingAfterBreak="0">
    <w:nsid w:val="19A50CDB"/>
    <w:multiLevelType w:val="hybridMultilevel"/>
    <w:tmpl w:val="B208661E"/>
    <w:lvl w:ilvl="0" w:tplc="90105924">
      <w:start w:val="1"/>
      <w:numFmt w:val="bullet"/>
      <w:lvlText w:val=""/>
      <w:lvlPicBulletId w:val="0"/>
      <w:lvlJc w:val="left"/>
      <w:pPr>
        <w:tabs>
          <w:tab w:val="num" w:pos="360"/>
        </w:tabs>
        <w:ind w:left="360" w:hanging="360"/>
      </w:pPr>
      <w:rPr>
        <w:rFonts w:hint="default" w:ascii="Symbol" w:hAnsi="Symbol"/>
        <w:color w:val="auto"/>
        <w:u w:color="333399"/>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AFA103D"/>
    <w:multiLevelType w:val="multilevel"/>
    <w:tmpl w:val="7602BDF4"/>
    <w:lvl w:ilvl="0">
      <w:start w:val="1"/>
      <w:numFmt w:val="decimal"/>
      <w:lvlText w:val="%1."/>
      <w:lvlJc w:val="left"/>
      <w:pPr>
        <w:tabs>
          <w:tab w:val="num" w:pos="567"/>
        </w:tabs>
        <w:ind w:left="454" w:hanging="454"/>
      </w:pPr>
      <w:rPr>
        <w:rFonts w:hint="default" w:ascii="Arial (W1)" w:hAnsi="Arial (W1)" w:cs="Tahoma"/>
        <w:b/>
        <w:i w:val="0"/>
        <w:sz w:val="20"/>
        <w:szCs w:val="22"/>
      </w:rPr>
    </w:lvl>
    <w:lvl w:ilvl="1">
      <w:start w:val="1"/>
      <w:numFmt w:val="decimal"/>
      <w:lvlText w:val="%1.%2"/>
      <w:lvlJc w:val="left"/>
      <w:pPr>
        <w:tabs>
          <w:tab w:val="num" w:pos="851"/>
        </w:tabs>
        <w:ind w:left="454" w:hanging="454"/>
      </w:pPr>
      <w:rPr>
        <w:rFonts w:hint="default" w:ascii="Arial" w:hAnsi="Arial"/>
        <w:b/>
        <w:i w:val="0"/>
        <w:sz w:val="20"/>
      </w:rPr>
    </w:lvl>
    <w:lvl w:ilvl="2">
      <w:start w:val="1"/>
      <w:numFmt w:val="decimal"/>
      <w:lvlText w:val="%1.%2.%3"/>
      <w:lvlJc w:val="left"/>
      <w:pPr>
        <w:tabs>
          <w:tab w:val="num" w:pos="851"/>
        </w:tabs>
        <w:ind w:left="851" w:hanging="851"/>
      </w:pPr>
      <w:rPr>
        <w:rFonts w:hint="default" w:ascii="Arial" w:hAnsi="Arial"/>
        <w:b/>
        <w:bCs w:val="0"/>
        <w:i w:val="0"/>
        <w:sz w:val="20"/>
      </w:rPr>
    </w:lvl>
    <w:lvl w:ilvl="3">
      <w:start w:val="1"/>
      <w:numFmt w:val="decimal"/>
      <w:lvlText w:val="%1.%2.%3.%4"/>
      <w:lvlJc w:val="left"/>
      <w:pPr>
        <w:tabs>
          <w:tab w:val="num" w:pos="13"/>
        </w:tabs>
        <w:ind w:left="13" w:hanging="864"/>
      </w:pPr>
      <w:rPr>
        <w:rFonts w:hint="default" w:ascii="Arial" w:hAnsi="Arial"/>
        <w:b w:val="0"/>
        <w:i w:val="0"/>
        <w:sz w:val="20"/>
      </w:rPr>
    </w:lvl>
    <w:lvl w:ilvl="4">
      <w:start w:val="1"/>
      <w:numFmt w:val="decimal"/>
      <w:lvlText w:val="%1.%2.%3.%4.%5"/>
      <w:lvlJc w:val="left"/>
      <w:pPr>
        <w:tabs>
          <w:tab w:val="num" w:pos="157"/>
        </w:tabs>
        <w:ind w:left="157" w:hanging="100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10" w15:restartNumberingAfterBreak="0">
    <w:nsid w:val="20F9232C"/>
    <w:multiLevelType w:val="multilevel"/>
    <w:tmpl w:val="7602BDF4"/>
    <w:lvl w:ilvl="0">
      <w:start w:val="1"/>
      <w:numFmt w:val="decimal"/>
      <w:lvlText w:val="%1."/>
      <w:lvlJc w:val="left"/>
      <w:pPr>
        <w:tabs>
          <w:tab w:val="num" w:pos="567"/>
        </w:tabs>
        <w:ind w:left="454" w:hanging="454"/>
      </w:pPr>
      <w:rPr>
        <w:rFonts w:hint="default" w:ascii="Arial (W1)" w:hAnsi="Arial (W1)" w:cs="Tahoma"/>
        <w:b/>
        <w:i w:val="0"/>
        <w:sz w:val="20"/>
        <w:szCs w:val="22"/>
      </w:rPr>
    </w:lvl>
    <w:lvl w:ilvl="1">
      <w:start w:val="1"/>
      <w:numFmt w:val="decimal"/>
      <w:lvlText w:val="%1.%2"/>
      <w:lvlJc w:val="left"/>
      <w:pPr>
        <w:tabs>
          <w:tab w:val="num" w:pos="851"/>
        </w:tabs>
        <w:ind w:left="454" w:hanging="454"/>
      </w:pPr>
      <w:rPr>
        <w:rFonts w:hint="default" w:ascii="Arial" w:hAnsi="Arial"/>
        <w:b/>
        <w:i w:val="0"/>
        <w:sz w:val="20"/>
      </w:rPr>
    </w:lvl>
    <w:lvl w:ilvl="2">
      <w:start w:val="1"/>
      <w:numFmt w:val="decimal"/>
      <w:lvlText w:val="%1.%2.%3"/>
      <w:lvlJc w:val="left"/>
      <w:pPr>
        <w:tabs>
          <w:tab w:val="num" w:pos="851"/>
        </w:tabs>
        <w:ind w:left="851" w:hanging="851"/>
      </w:pPr>
      <w:rPr>
        <w:rFonts w:hint="default" w:ascii="Arial" w:hAnsi="Arial"/>
        <w:b/>
        <w:bCs w:val="0"/>
        <w:i w:val="0"/>
        <w:sz w:val="20"/>
      </w:rPr>
    </w:lvl>
    <w:lvl w:ilvl="3">
      <w:start w:val="1"/>
      <w:numFmt w:val="decimal"/>
      <w:lvlText w:val="%1.%2.%3.%4"/>
      <w:lvlJc w:val="left"/>
      <w:pPr>
        <w:tabs>
          <w:tab w:val="num" w:pos="13"/>
        </w:tabs>
        <w:ind w:left="13" w:hanging="864"/>
      </w:pPr>
      <w:rPr>
        <w:rFonts w:hint="default" w:ascii="Arial" w:hAnsi="Arial"/>
        <w:b w:val="0"/>
        <w:i w:val="0"/>
        <w:sz w:val="20"/>
      </w:rPr>
    </w:lvl>
    <w:lvl w:ilvl="4">
      <w:start w:val="1"/>
      <w:numFmt w:val="decimal"/>
      <w:lvlText w:val="%1.%2.%3.%4.%5"/>
      <w:lvlJc w:val="left"/>
      <w:pPr>
        <w:tabs>
          <w:tab w:val="num" w:pos="157"/>
        </w:tabs>
        <w:ind w:left="157" w:hanging="100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11" w15:restartNumberingAfterBreak="0">
    <w:nsid w:val="2374483E"/>
    <w:multiLevelType w:val="hybridMultilevel"/>
    <w:tmpl w:val="6B8E8AD6"/>
    <w:lvl w:ilvl="0" w:tplc="90105924">
      <w:start w:val="1"/>
      <w:numFmt w:val="bullet"/>
      <w:lvlText w:val=""/>
      <w:lvlPicBulletId w:val="0"/>
      <w:lvlJc w:val="left"/>
      <w:pPr>
        <w:tabs>
          <w:tab w:val="num" w:pos="360"/>
        </w:tabs>
        <w:ind w:left="360" w:hanging="360"/>
      </w:pPr>
      <w:rPr>
        <w:rFonts w:hint="default" w:ascii="Symbol" w:hAnsi="Symbol"/>
        <w:color w:val="auto"/>
        <w:u w:color="333399"/>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51017CF"/>
    <w:multiLevelType w:val="hybridMultilevel"/>
    <w:tmpl w:val="4A308F7A"/>
    <w:lvl w:ilvl="0" w:tplc="90105924">
      <w:start w:val="1"/>
      <w:numFmt w:val="bullet"/>
      <w:lvlText w:val=""/>
      <w:lvlPicBulletId w:val="0"/>
      <w:lvlJc w:val="left"/>
      <w:pPr>
        <w:tabs>
          <w:tab w:val="num" w:pos="360"/>
        </w:tabs>
        <w:ind w:left="360" w:hanging="360"/>
      </w:pPr>
      <w:rPr>
        <w:rFonts w:hint="default" w:ascii="Symbol" w:hAnsi="Symbol"/>
        <w:color w:val="auto"/>
        <w:u w:color="333399"/>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1B53719"/>
    <w:multiLevelType w:val="hybridMultilevel"/>
    <w:tmpl w:val="231C7384"/>
    <w:lvl w:ilvl="0" w:tplc="90105924">
      <w:start w:val="1"/>
      <w:numFmt w:val="bullet"/>
      <w:lvlText w:val=""/>
      <w:lvlPicBulletId w:val="0"/>
      <w:lvlJc w:val="left"/>
      <w:pPr>
        <w:tabs>
          <w:tab w:val="num" w:pos="360"/>
        </w:tabs>
        <w:ind w:left="360" w:hanging="360"/>
      </w:pPr>
      <w:rPr>
        <w:rFonts w:hint="default" w:ascii="Symbol" w:hAnsi="Symbol"/>
        <w:color w:val="auto"/>
        <w:u w:color="333399"/>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1F54548"/>
    <w:multiLevelType w:val="multilevel"/>
    <w:tmpl w:val="7602BDF4"/>
    <w:lvl w:ilvl="0">
      <w:start w:val="1"/>
      <w:numFmt w:val="decimal"/>
      <w:lvlText w:val="%1."/>
      <w:lvlJc w:val="left"/>
      <w:pPr>
        <w:tabs>
          <w:tab w:val="num" w:pos="567"/>
        </w:tabs>
        <w:ind w:left="454" w:hanging="454"/>
      </w:pPr>
      <w:rPr>
        <w:rFonts w:hint="default" w:ascii="Arial (W1)" w:hAnsi="Arial (W1)" w:cs="Tahoma"/>
        <w:b/>
        <w:i w:val="0"/>
        <w:sz w:val="20"/>
        <w:szCs w:val="22"/>
      </w:rPr>
    </w:lvl>
    <w:lvl w:ilvl="1">
      <w:start w:val="1"/>
      <w:numFmt w:val="decimal"/>
      <w:lvlText w:val="%1.%2"/>
      <w:lvlJc w:val="left"/>
      <w:pPr>
        <w:tabs>
          <w:tab w:val="num" w:pos="851"/>
        </w:tabs>
        <w:ind w:left="454" w:hanging="454"/>
      </w:pPr>
      <w:rPr>
        <w:rFonts w:hint="default" w:ascii="Arial" w:hAnsi="Arial"/>
        <w:b/>
        <w:i w:val="0"/>
        <w:sz w:val="20"/>
      </w:rPr>
    </w:lvl>
    <w:lvl w:ilvl="2">
      <w:start w:val="1"/>
      <w:numFmt w:val="decimal"/>
      <w:lvlText w:val="%1.%2.%3"/>
      <w:lvlJc w:val="left"/>
      <w:pPr>
        <w:tabs>
          <w:tab w:val="num" w:pos="851"/>
        </w:tabs>
        <w:ind w:left="851" w:hanging="851"/>
      </w:pPr>
      <w:rPr>
        <w:rFonts w:hint="default" w:ascii="Arial" w:hAnsi="Arial"/>
        <w:b/>
        <w:bCs w:val="0"/>
        <w:i w:val="0"/>
        <w:sz w:val="20"/>
      </w:rPr>
    </w:lvl>
    <w:lvl w:ilvl="3">
      <w:start w:val="1"/>
      <w:numFmt w:val="decimal"/>
      <w:lvlText w:val="%1.%2.%3.%4"/>
      <w:lvlJc w:val="left"/>
      <w:pPr>
        <w:tabs>
          <w:tab w:val="num" w:pos="13"/>
        </w:tabs>
        <w:ind w:left="13" w:hanging="864"/>
      </w:pPr>
      <w:rPr>
        <w:rFonts w:hint="default" w:ascii="Arial" w:hAnsi="Arial"/>
        <w:b w:val="0"/>
        <w:i w:val="0"/>
        <w:sz w:val="20"/>
      </w:rPr>
    </w:lvl>
    <w:lvl w:ilvl="4">
      <w:start w:val="1"/>
      <w:numFmt w:val="decimal"/>
      <w:lvlText w:val="%1.%2.%3.%4.%5"/>
      <w:lvlJc w:val="left"/>
      <w:pPr>
        <w:tabs>
          <w:tab w:val="num" w:pos="157"/>
        </w:tabs>
        <w:ind w:left="157" w:hanging="100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15" w15:restartNumberingAfterBreak="0">
    <w:nsid w:val="32412EB6"/>
    <w:multiLevelType w:val="hybridMultilevel"/>
    <w:tmpl w:val="97007F32"/>
    <w:lvl w:ilvl="0" w:tplc="90105924">
      <w:start w:val="1"/>
      <w:numFmt w:val="bullet"/>
      <w:lvlText w:val=""/>
      <w:lvlPicBulletId w:val="0"/>
      <w:lvlJc w:val="left"/>
      <w:pPr>
        <w:tabs>
          <w:tab w:val="num" w:pos="360"/>
        </w:tabs>
        <w:ind w:left="360" w:hanging="360"/>
      </w:pPr>
      <w:rPr>
        <w:rFonts w:hint="default" w:ascii="Symbol" w:hAnsi="Symbol"/>
        <w:color w:val="auto"/>
        <w:u w:color="333399"/>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417234C"/>
    <w:multiLevelType w:val="multilevel"/>
    <w:tmpl w:val="7602BDF4"/>
    <w:lvl w:ilvl="0">
      <w:start w:val="1"/>
      <w:numFmt w:val="decimal"/>
      <w:lvlText w:val="%1."/>
      <w:lvlJc w:val="left"/>
      <w:pPr>
        <w:tabs>
          <w:tab w:val="num" w:pos="567"/>
        </w:tabs>
        <w:ind w:left="454" w:hanging="454"/>
      </w:pPr>
      <w:rPr>
        <w:rFonts w:hint="default" w:ascii="Arial (W1)" w:hAnsi="Arial (W1)" w:cs="Tahoma"/>
        <w:b/>
        <w:i w:val="0"/>
        <w:sz w:val="20"/>
        <w:szCs w:val="22"/>
      </w:rPr>
    </w:lvl>
    <w:lvl w:ilvl="1">
      <w:start w:val="1"/>
      <w:numFmt w:val="decimal"/>
      <w:lvlText w:val="%1.%2"/>
      <w:lvlJc w:val="left"/>
      <w:pPr>
        <w:tabs>
          <w:tab w:val="num" w:pos="851"/>
        </w:tabs>
        <w:ind w:left="454" w:hanging="454"/>
      </w:pPr>
      <w:rPr>
        <w:rFonts w:hint="default" w:ascii="Arial" w:hAnsi="Arial"/>
        <w:b/>
        <w:i w:val="0"/>
        <w:sz w:val="20"/>
      </w:rPr>
    </w:lvl>
    <w:lvl w:ilvl="2">
      <w:start w:val="1"/>
      <w:numFmt w:val="decimal"/>
      <w:lvlText w:val="%1.%2.%3"/>
      <w:lvlJc w:val="left"/>
      <w:pPr>
        <w:tabs>
          <w:tab w:val="num" w:pos="851"/>
        </w:tabs>
        <w:ind w:left="851" w:hanging="851"/>
      </w:pPr>
      <w:rPr>
        <w:rFonts w:hint="default" w:ascii="Arial" w:hAnsi="Arial"/>
        <w:b/>
        <w:bCs w:val="0"/>
        <w:i w:val="0"/>
        <w:sz w:val="20"/>
      </w:rPr>
    </w:lvl>
    <w:lvl w:ilvl="3">
      <w:start w:val="1"/>
      <w:numFmt w:val="decimal"/>
      <w:lvlText w:val="%1.%2.%3.%4"/>
      <w:lvlJc w:val="left"/>
      <w:pPr>
        <w:tabs>
          <w:tab w:val="num" w:pos="13"/>
        </w:tabs>
        <w:ind w:left="13" w:hanging="864"/>
      </w:pPr>
      <w:rPr>
        <w:rFonts w:hint="default" w:ascii="Arial" w:hAnsi="Arial"/>
        <w:b w:val="0"/>
        <w:i w:val="0"/>
        <w:sz w:val="20"/>
      </w:rPr>
    </w:lvl>
    <w:lvl w:ilvl="4">
      <w:start w:val="1"/>
      <w:numFmt w:val="decimal"/>
      <w:lvlText w:val="%1.%2.%3.%4.%5"/>
      <w:lvlJc w:val="left"/>
      <w:pPr>
        <w:tabs>
          <w:tab w:val="num" w:pos="157"/>
        </w:tabs>
        <w:ind w:left="157" w:hanging="100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17" w15:restartNumberingAfterBreak="0">
    <w:nsid w:val="38AB2754"/>
    <w:multiLevelType w:val="hybridMultilevel"/>
    <w:tmpl w:val="F3EA099C"/>
    <w:lvl w:ilvl="0" w:tplc="90105924">
      <w:start w:val="1"/>
      <w:numFmt w:val="bullet"/>
      <w:lvlText w:val=""/>
      <w:lvlPicBulletId w:val="0"/>
      <w:lvlJc w:val="left"/>
      <w:pPr>
        <w:tabs>
          <w:tab w:val="num" w:pos="360"/>
        </w:tabs>
        <w:ind w:left="360" w:hanging="360"/>
      </w:pPr>
      <w:rPr>
        <w:rFonts w:hint="default" w:ascii="Symbol" w:hAnsi="Symbol"/>
        <w:color w:val="auto"/>
        <w:u w:color="333399"/>
      </w:rPr>
    </w:lvl>
    <w:lvl w:ilvl="1" w:tplc="608A070E">
      <w:start w:val="1"/>
      <w:numFmt w:val="bullet"/>
      <w:lvlText w:val=""/>
      <w:lvlPicBulletId w:val="0"/>
      <w:lvlJc w:val="left"/>
      <w:pPr>
        <w:tabs>
          <w:tab w:val="num" w:pos="1440"/>
        </w:tabs>
        <w:ind w:left="1440" w:hanging="360"/>
      </w:pPr>
      <w:rPr>
        <w:rFonts w:hint="default" w:ascii="Symbol" w:hAnsi="Symbol"/>
        <w:color w:val="auto"/>
        <w:u w:color="333399"/>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98A12C8"/>
    <w:multiLevelType w:val="multilevel"/>
    <w:tmpl w:val="7602BDF4"/>
    <w:lvl w:ilvl="0">
      <w:start w:val="1"/>
      <w:numFmt w:val="decimal"/>
      <w:lvlText w:val="%1."/>
      <w:lvlJc w:val="left"/>
      <w:pPr>
        <w:tabs>
          <w:tab w:val="num" w:pos="1985"/>
        </w:tabs>
        <w:ind w:left="1872" w:hanging="454"/>
      </w:pPr>
      <w:rPr>
        <w:rFonts w:hint="default" w:ascii="Arial (W1)" w:hAnsi="Arial (W1)" w:cs="Tahoma"/>
        <w:b/>
        <w:i w:val="0"/>
        <w:sz w:val="20"/>
        <w:szCs w:val="22"/>
      </w:rPr>
    </w:lvl>
    <w:lvl w:ilvl="1">
      <w:start w:val="1"/>
      <w:numFmt w:val="decimal"/>
      <w:lvlText w:val="%1.%2"/>
      <w:lvlJc w:val="left"/>
      <w:pPr>
        <w:tabs>
          <w:tab w:val="num" w:pos="2269"/>
        </w:tabs>
        <w:ind w:left="1872" w:hanging="454"/>
      </w:pPr>
      <w:rPr>
        <w:rFonts w:hint="default" w:ascii="Arial" w:hAnsi="Arial"/>
        <w:b/>
        <w:i w:val="0"/>
        <w:sz w:val="20"/>
      </w:rPr>
    </w:lvl>
    <w:lvl w:ilvl="2">
      <w:start w:val="1"/>
      <w:numFmt w:val="decimal"/>
      <w:lvlText w:val="%1.%2.%3"/>
      <w:lvlJc w:val="left"/>
      <w:pPr>
        <w:tabs>
          <w:tab w:val="num" w:pos="2269"/>
        </w:tabs>
        <w:ind w:left="2269" w:hanging="851"/>
      </w:pPr>
      <w:rPr>
        <w:rFonts w:hint="default" w:ascii="Arial" w:hAnsi="Arial"/>
        <w:b/>
        <w:bCs w:val="0"/>
        <w:i w:val="0"/>
        <w:sz w:val="20"/>
      </w:rPr>
    </w:lvl>
    <w:lvl w:ilvl="3">
      <w:start w:val="1"/>
      <w:numFmt w:val="decimal"/>
      <w:lvlText w:val="%1.%2.%3.%4"/>
      <w:lvlJc w:val="left"/>
      <w:pPr>
        <w:tabs>
          <w:tab w:val="num" w:pos="1431"/>
        </w:tabs>
        <w:ind w:left="1431" w:hanging="864"/>
      </w:pPr>
      <w:rPr>
        <w:rFonts w:hint="default" w:ascii="Arial" w:hAnsi="Arial"/>
        <w:b w:val="0"/>
        <w:i w:val="0"/>
        <w:sz w:val="20"/>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9" w15:restartNumberingAfterBreak="0">
    <w:nsid w:val="3A520D36"/>
    <w:multiLevelType w:val="multilevel"/>
    <w:tmpl w:val="745422C0"/>
    <w:lvl w:ilvl="0">
      <w:start w:val="1"/>
      <w:numFmt w:val="decimal"/>
      <w:pStyle w:val="berschrift1"/>
      <w:lvlText w:val="%1."/>
      <w:lvlJc w:val="left"/>
      <w:pPr>
        <w:tabs>
          <w:tab w:val="num" w:pos="1701"/>
        </w:tabs>
        <w:ind w:left="1588" w:hanging="454"/>
      </w:pPr>
      <w:rPr>
        <w:rFonts w:hint="default" w:ascii="Arial (W1)" w:hAnsi="Arial (W1)" w:cs="Tahoma"/>
        <w:b/>
        <w:i w:val="0"/>
        <w:sz w:val="20"/>
        <w:szCs w:val="22"/>
      </w:rPr>
    </w:lvl>
    <w:lvl w:ilvl="1">
      <w:start w:val="1"/>
      <w:numFmt w:val="decimal"/>
      <w:pStyle w:val="berschrift2"/>
      <w:lvlText w:val="%1.%2"/>
      <w:lvlJc w:val="left"/>
      <w:pPr>
        <w:tabs>
          <w:tab w:val="num" w:pos="1985"/>
        </w:tabs>
        <w:ind w:left="1588" w:hanging="454"/>
      </w:pPr>
      <w:rPr>
        <w:rFonts w:hint="default" w:ascii="Arial" w:hAnsi="Arial"/>
        <w:b/>
        <w:i w:val="0"/>
        <w:sz w:val="20"/>
      </w:rPr>
    </w:lvl>
    <w:lvl w:ilvl="2">
      <w:start w:val="1"/>
      <w:numFmt w:val="decimal"/>
      <w:lvlText w:val="%1.%2.%3"/>
      <w:lvlJc w:val="left"/>
      <w:pPr>
        <w:tabs>
          <w:tab w:val="num" w:pos="1985"/>
        </w:tabs>
        <w:ind w:left="1985" w:hanging="851"/>
      </w:pPr>
      <w:rPr>
        <w:rFonts w:hint="default" w:ascii="Arial" w:hAnsi="Arial"/>
        <w:b/>
        <w:bCs w:val="0"/>
        <w:i w:val="0"/>
        <w:sz w:val="20"/>
      </w:rPr>
    </w:lvl>
    <w:lvl w:ilvl="3">
      <w:start w:val="1"/>
      <w:numFmt w:val="decimal"/>
      <w:lvlText w:val="%1.%2.%3.%4"/>
      <w:lvlJc w:val="left"/>
      <w:pPr>
        <w:tabs>
          <w:tab w:val="num" w:pos="1147"/>
        </w:tabs>
        <w:ind w:left="1147" w:hanging="864"/>
      </w:pPr>
      <w:rPr>
        <w:rFonts w:hint="default" w:ascii="Arial" w:hAnsi="Arial"/>
        <w:b w:val="0"/>
        <w:i w:val="0"/>
        <w:sz w:val="20"/>
      </w:rPr>
    </w:lvl>
    <w:lvl w:ilvl="4">
      <w:start w:val="1"/>
      <w:numFmt w:val="decimal"/>
      <w:lvlText w:val="%1.%2.%3.%4.%5"/>
      <w:lvlJc w:val="left"/>
      <w:pPr>
        <w:tabs>
          <w:tab w:val="num" w:pos="1291"/>
        </w:tabs>
        <w:ind w:left="1291" w:hanging="1008"/>
      </w:pPr>
      <w:rPr>
        <w:rFonts w:hint="default"/>
      </w:rPr>
    </w:lvl>
    <w:lvl w:ilvl="5">
      <w:start w:val="1"/>
      <w:numFmt w:val="decimal"/>
      <w:lvlText w:val="%1.%2.%3.%4.%5.%6"/>
      <w:lvlJc w:val="left"/>
      <w:pPr>
        <w:tabs>
          <w:tab w:val="num" w:pos="1435"/>
        </w:tabs>
        <w:ind w:left="1435" w:hanging="1152"/>
      </w:pPr>
      <w:rPr>
        <w:rFonts w:hint="default"/>
      </w:r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20" w15:restartNumberingAfterBreak="0">
    <w:nsid w:val="3B612D05"/>
    <w:multiLevelType w:val="hybridMultilevel"/>
    <w:tmpl w:val="C03659C4"/>
    <w:lvl w:ilvl="0" w:tplc="608A070E">
      <w:start w:val="1"/>
      <w:numFmt w:val="bullet"/>
      <w:lvlText w:val=""/>
      <w:lvlPicBulletId w:val="0"/>
      <w:lvlJc w:val="left"/>
      <w:pPr>
        <w:tabs>
          <w:tab w:val="num" w:pos="360"/>
        </w:tabs>
        <w:ind w:left="360" w:hanging="360"/>
      </w:pPr>
      <w:rPr>
        <w:rFonts w:hint="default" w:ascii="Symbol" w:hAnsi="Symbol"/>
        <w:color w:val="auto"/>
        <w:u w:color="333399"/>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E516A8B"/>
    <w:multiLevelType w:val="hybridMultilevel"/>
    <w:tmpl w:val="3252F714"/>
    <w:lvl w:ilvl="0" w:tplc="608A070E">
      <w:start w:val="1"/>
      <w:numFmt w:val="bullet"/>
      <w:lvlText w:val=""/>
      <w:lvlPicBulletId w:val="0"/>
      <w:lvlJc w:val="left"/>
      <w:pPr>
        <w:tabs>
          <w:tab w:val="num" w:pos="360"/>
        </w:tabs>
        <w:ind w:left="360" w:hanging="360"/>
      </w:pPr>
      <w:rPr>
        <w:rFonts w:hint="default" w:ascii="Symbol" w:hAnsi="Symbol"/>
        <w:color w:val="auto"/>
        <w:u w:color="333399"/>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05B2658"/>
    <w:multiLevelType w:val="multilevel"/>
    <w:tmpl w:val="C7E40DCE"/>
    <w:lvl w:ilvl="0">
      <w:start w:val="1"/>
      <w:numFmt w:val="decimal"/>
      <w:lvlText w:val="%1."/>
      <w:lvlJc w:val="left"/>
      <w:pPr>
        <w:tabs>
          <w:tab w:val="num" w:pos="567"/>
        </w:tabs>
        <w:ind w:left="454" w:hanging="454"/>
      </w:pPr>
      <w:rPr>
        <w:rFonts w:hint="default" w:ascii="Arial (W1)" w:hAnsi="Arial (W1)" w:cs="Tahoma"/>
        <w:b/>
        <w:i w:val="0"/>
        <w:sz w:val="20"/>
        <w:szCs w:val="22"/>
      </w:rPr>
    </w:lvl>
    <w:lvl w:ilvl="1">
      <w:start w:val="1"/>
      <w:numFmt w:val="decimal"/>
      <w:pStyle w:val="Formatvorlage3"/>
      <w:lvlText w:val="%1.%2"/>
      <w:lvlJc w:val="left"/>
      <w:pPr>
        <w:tabs>
          <w:tab w:val="num" w:pos="851"/>
        </w:tabs>
        <w:ind w:left="454" w:hanging="454"/>
      </w:pPr>
      <w:rPr>
        <w:rFonts w:hint="default" w:ascii="Arial" w:hAnsi="Arial"/>
        <w:b/>
        <w:i w:val="0"/>
        <w:sz w:val="20"/>
      </w:rPr>
    </w:lvl>
    <w:lvl w:ilvl="2">
      <w:start w:val="1"/>
      <w:numFmt w:val="decimal"/>
      <w:lvlText w:val="%1.%2.%3"/>
      <w:lvlJc w:val="left"/>
      <w:pPr>
        <w:tabs>
          <w:tab w:val="num" w:pos="851"/>
        </w:tabs>
        <w:ind w:left="851" w:hanging="851"/>
      </w:pPr>
      <w:rPr>
        <w:rFonts w:hint="default" w:ascii="Arial" w:hAnsi="Arial"/>
        <w:b/>
        <w:bCs w:val="0"/>
        <w:i w:val="0"/>
        <w:sz w:val="20"/>
      </w:rPr>
    </w:lvl>
    <w:lvl w:ilvl="3">
      <w:start w:val="1"/>
      <w:numFmt w:val="decimal"/>
      <w:lvlText w:val="%1.%2.%3.%4"/>
      <w:lvlJc w:val="left"/>
      <w:pPr>
        <w:tabs>
          <w:tab w:val="num" w:pos="13"/>
        </w:tabs>
        <w:ind w:left="13" w:hanging="864"/>
      </w:pPr>
      <w:rPr>
        <w:rFonts w:hint="default" w:ascii="Arial" w:hAnsi="Arial"/>
        <w:b w:val="0"/>
        <w:i w:val="0"/>
        <w:sz w:val="20"/>
      </w:rPr>
    </w:lvl>
    <w:lvl w:ilvl="4">
      <w:start w:val="1"/>
      <w:numFmt w:val="decimal"/>
      <w:lvlText w:val="%1.%2.%3.%4.%5"/>
      <w:lvlJc w:val="left"/>
      <w:pPr>
        <w:tabs>
          <w:tab w:val="num" w:pos="157"/>
        </w:tabs>
        <w:ind w:left="157" w:hanging="100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3" w15:restartNumberingAfterBreak="0">
    <w:nsid w:val="440547D9"/>
    <w:multiLevelType w:val="multilevel"/>
    <w:tmpl w:val="620CCD9A"/>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1134"/>
        </w:tabs>
        <w:ind w:left="1134" w:firstLine="568"/>
      </w:pPr>
      <w:rPr>
        <w:rFonts w:hint="default"/>
      </w:rPr>
    </w:lvl>
    <w:lvl w:ilvl="2">
      <w:start w:val="1"/>
      <w:numFmt w:val="decimal"/>
      <w:lvlText w:val="%1.%2.%3"/>
      <w:lvlJc w:val="left"/>
      <w:pPr>
        <w:tabs>
          <w:tab w:val="num" w:pos="1134"/>
        </w:tabs>
        <w:ind w:left="3117" w:hanging="708"/>
      </w:pPr>
      <w:rPr>
        <w:rFonts w:hint="default"/>
      </w:rPr>
    </w:lvl>
    <w:lvl w:ilvl="3">
      <w:start w:val="1"/>
      <w:numFmt w:val="decimal"/>
      <w:lvlText w:val="%1.%2.%3.%4"/>
      <w:lvlJc w:val="left"/>
      <w:pPr>
        <w:tabs>
          <w:tab w:val="num" w:pos="1134"/>
        </w:tabs>
        <w:ind w:left="3825" w:hanging="708"/>
      </w:pPr>
      <w:rPr>
        <w:rFonts w:hint="default"/>
      </w:rPr>
    </w:lvl>
    <w:lvl w:ilvl="4">
      <w:start w:val="1"/>
      <w:numFmt w:val="decimal"/>
      <w:lvlText w:val="%1.%2.%3.%4.%5"/>
      <w:lvlJc w:val="left"/>
      <w:pPr>
        <w:tabs>
          <w:tab w:val="num" w:pos="1134"/>
        </w:tabs>
        <w:ind w:left="4533" w:hanging="708"/>
      </w:pPr>
      <w:rPr>
        <w:rFonts w:hint="default"/>
      </w:rPr>
    </w:lvl>
    <w:lvl w:ilvl="5">
      <w:start w:val="1"/>
      <w:numFmt w:val="decimal"/>
      <w:lvlText w:val="%1.%2.%3.%4.%5.%6"/>
      <w:lvlJc w:val="left"/>
      <w:pPr>
        <w:tabs>
          <w:tab w:val="num" w:pos="1134"/>
        </w:tabs>
        <w:ind w:left="5241" w:hanging="708"/>
      </w:pPr>
      <w:rPr>
        <w:rFonts w:hint="default"/>
      </w:rPr>
    </w:lvl>
    <w:lvl w:ilvl="6">
      <w:start w:val="1"/>
      <w:numFmt w:val="decimal"/>
      <w:lvlText w:val="%1.%2.%3.%4.%5.%6.%7"/>
      <w:lvlJc w:val="left"/>
      <w:pPr>
        <w:tabs>
          <w:tab w:val="num" w:pos="1134"/>
        </w:tabs>
        <w:ind w:left="5949" w:hanging="708"/>
      </w:pPr>
      <w:rPr>
        <w:rFonts w:hint="default"/>
      </w:rPr>
    </w:lvl>
    <w:lvl w:ilvl="7">
      <w:start w:val="1"/>
      <w:numFmt w:val="decimal"/>
      <w:lvlText w:val="%1.%2.%3.%4.%5.%6.%7.%8"/>
      <w:lvlJc w:val="left"/>
      <w:pPr>
        <w:tabs>
          <w:tab w:val="num" w:pos="1134"/>
        </w:tabs>
        <w:ind w:left="6657" w:hanging="708"/>
      </w:pPr>
      <w:rPr>
        <w:rFonts w:hint="default"/>
      </w:rPr>
    </w:lvl>
    <w:lvl w:ilvl="8">
      <w:start w:val="1"/>
      <w:numFmt w:val="decimal"/>
      <w:lvlText w:val="%1.%2.%3.%4.%5.%6.%7.%8.%9"/>
      <w:lvlJc w:val="left"/>
      <w:pPr>
        <w:tabs>
          <w:tab w:val="num" w:pos="1134"/>
        </w:tabs>
        <w:ind w:left="7365" w:hanging="708"/>
      </w:pPr>
      <w:rPr>
        <w:rFonts w:hint="default"/>
      </w:rPr>
    </w:lvl>
  </w:abstractNum>
  <w:abstractNum w:abstractNumId="24" w15:restartNumberingAfterBreak="0">
    <w:nsid w:val="493718F0"/>
    <w:multiLevelType w:val="multilevel"/>
    <w:tmpl w:val="7602BDF4"/>
    <w:lvl w:ilvl="0">
      <w:start w:val="1"/>
      <w:numFmt w:val="decimal"/>
      <w:lvlText w:val="%1."/>
      <w:lvlJc w:val="left"/>
      <w:pPr>
        <w:tabs>
          <w:tab w:val="num" w:pos="567"/>
        </w:tabs>
        <w:ind w:left="454" w:hanging="454"/>
      </w:pPr>
      <w:rPr>
        <w:rFonts w:hint="default" w:ascii="Arial (W1)" w:hAnsi="Arial (W1)" w:cs="Tahoma"/>
        <w:b/>
        <w:i w:val="0"/>
        <w:sz w:val="20"/>
        <w:szCs w:val="22"/>
      </w:rPr>
    </w:lvl>
    <w:lvl w:ilvl="1">
      <w:start w:val="1"/>
      <w:numFmt w:val="decimal"/>
      <w:lvlText w:val="%1.%2"/>
      <w:lvlJc w:val="left"/>
      <w:pPr>
        <w:tabs>
          <w:tab w:val="num" w:pos="851"/>
        </w:tabs>
        <w:ind w:left="454" w:hanging="454"/>
      </w:pPr>
      <w:rPr>
        <w:rFonts w:hint="default" w:ascii="Arial" w:hAnsi="Arial"/>
        <w:b/>
        <w:i w:val="0"/>
        <w:sz w:val="20"/>
      </w:rPr>
    </w:lvl>
    <w:lvl w:ilvl="2">
      <w:start w:val="1"/>
      <w:numFmt w:val="decimal"/>
      <w:lvlText w:val="%1.%2.%3"/>
      <w:lvlJc w:val="left"/>
      <w:pPr>
        <w:tabs>
          <w:tab w:val="num" w:pos="851"/>
        </w:tabs>
        <w:ind w:left="851" w:hanging="851"/>
      </w:pPr>
      <w:rPr>
        <w:rFonts w:hint="default" w:ascii="Arial" w:hAnsi="Arial"/>
        <w:b/>
        <w:bCs w:val="0"/>
        <w:i w:val="0"/>
        <w:sz w:val="20"/>
      </w:rPr>
    </w:lvl>
    <w:lvl w:ilvl="3">
      <w:start w:val="1"/>
      <w:numFmt w:val="decimal"/>
      <w:lvlText w:val="%1.%2.%3.%4"/>
      <w:lvlJc w:val="left"/>
      <w:pPr>
        <w:tabs>
          <w:tab w:val="num" w:pos="13"/>
        </w:tabs>
        <w:ind w:left="13" w:hanging="864"/>
      </w:pPr>
      <w:rPr>
        <w:rFonts w:hint="default" w:ascii="Arial" w:hAnsi="Arial"/>
        <w:b w:val="0"/>
        <w:i w:val="0"/>
        <w:sz w:val="20"/>
      </w:rPr>
    </w:lvl>
    <w:lvl w:ilvl="4">
      <w:start w:val="1"/>
      <w:numFmt w:val="decimal"/>
      <w:lvlText w:val="%1.%2.%3.%4.%5"/>
      <w:lvlJc w:val="left"/>
      <w:pPr>
        <w:tabs>
          <w:tab w:val="num" w:pos="157"/>
        </w:tabs>
        <w:ind w:left="157" w:hanging="100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5" w15:restartNumberingAfterBreak="0">
    <w:nsid w:val="50D41A0E"/>
    <w:multiLevelType w:val="hybridMultilevel"/>
    <w:tmpl w:val="C1FEE856"/>
    <w:lvl w:ilvl="0" w:tplc="90105924">
      <w:start w:val="1"/>
      <w:numFmt w:val="bullet"/>
      <w:lvlText w:val=""/>
      <w:lvlPicBulletId w:val="0"/>
      <w:lvlJc w:val="left"/>
      <w:pPr>
        <w:tabs>
          <w:tab w:val="num" w:pos="360"/>
        </w:tabs>
        <w:ind w:left="360" w:hanging="360"/>
      </w:pPr>
      <w:rPr>
        <w:rFonts w:hint="default" w:ascii="Symbol" w:hAnsi="Symbol"/>
        <w:color w:val="auto"/>
        <w:u w:color="333399"/>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8E22775"/>
    <w:multiLevelType w:val="hybridMultilevel"/>
    <w:tmpl w:val="BF56F3B4"/>
    <w:lvl w:ilvl="0" w:tplc="90105924">
      <w:start w:val="1"/>
      <w:numFmt w:val="bullet"/>
      <w:lvlText w:val=""/>
      <w:lvlPicBulletId w:val="0"/>
      <w:lvlJc w:val="left"/>
      <w:pPr>
        <w:tabs>
          <w:tab w:val="num" w:pos="360"/>
        </w:tabs>
        <w:ind w:left="360" w:hanging="360"/>
      </w:pPr>
      <w:rPr>
        <w:rFonts w:hint="default" w:ascii="Symbol" w:hAnsi="Symbol"/>
        <w:color w:val="auto"/>
        <w:u w:color="333399"/>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97223ED"/>
    <w:multiLevelType w:val="multilevel"/>
    <w:tmpl w:val="20E4188E"/>
    <w:lvl w:ilvl="0">
      <w:start w:val="1"/>
      <w:numFmt w:val="decimal"/>
      <w:lvlText w:val="%1."/>
      <w:lvlJc w:val="left"/>
      <w:pPr>
        <w:tabs>
          <w:tab w:val="num" w:pos="1701"/>
        </w:tabs>
        <w:ind w:left="1588" w:hanging="454"/>
      </w:pPr>
      <w:rPr>
        <w:rFonts w:hint="default" w:ascii="Arial (W1)" w:hAnsi="Arial (W1)" w:cs="Tahoma"/>
        <w:b/>
        <w:i w:val="0"/>
        <w:sz w:val="20"/>
        <w:szCs w:val="22"/>
      </w:rPr>
    </w:lvl>
    <w:lvl w:ilvl="1">
      <w:start w:val="1"/>
      <w:numFmt w:val="decimal"/>
      <w:lvlText w:val="%1.%2"/>
      <w:lvlJc w:val="left"/>
      <w:pPr>
        <w:tabs>
          <w:tab w:val="num" w:pos="1985"/>
        </w:tabs>
        <w:ind w:left="1588" w:hanging="454"/>
      </w:pPr>
      <w:rPr>
        <w:rFonts w:hint="default" w:ascii="Arial" w:hAnsi="Arial"/>
        <w:b/>
        <w:i w:val="0"/>
        <w:sz w:val="20"/>
      </w:rPr>
    </w:lvl>
    <w:lvl w:ilvl="2">
      <w:start w:val="1"/>
      <w:numFmt w:val="decimal"/>
      <w:lvlText w:val="%1.%2.%3"/>
      <w:lvlJc w:val="left"/>
      <w:pPr>
        <w:tabs>
          <w:tab w:val="num" w:pos="1985"/>
        </w:tabs>
        <w:ind w:left="1985" w:hanging="851"/>
      </w:pPr>
      <w:rPr>
        <w:rFonts w:hint="default" w:ascii="Arial" w:hAnsi="Arial"/>
        <w:b/>
        <w:bCs w:val="0"/>
        <w:i w:val="0"/>
        <w:sz w:val="20"/>
      </w:rPr>
    </w:lvl>
    <w:lvl w:ilvl="3">
      <w:start w:val="1"/>
      <w:numFmt w:val="decimal"/>
      <w:lvlText w:val="%1.%2.%3.%4"/>
      <w:lvlJc w:val="left"/>
      <w:pPr>
        <w:tabs>
          <w:tab w:val="num" w:pos="1147"/>
        </w:tabs>
        <w:ind w:left="1147" w:hanging="864"/>
      </w:pPr>
      <w:rPr>
        <w:rFonts w:hint="default" w:ascii="Arial" w:hAnsi="Arial"/>
        <w:b w:val="0"/>
        <w:i w:val="0"/>
        <w:sz w:val="20"/>
      </w:rPr>
    </w:lvl>
    <w:lvl w:ilvl="4">
      <w:start w:val="1"/>
      <w:numFmt w:val="decimal"/>
      <w:lvlText w:val="%1.%2.%3.%4.%5"/>
      <w:lvlJc w:val="left"/>
      <w:pPr>
        <w:tabs>
          <w:tab w:val="num" w:pos="1291"/>
        </w:tabs>
        <w:ind w:left="1291" w:hanging="1008"/>
      </w:pPr>
      <w:rPr>
        <w:rFonts w:hint="default"/>
      </w:rPr>
    </w:lvl>
    <w:lvl w:ilvl="5">
      <w:start w:val="1"/>
      <w:numFmt w:val="decimal"/>
      <w:lvlText w:val="%1.%2.%3.%4.%5.%6"/>
      <w:lvlJc w:val="left"/>
      <w:pPr>
        <w:tabs>
          <w:tab w:val="num" w:pos="1435"/>
        </w:tabs>
        <w:ind w:left="1435" w:hanging="1152"/>
      </w:pPr>
      <w:rPr>
        <w:rFonts w:hint="default"/>
      </w:r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28" w15:restartNumberingAfterBreak="0">
    <w:nsid w:val="68E731D9"/>
    <w:multiLevelType w:val="hybridMultilevel"/>
    <w:tmpl w:val="062C17AA"/>
    <w:lvl w:ilvl="0" w:tplc="90105924">
      <w:start w:val="1"/>
      <w:numFmt w:val="bullet"/>
      <w:lvlText w:val=""/>
      <w:lvlPicBulletId w:val="0"/>
      <w:lvlJc w:val="left"/>
      <w:pPr>
        <w:tabs>
          <w:tab w:val="num" w:pos="360"/>
        </w:tabs>
        <w:ind w:left="360" w:hanging="360"/>
      </w:pPr>
      <w:rPr>
        <w:rFonts w:hint="default" w:ascii="Symbol" w:hAnsi="Symbol"/>
        <w:color w:val="auto"/>
        <w:u w:color="333399"/>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9FE7352"/>
    <w:multiLevelType w:val="hybridMultilevel"/>
    <w:tmpl w:val="CDAA76DA"/>
    <w:lvl w:ilvl="0" w:tplc="90105924">
      <w:start w:val="1"/>
      <w:numFmt w:val="bullet"/>
      <w:lvlText w:val=""/>
      <w:lvlPicBulletId w:val="0"/>
      <w:lvlJc w:val="left"/>
      <w:pPr>
        <w:tabs>
          <w:tab w:val="num" w:pos="360"/>
        </w:tabs>
        <w:ind w:left="360" w:hanging="360"/>
      </w:pPr>
      <w:rPr>
        <w:rFonts w:hint="default" w:ascii="Symbol" w:hAnsi="Symbol"/>
        <w:color w:val="auto"/>
        <w:u w:color="333399"/>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F55557F"/>
    <w:multiLevelType w:val="multilevel"/>
    <w:tmpl w:val="7602BDF4"/>
    <w:lvl w:ilvl="0">
      <w:start w:val="1"/>
      <w:numFmt w:val="decimal"/>
      <w:lvlText w:val="%1."/>
      <w:lvlJc w:val="left"/>
      <w:pPr>
        <w:tabs>
          <w:tab w:val="num" w:pos="567"/>
        </w:tabs>
        <w:ind w:left="454" w:hanging="454"/>
      </w:pPr>
      <w:rPr>
        <w:rFonts w:hint="default" w:ascii="Arial (W1)" w:hAnsi="Arial (W1)" w:cs="Tahoma"/>
        <w:b/>
        <w:i w:val="0"/>
        <w:sz w:val="20"/>
        <w:szCs w:val="22"/>
      </w:rPr>
    </w:lvl>
    <w:lvl w:ilvl="1">
      <w:start w:val="1"/>
      <w:numFmt w:val="decimal"/>
      <w:lvlText w:val="%1.%2"/>
      <w:lvlJc w:val="left"/>
      <w:pPr>
        <w:tabs>
          <w:tab w:val="num" w:pos="851"/>
        </w:tabs>
        <w:ind w:left="454" w:hanging="454"/>
      </w:pPr>
      <w:rPr>
        <w:rFonts w:hint="default" w:ascii="Arial" w:hAnsi="Arial"/>
        <w:b/>
        <w:i w:val="0"/>
        <w:sz w:val="20"/>
      </w:rPr>
    </w:lvl>
    <w:lvl w:ilvl="2">
      <w:start w:val="1"/>
      <w:numFmt w:val="decimal"/>
      <w:lvlText w:val="%1.%2.%3"/>
      <w:lvlJc w:val="left"/>
      <w:pPr>
        <w:tabs>
          <w:tab w:val="num" w:pos="851"/>
        </w:tabs>
        <w:ind w:left="851" w:hanging="851"/>
      </w:pPr>
      <w:rPr>
        <w:rFonts w:hint="default" w:ascii="Arial" w:hAnsi="Arial"/>
        <w:b/>
        <w:bCs w:val="0"/>
        <w:i w:val="0"/>
        <w:sz w:val="20"/>
      </w:rPr>
    </w:lvl>
    <w:lvl w:ilvl="3">
      <w:start w:val="1"/>
      <w:numFmt w:val="decimal"/>
      <w:lvlText w:val="%1.%2.%3.%4"/>
      <w:lvlJc w:val="left"/>
      <w:pPr>
        <w:tabs>
          <w:tab w:val="num" w:pos="13"/>
        </w:tabs>
        <w:ind w:left="13" w:hanging="864"/>
      </w:pPr>
      <w:rPr>
        <w:rFonts w:hint="default" w:ascii="Arial" w:hAnsi="Arial"/>
        <w:b w:val="0"/>
        <w:i w:val="0"/>
        <w:sz w:val="20"/>
      </w:rPr>
    </w:lvl>
    <w:lvl w:ilvl="4">
      <w:start w:val="1"/>
      <w:numFmt w:val="decimal"/>
      <w:lvlText w:val="%1.%2.%3.%4.%5"/>
      <w:lvlJc w:val="left"/>
      <w:pPr>
        <w:tabs>
          <w:tab w:val="num" w:pos="157"/>
        </w:tabs>
        <w:ind w:left="157" w:hanging="100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31" w15:restartNumberingAfterBreak="0">
    <w:nsid w:val="7386331E"/>
    <w:multiLevelType w:val="hybridMultilevel"/>
    <w:tmpl w:val="C28C2E60"/>
    <w:lvl w:ilvl="0" w:tplc="0407000F">
      <w:start w:val="1"/>
      <w:numFmt w:val="decimal"/>
      <w:lvlText w:val="%1."/>
      <w:lvlJc w:val="left"/>
      <w:pPr>
        <w:tabs>
          <w:tab w:val="num" w:pos="360"/>
        </w:tabs>
        <w:ind w:left="360" w:hanging="360"/>
      </w:pPr>
      <w:rPr>
        <w:rFonts w:hint="default"/>
        <w:color w:val="auto"/>
        <w:u w:color="333399"/>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8D71B8A"/>
    <w:multiLevelType w:val="multilevel"/>
    <w:tmpl w:val="7602BDF4"/>
    <w:lvl w:ilvl="0">
      <w:start w:val="1"/>
      <w:numFmt w:val="decimal"/>
      <w:lvlText w:val="%1."/>
      <w:lvlJc w:val="left"/>
      <w:pPr>
        <w:tabs>
          <w:tab w:val="num" w:pos="567"/>
        </w:tabs>
        <w:ind w:left="454" w:hanging="454"/>
      </w:pPr>
      <w:rPr>
        <w:rFonts w:hint="default" w:ascii="Arial (W1)" w:hAnsi="Arial (W1)" w:cs="Tahoma"/>
        <w:b/>
        <w:i w:val="0"/>
        <w:sz w:val="20"/>
        <w:szCs w:val="22"/>
      </w:rPr>
    </w:lvl>
    <w:lvl w:ilvl="1">
      <w:start w:val="1"/>
      <w:numFmt w:val="decimal"/>
      <w:lvlText w:val="%1.%2"/>
      <w:lvlJc w:val="left"/>
      <w:pPr>
        <w:tabs>
          <w:tab w:val="num" w:pos="851"/>
        </w:tabs>
        <w:ind w:left="454" w:hanging="454"/>
      </w:pPr>
      <w:rPr>
        <w:rFonts w:hint="default" w:ascii="Arial" w:hAnsi="Arial"/>
        <w:b/>
        <w:i w:val="0"/>
        <w:sz w:val="20"/>
      </w:rPr>
    </w:lvl>
    <w:lvl w:ilvl="2">
      <w:start w:val="1"/>
      <w:numFmt w:val="decimal"/>
      <w:lvlText w:val="%1.%2.%3"/>
      <w:lvlJc w:val="left"/>
      <w:pPr>
        <w:tabs>
          <w:tab w:val="num" w:pos="851"/>
        </w:tabs>
        <w:ind w:left="851" w:hanging="851"/>
      </w:pPr>
      <w:rPr>
        <w:rFonts w:hint="default" w:ascii="Arial" w:hAnsi="Arial"/>
        <w:b/>
        <w:bCs w:val="0"/>
        <w:i w:val="0"/>
        <w:sz w:val="20"/>
      </w:rPr>
    </w:lvl>
    <w:lvl w:ilvl="3">
      <w:start w:val="1"/>
      <w:numFmt w:val="decimal"/>
      <w:lvlText w:val="%1.%2.%3.%4"/>
      <w:lvlJc w:val="left"/>
      <w:pPr>
        <w:tabs>
          <w:tab w:val="num" w:pos="13"/>
        </w:tabs>
        <w:ind w:left="13" w:hanging="864"/>
      </w:pPr>
      <w:rPr>
        <w:rFonts w:hint="default" w:ascii="Arial" w:hAnsi="Arial"/>
        <w:b w:val="0"/>
        <w:i w:val="0"/>
        <w:sz w:val="20"/>
      </w:rPr>
    </w:lvl>
    <w:lvl w:ilvl="4">
      <w:start w:val="1"/>
      <w:numFmt w:val="decimal"/>
      <w:lvlText w:val="%1.%2.%3.%4.%5"/>
      <w:lvlJc w:val="left"/>
      <w:pPr>
        <w:tabs>
          <w:tab w:val="num" w:pos="157"/>
        </w:tabs>
        <w:ind w:left="157" w:hanging="100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33" w15:restartNumberingAfterBreak="0">
    <w:nsid w:val="7B0B32C3"/>
    <w:multiLevelType w:val="multilevel"/>
    <w:tmpl w:val="7602BDF4"/>
    <w:lvl w:ilvl="0">
      <w:start w:val="1"/>
      <w:numFmt w:val="decimal"/>
      <w:lvlText w:val="%1."/>
      <w:lvlJc w:val="left"/>
      <w:pPr>
        <w:tabs>
          <w:tab w:val="num" w:pos="567"/>
        </w:tabs>
        <w:ind w:left="454" w:hanging="454"/>
      </w:pPr>
      <w:rPr>
        <w:rFonts w:hint="default" w:ascii="Arial (W1)" w:hAnsi="Arial (W1)" w:cs="Tahoma"/>
        <w:b/>
        <w:i w:val="0"/>
        <w:sz w:val="20"/>
        <w:szCs w:val="22"/>
      </w:rPr>
    </w:lvl>
    <w:lvl w:ilvl="1">
      <w:start w:val="1"/>
      <w:numFmt w:val="decimal"/>
      <w:lvlText w:val="%1.%2"/>
      <w:lvlJc w:val="left"/>
      <w:pPr>
        <w:tabs>
          <w:tab w:val="num" w:pos="851"/>
        </w:tabs>
        <w:ind w:left="454" w:hanging="454"/>
      </w:pPr>
      <w:rPr>
        <w:rFonts w:hint="default" w:ascii="Arial" w:hAnsi="Arial"/>
        <w:b/>
        <w:i w:val="0"/>
        <w:sz w:val="20"/>
      </w:rPr>
    </w:lvl>
    <w:lvl w:ilvl="2">
      <w:start w:val="1"/>
      <w:numFmt w:val="decimal"/>
      <w:lvlText w:val="%1.%2.%3"/>
      <w:lvlJc w:val="left"/>
      <w:pPr>
        <w:tabs>
          <w:tab w:val="num" w:pos="851"/>
        </w:tabs>
        <w:ind w:left="851" w:hanging="851"/>
      </w:pPr>
      <w:rPr>
        <w:rFonts w:hint="default" w:ascii="Arial" w:hAnsi="Arial"/>
        <w:b/>
        <w:bCs w:val="0"/>
        <w:i w:val="0"/>
        <w:sz w:val="20"/>
      </w:rPr>
    </w:lvl>
    <w:lvl w:ilvl="3">
      <w:start w:val="1"/>
      <w:numFmt w:val="decimal"/>
      <w:lvlText w:val="%1.%2.%3.%4"/>
      <w:lvlJc w:val="left"/>
      <w:pPr>
        <w:tabs>
          <w:tab w:val="num" w:pos="13"/>
        </w:tabs>
        <w:ind w:left="13" w:hanging="864"/>
      </w:pPr>
      <w:rPr>
        <w:rFonts w:hint="default" w:ascii="Arial" w:hAnsi="Arial"/>
        <w:b w:val="0"/>
        <w:i w:val="0"/>
        <w:sz w:val="20"/>
      </w:rPr>
    </w:lvl>
    <w:lvl w:ilvl="4">
      <w:start w:val="1"/>
      <w:numFmt w:val="decimal"/>
      <w:lvlText w:val="%1.%2.%3.%4.%5"/>
      <w:lvlJc w:val="left"/>
      <w:pPr>
        <w:tabs>
          <w:tab w:val="num" w:pos="157"/>
        </w:tabs>
        <w:ind w:left="157" w:hanging="100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34" w15:restartNumberingAfterBreak="0">
    <w:nsid w:val="7EE60899"/>
    <w:multiLevelType w:val="multilevel"/>
    <w:tmpl w:val="7A06B26A"/>
    <w:lvl w:ilvl="0">
      <w:start w:val="1"/>
      <w:numFmt w:val="decimal"/>
      <w:pStyle w:val="Formatvorlage4"/>
      <w:lvlText w:val="%1."/>
      <w:lvlJc w:val="left"/>
      <w:pPr>
        <w:tabs>
          <w:tab w:val="num" w:pos="1134"/>
        </w:tabs>
        <w:ind w:left="1701" w:hanging="567"/>
      </w:pPr>
      <w:rPr>
        <w:rFonts w:hint="default"/>
      </w:rPr>
    </w:lvl>
    <w:lvl w:ilvl="1">
      <w:start w:val="1"/>
      <w:numFmt w:val="decimal"/>
      <w:pStyle w:val="Formatvorlage1"/>
      <w:lvlText w:val="%1.%2"/>
      <w:lvlJc w:val="left"/>
      <w:pPr>
        <w:tabs>
          <w:tab w:val="num" w:pos="1134"/>
        </w:tabs>
        <w:ind w:left="1134" w:firstLine="568"/>
      </w:pPr>
      <w:rPr>
        <w:rFonts w:hint="default"/>
      </w:rPr>
    </w:lvl>
    <w:lvl w:ilvl="2">
      <w:start w:val="1"/>
      <w:numFmt w:val="decimal"/>
      <w:pStyle w:val="berschrift3"/>
      <w:lvlText w:val="%1.%2.%3"/>
      <w:lvlJc w:val="left"/>
      <w:pPr>
        <w:tabs>
          <w:tab w:val="num" w:pos="1134"/>
        </w:tabs>
        <w:ind w:left="3117" w:hanging="708"/>
      </w:pPr>
      <w:rPr>
        <w:rFonts w:hint="default"/>
      </w:rPr>
    </w:lvl>
    <w:lvl w:ilvl="3">
      <w:start w:val="1"/>
      <w:numFmt w:val="decimal"/>
      <w:pStyle w:val="berschrift4"/>
      <w:lvlText w:val="%1.%2.%3.%4"/>
      <w:lvlJc w:val="left"/>
      <w:pPr>
        <w:tabs>
          <w:tab w:val="num" w:pos="1134"/>
        </w:tabs>
        <w:ind w:left="3825" w:hanging="708"/>
      </w:pPr>
      <w:rPr>
        <w:rFonts w:hint="default"/>
      </w:rPr>
    </w:lvl>
    <w:lvl w:ilvl="4">
      <w:start w:val="1"/>
      <w:numFmt w:val="decimal"/>
      <w:pStyle w:val="berschrift5"/>
      <w:lvlText w:val="%1.%2.%3.%4.%5"/>
      <w:lvlJc w:val="left"/>
      <w:pPr>
        <w:tabs>
          <w:tab w:val="num" w:pos="1134"/>
        </w:tabs>
        <w:ind w:left="4533" w:hanging="708"/>
      </w:pPr>
      <w:rPr>
        <w:rFonts w:hint="default"/>
      </w:rPr>
    </w:lvl>
    <w:lvl w:ilvl="5">
      <w:start w:val="1"/>
      <w:numFmt w:val="decimal"/>
      <w:pStyle w:val="berschrift6"/>
      <w:lvlText w:val="%1.%2.%3.%4.%5.%6"/>
      <w:lvlJc w:val="left"/>
      <w:pPr>
        <w:tabs>
          <w:tab w:val="num" w:pos="1134"/>
        </w:tabs>
        <w:ind w:left="5241" w:hanging="708"/>
      </w:pPr>
      <w:rPr>
        <w:rFonts w:hint="default"/>
      </w:rPr>
    </w:lvl>
    <w:lvl w:ilvl="6">
      <w:start w:val="1"/>
      <w:numFmt w:val="decimal"/>
      <w:pStyle w:val="berschrift7"/>
      <w:lvlText w:val="%1.%2.%3.%4.%5.%6.%7"/>
      <w:lvlJc w:val="left"/>
      <w:pPr>
        <w:tabs>
          <w:tab w:val="num" w:pos="1134"/>
        </w:tabs>
        <w:ind w:left="5949" w:hanging="708"/>
      </w:pPr>
      <w:rPr>
        <w:rFonts w:hint="default"/>
      </w:rPr>
    </w:lvl>
    <w:lvl w:ilvl="7">
      <w:start w:val="1"/>
      <w:numFmt w:val="decimal"/>
      <w:pStyle w:val="berschrift8"/>
      <w:lvlText w:val="%1.%2.%3.%4.%5.%6.%7.%8"/>
      <w:lvlJc w:val="left"/>
      <w:pPr>
        <w:tabs>
          <w:tab w:val="num" w:pos="1134"/>
        </w:tabs>
        <w:ind w:left="6657" w:hanging="708"/>
      </w:pPr>
      <w:rPr>
        <w:rFonts w:hint="default"/>
      </w:rPr>
    </w:lvl>
    <w:lvl w:ilvl="8">
      <w:start w:val="1"/>
      <w:numFmt w:val="decimal"/>
      <w:pStyle w:val="berschrift9"/>
      <w:lvlText w:val="%1.%2.%3.%4.%5.%6.%7.%8.%9"/>
      <w:lvlJc w:val="left"/>
      <w:pPr>
        <w:tabs>
          <w:tab w:val="num" w:pos="1134"/>
        </w:tabs>
        <w:ind w:left="7365" w:hanging="708"/>
      </w:pPr>
      <w:rPr>
        <w:rFonts w:hint="default"/>
      </w:rPr>
    </w:lvl>
  </w:abstractNum>
  <w:num w:numId="1">
    <w:abstractNumId w:val="8"/>
  </w:num>
  <w:num w:numId="2">
    <w:abstractNumId w:val="25"/>
  </w:num>
  <w:num w:numId="3">
    <w:abstractNumId w:val="6"/>
  </w:num>
  <w:num w:numId="4">
    <w:abstractNumId w:val="11"/>
  </w:num>
  <w:num w:numId="5">
    <w:abstractNumId w:val="29"/>
  </w:num>
  <w:num w:numId="6">
    <w:abstractNumId w:val="4"/>
  </w:num>
  <w:num w:numId="7">
    <w:abstractNumId w:val="7"/>
  </w:num>
  <w:num w:numId="8">
    <w:abstractNumId w:val="15"/>
  </w:num>
  <w:num w:numId="9">
    <w:abstractNumId w:val="28"/>
  </w:num>
  <w:num w:numId="10">
    <w:abstractNumId w:val="22"/>
  </w:num>
  <w:num w:numId="11">
    <w:abstractNumId w:val="26"/>
  </w:num>
  <w:num w:numId="12">
    <w:abstractNumId w:val="31"/>
  </w:num>
  <w:num w:numId="13">
    <w:abstractNumId w:val="13"/>
  </w:num>
  <w:num w:numId="14">
    <w:abstractNumId w:val="33"/>
  </w:num>
  <w:num w:numId="15">
    <w:abstractNumId w:val="14"/>
  </w:num>
  <w:num w:numId="16">
    <w:abstractNumId w:val="3"/>
  </w:num>
  <w:num w:numId="17">
    <w:abstractNumId w:val="10"/>
  </w:num>
  <w:num w:numId="18">
    <w:abstractNumId w:val="5"/>
  </w:num>
  <w:num w:numId="19">
    <w:abstractNumId w:val="9"/>
  </w:num>
  <w:num w:numId="20">
    <w:abstractNumId w:val="16"/>
  </w:num>
  <w:num w:numId="21">
    <w:abstractNumId w:val="24"/>
  </w:num>
  <w:num w:numId="22">
    <w:abstractNumId w:val="18"/>
  </w:num>
  <w:num w:numId="23">
    <w:abstractNumId w:val="32"/>
  </w:num>
  <w:num w:numId="24">
    <w:abstractNumId w:val="30"/>
  </w:num>
  <w:num w:numId="25">
    <w:abstractNumId w:val="23"/>
  </w:num>
  <w:num w:numId="26">
    <w:abstractNumId w:val="34"/>
  </w:num>
  <w:num w:numId="27">
    <w:abstractNumId w:val="27"/>
  </w:num>
  <w:num w:numId="28">
    <w:abstractNumId w:val="19"/>
  </w:num>
  <w:num w:numId="29">
    <w:abstractNumId w:val="12"/>
  </w:num>
  <w:num w:numId="30">
    <w:abstractNumId w:val="17"/>
  </w:num>
  <w:num w:numId="31">
    <w:abstractNumId w:val="2"/>
  </w:num>
  <w:num w:numId="32">
    <w:abstractNumId w:val="20"/>
  </w:num>
  <w:num w:numId="33">
    <w:abstractNumId w:val="0"/>
  </w:num>
  <w:num w:numId="34">
    <w:abstractNumId w:val="1"/>
  </w:num>
  <w:num w:numId="35">
    <w:abstractNumId w:val="21"/>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09"/>
  <w:hyphenationZone w:val="425"/>
  <w:drawingGridHorizontalSpacing w:val="120"/>
  <w:displayHorizontalDrawingGridEvery w:val="2"/>
  <w:displayVerticalDrawingGridEvery w:val="2"/>
  <w:characterSpacingControl w:val="doNotCompress"/>
  <w:hdrShapeDefaults>
    <o:shapedefaults v:ext="edit" spidmax="20482">
      <o:colormru v:ext="edit" colors="#e3007b"/>
      <o:colormenu v:ext="edit" strokecolor="none" fill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01EE"/>
    <w:rsid w:val="00000119"/>
    <w:rsid w:val="0000029E"/>
    <w:rsid w:val="00000D1A"/>
    <w:rsid w:val="000013E3"/>
    <w:rsid w:val="00001FB0"/>
    <w:rsid w:val="00001FBD"/>
    <w:rsid w:val="000020F5"/>
    <w:rsid w:val="000021A0"/>
    <w:rsid w:val="00002269"/>
    <w:rsid w:val="0000240E"/>
    <w:rsid w:val="000025A5"/>
    <w:rsid w:val="00002F04"/>
    <w:rsid w:val="00002F42"/>
    <w:rsid w:val="00002FEB"/>
    <w:rsid w:val="000034F4"/>
    <w:rsid w:val="00003545"/>
    <w:rsid w:val="00003634"/>
    <w:rsid w:val="000036D9"/>
    <w:rsid w:val="000037CA"/>
    <w:rsid w:val="00003858"/>
    <w:rsid w:val="00003A69"/>
    <w:rsid w:val="00003B3D"/>
    <w:rsid w:val="000041EF"/>
    <w:rsid w:val="00004383"/>
    <w:rsid w:val="000043B8"/>
    <w:rsid w:val="0000449F"/>
    <w:rsid w:val="00004690"/>
    <w:rsid w:val="00004817"/>
    <w:rsid w:val="00004935"/>
    <w:rsid w:val="00004D10"/>
    <w:rsid w:val="00004FF3"/>
    <w:rsid w:val="0000509C"/>
    <w:rsid w:val="000051C3"/>
    <w:rsid w:val="00005298"/>
    <w:rsid w:val="00005684"/>
    <w:rsid w:val="00005B49"/>
    <w:rsid w:val="00005BC4"/>
    <w:rsid w:val="00005C77"/>
    <w:rsid w:val="00005C7A"/>
    <w:rsid w:val="00005CE7"/>
    <w:rsid w:val="00005D4F"/>
    <w:rsid w:val="00005FAC"/>
    <w:rsid w:val="00006169"/>
    <w:rsid w:val="00006194"/>
    <w:rsid w:val="000061CE"/>
    <w:rsid w:val="00006204"/>
    <w:rsid w:val="000066B1"/>
    <w:rsid w:val="00006BAB"/>
    <w:rsid w:val="00006BCB"/>
    <w:rsid w:val="00006DC3"/>
    <w:rsid w:val="0000702B"/>
    <w:rsid w:val="000074F3"/>
    <w:rsid w:val="00007546"/>
    <w:rsid w:val="00007720"/>
    <w:rsid w:val="0000786F"/>
    <w:rsid w:val="00007A66"/>
    <w:rsid w:val="00007C9D"/>
    <w:rsid w:val="00007F8F"/>
    <w:rsid w:val="00007FA4"/>
    <w:rsid w:val="00010572"/>
    <w:rsid w:val="00010C92"/>
    <w:rsid w:val="00011034"/>
    <w:rsid w:val="000110DF"/>
    <w:rsid w:val="0001122E"/>
    <w:rsid w:val="00011553"/>
    <w:rsid w:val="000115CB"/>
    <w:rsid w:val="0001177F"/>
    <w:rsid w:val="00011B1F"/>
    <w:rsid w:val="00011B8D"/>
    <w:rsid w:val="00011CFF"/>
    <w:rsid w:val="00011D3E"/>
    <w:rsid w:val="000122C8"/>
    <w:rsid w:val="000123E4"/>
    <w:rsid w:val="00012412"/>
    <w:rsid w:val="00012505"/>
    <w:rsid w:val="000129C6"/>
    <w:rsid w:val="00013194"/>
    <w:rsid w:val="000136E7"/>
    <w:rsid w:val="000136F3"/>
    <w:rsid w:val="00013716"/>
    <w:rsid w:val="00013AC8"/>
    <w:rsid w:val="00013CD3"/>
    <w:rsid w:val="00013E35"/>
    <w:rsid w:val="00013FB5"/>
    <w:rsid w:val="000140E4"/>
    <w:rsid w:val="000141AF"/>
    <w:rsid w:val="000143AC"/>
    <w:rsid w:val="000146FD"/>
    <w:rsid w:val="00014762"/>
    <w:rsid w:val="00014777"/>
    <w:rsid w:val="00014905"/>
    <w:rsid w:val="00014914"/>
    <w:rsid w:val="00014B6A"/>
    <w:rsid w:val="00014D3B"/>
    <w:rsid w:val="00014D46"/>
    <w:rsid w:val="00015A47"/>
    <w:rsid w:val="00015AC1"/>
    <w:rsid w:val="00015C56"/>
    <w:rsid w:val="0001611E"/>
    <w:rsid w:val="00016472"/>
    <w:rsid w:val="00016641"/>
    <w:rsid w:val="000166BD"/>
    <w:rsid w:val="000168A8"/>
    <w:rsid w:val="00016A27"/>
    <w:rsid w:val="00016CC0"/>
    <w:rsid w:val="0001748C"/>
    <w:rsid w:val="0001756F"/>
    <w:rsid w:val="00017B18"/>
    <w:rsid w:val="00017DC9"/>
    <w:rsid w:val="00017E15"/>
    <w:rsid w:val="00017E46"/>
    <w:rsid w:val="00017F94"/>
    <w:rsid w:val="00017FA8"/>
    <w:rsid w:val="00020098"/>
    <w:rsid w:val="000203EF"/>
    <w:rsid w:val="000204C7"/>
    <w:rsid w:val="000206E7"/>
    <w:rsid w:val="00020859"/>
    <w:rsid w:val="00020F43"/>
    <w:rsid w:val="000210DE"/>
    <w:rsid w:val="000215F5"/>
    <w:rsid w:val="0002194C"/>
    <w:rsid w:val="0002199D"/>
    <w:rsid w:val="00021B06"/>
    <w:rsid w:val="00021B76"/>
    <w:rsid w:val="00021C90"/>
    <w:rsid w:val="00021F70"/>
    <w:rsid w:val="00022455"/>
    <w:rsid w:val="0002258E"/>
    <w:rsid w:val="0002301F"/>
    <w:rsid w:val="00023085"/>
    <w:rsid w:val="0002384C"/>
    <w:rsid w:val="00023B70"/>
    <w:rsid w:val="00023B97"/>
    <w:rsid w:val="00023F10"/>
    <w:rsid w:val="000243F0"/>
    <w:rsid w:val="00024474"/>
    <w:rsid w:val="00024B0B"/>
    <w:rsid w:val="00025022"/>
    <w:rsid w:val="0002513C"/>
    <w:rsid w:val="000252C6"/>
    <w:rsid w:val="000252D1"/>
    <w:rsid w:val="000253B7"/>
    <w:rsid w:val="00025515"/>
    <w:rsid w:val="00025D02"/>
    <w:rsid w:val="00025DA9"/>
    <w:rsid w:val="000262B8"/>
    <w:rsid w:val="0002658B"/>
    <w:rsid w:val="000267D9"/>
    <w:rsid w:val="00026AF8"/>
    <w:rsid w:val="00026E3A"/>
    <w:rsid w:val="00026EC3"/>
    <w:rsid w:val="0002745A"/>
    <w:rsid w:val="000274B8"/>
    <w:rsid w:val="00027585"/>
    <w:rsid w:val="0002770D"/>
    <w:rsid w:val="00027A91"/>
    <w:rsid w:val="00027C37"/>
    <w:rsid w:val="00027D56"/>
    <w:rsid w:val="00030109"/>
    <w:rsid w:val="000301B8"/>
    <w:rsid w:val="000302F3"/>
    <w:rsid w:val="00030492"/>
    <w:rsid w:val="00030CAE"/>
    <w:rsid w:val="00031541"/>
    <w:rsid w:val="00031DA2"/>
    <w:rsid w:val="000327ED"/>
    <w:rsid w:val="00032B10"/>
    <w:rsid w:val="00032BBC"/>
    <w:rsid w:val="000333B3"/>
    <w:rsid w:val="00033793"/>
    <w:rsid w:val="00033831"/>
    <w:rsid w:val="00033B5F"/>
    <w:rsid w:val="00033C8A"/>
    <w:rsid w:val="00034042"/>
    <w:rsid w:val="0003410B"/>
    <w:rsid w:val="00034170"/>
    <w:rsid w:val="00034569"/>
    <w:rsid w:val="000348C3"/>
    <w:rsid w:val="00034B88"/>
    <w:rsid w:val="00034BD7"/>
    <w:rsid w:val="00034DBC"/>
    <w:rsid w:val="00035138"/>
    <w:rsid w:val="00035146"/>
    <w:rsid w:val="00035567"/>
    <w:rsid w:val="000358AF"/>
    <w:rsid w:val="00035D25"/>
    <w:rsid w:val="00036022"/>
    <w:rsid w:val="00036EBD"/>
    <w:rsid w:val="00036EE2"/>
    <w:rsid w:val="00037299"/>
    <w:rsid w:val="00037350"/>
    <w:rsid w:val="000377B4"/>
    <w:rsid w:val="000379E8"/>
    <w:rsid w:val="00037BB2"/>
    <w:rsid w:val="00037CDB"/>
    <w:rsid w:val="00037D61"/>
    <w:rsid w:val="000400B4"/>
    <w:rsid w:val="000402BD"/>
    <w:rsid w:val="0004043D"/>
    <w:rsid w:val="00040488"/>
    <w:rsid w:val="00040715"/>
    <w:rsid w:val="0004075B"/>
    <w:rsid w:val="000409B7"/>
    <w:rsid w:val="00040FBD"/>
    <w:rsid w:val="000414D5"/>
    <w:rsid w:val="000416B5"/>
    <w:rsid w:val="000417B3"/>
    <w:rsid w:val="0004218D"/>
    <w:rsid w:val="000429FD"/>
    <w:rsid w:val="00042B41"/>
    <w:rsid w:val="00042B87"/>
    <w:rsid w:val="00042E19"/>
    <w:rsid w:val="0004300F"/>
    <w:rsid w:val="0004332B"/>
    <w:rsid w:val="000436CF"/>
    <w:rsid w:val="000437F8"/>
    <w:rsid w:val="00043B52"/>
    <w:rsid w:val="00043C62"/>
    <w:rsid w:val="00044030"/>
    <w:rsid w:val="00044493"/>
    <w:rsid w:val="000445EA"/>
    <w:rsid w:val="00044950"/>
    <w:rsid w:val="000452F8"/>
    <w:rsid w:val="000453A6"/>
    <w:rsid w:val="000454AF"/>
    <w:rsid w:val="0004560C"/>
    <w:rsid w:val="00045C3C"/>
    <w:rsid w:val="00045D7B"/>
    <w:rsid w:val="00045DED"/>
    <w:rsid w:val="0004606C"/>
    <w:rsid w:val="0004641B"/>
    <w:rsid w:val="0004651C"/>
    <w:rsid w:val="00047196"/>
    <w:rsid w:val="0004768C"/>
    <w:rsid w:val="000478AF"/>
    <w:rsid w:val="00050074"/>
    <w:rsid w:val="00050616"/>
    <w:rsid w:val="00050806"/>
    <w:rsid w:val="000508F6"/>
    <w:rsid w:val="00050D87"/>
    <w:rsid w:val="00051104"/>
    <w:rsid w:val="000513C1"/>
    <w:rsid w:val="0005182D"/>
    <w:rsid w:val="000520A6"/>
    <w:rsid w:val="00052143"/>
    <w:rsid w:val="000521BF"/>
    <w:rsid w:val="00052281"/>
    <w:rsid w:val="00052394"/>
    <w:rsid w:val="00052455"/>
    <w:rsid w:val="000525DD"/>
    <w:rsid w:val="00052607"/>
    <w:rsid w:val="00052C90"/>
    <w:rsid w:val="00052E8D"/>
    <w:rsid w:val="00052F7C"/>
    <w:rsid w:val="00052FFD"/>
    <w:rsid w:val="000533AA"/>
    <w:rsid w:val="0005347A"/>
    <w:rsid w:val="00053533"/>
    <w:rsid w:val="00053CB4"/>
    <w:rsid w:val="000542CD"/>
    <w:rsid w:val="0005440E"/>
    <w:rsid w:val="000545C0"/>
    <w:rsid w:val="000548B1"/>
    <w:rsid w:val="00054AAF"/>
    <w:rsid w:val="00055096"/>
    <w:rsid w:val="000550C6"/>
    <w:rsid w:val="000551FF"/>
    <w:rsid w:val="00055215"/>
    <w:rsid w:val="0005567F"/>
    <w:rsid w:val="000557A7"/>
    <w:rsid w:val="00056096"/>
    <w:rsid w:val="00056187"/>
    <w:rsid w:val="00057101"/>
    <w:rsid w:val="0005720F"/>
    <w:rsid w:val="000576C9"/>
    <w:rsid w:val="00057C8C"/>
    <w:rsid w:val="00057F58"/>
    <w:rsid w:val="0006008F"/>
    <w:rsid w:val="00060501"/>
    <w:rsid w:val="0006086E"/>
    <w:rsid w:val="00060B12"/>
    <w:rsid w:val="0006108D"/>
    <w:rsid w:val="000610A6"/>
    <w:rsid w:val="000610C8"/>
    <w:rsid w:val="000610F9"/>
    <w:rsid w:val="0006145A"/>
    <w:rsid w:val="00061493"/>
    <w:rsid w:val="00061A1B"/>
    <w:rsid w:val="00061A1F"/>
    <w:rsid w:val="00061AC0"/>
    <w:rsid w:val="00061BF6"/>
    <w:rsid w:val="00061C52"/>
    <w:rsid w:val="00061DCF"/>
    <w:rsid w:val="00061F8B"/>
    <w:rsid w:val="000623D5"/>
    <w:rsid w:val="000625AC"/>
    <w:rsid w:val="000628D1"/>
    <w:rsid w:val="00062B0D"/>
    <w:rsid w:val="00062BB0"/>
    <w:rsid w:val="00062CAE"/>
    <w:rsid w:val="00062EA7"/>
    <w:rsid w:val="000631EA"/>
    <w:rsid w:val="000636ED"/>
    <w:rsid w:val="00063B36"/>
    <w:rsid w:val="00063D55"/>
    <w:rsid w:val="000643CB"/>
    <w:rsid w:val="00064A88"/>
    <w:rsid w:val="00064DCF"/>
    <w:rsid w:val="00065366"/>
    <w:rsid w:val="000655F2"/>
    <w:rsid w:val="000656F3"/>
    <w:rsid w:val="00065787"/>
    <w:rsid w:val="00065969"/>
    <w:rsid w:val="00065E16"/>
    <w:rsid w:val="00065F54"/>
    <w:rsid w:val="00065F64"/>
    <w:rsid w:val="00065FB4"/>
    <w:rsid w:val="0006609B"/>
    <w:rsid w:val="00066264"/>
    <w:rsid w:val="000663A7"/>
    <w:rsid w:val="000663F4"/>
    <w:rsid w:val="000667CE"/>
    <w:rsid w:val="00066964"/>
    <w:rsid w:val="00066AC9"/>
    <w:rsid w:val="00066ACC"/>
    <w:rsid w:val="00066BE8"/>
    <w:rsid w:val="00066DEE"/>
    <w:rsid w:val="0006702F"/>
    <w:rsid w:val="00067318"/>
    <w:rsid w:val="00067438"/>
    <w:rsid w:val="00067786"/>
    <w:rsid w:val="00067A68"/>
    <w:rsid w:val="00067AEC"/>
    <w:rsid w:val="00067DE8"/>
    <w:rsid w:val="00070727"/>
    <w:rsid w:val="000709C3"/>
    <w:rsid w:val="00070C21"/>
    <w:rsid w:val="00070D5C"/>
    <w:rsid w:val="00070E3D"/>
    <w:rsid w:val="00070E8F"/>
    <w:rsid w:val="00070FD9"/>
    <w:rsid w:val="00071132"/>
    <w:rsid w:val="00071A65"/>
    <w:rsid w:val="00071BF4"/>
    <w:rsid w:val="00071C17"/>
    <w:rsid w:val="00071CB2"/>
    <w:rsid w:val="000725D0"/>
    <w:rsid w:val="000727B0"/>
    <w:rsid w:val="000728FF"/>
    <w:rsid w:val="00072A04"/>
    <w:rsid w:val="00072C5E"/>
    <w:rsid w:val="00073110"/>
    <w:rsid w:val="000731A4"/>
    <w:rsid w:val="000732D0"/>
    <w:rsid w:val="000734A7"/>
    <w:rsid w:val="00073899"/>
    <w:rsid w:val="00073B5B"/>
    <w:rsid w:val="00074154"/>
    <w:rsid w:val="000743DA"/>
    <w:rsid w:val="00074672"/>
    <w:rsid w:val="00074725"/>
    <w:rsid w:val="00074B8D"/>
    <w:rsid w:val="00074EC5"/>
    <w:rsid w:val="00075163"/>
    <w:rsid w:val="0007537A"/>
    <w:rsid w:val="000753AA"/>
    <w:rsid w:val="00075416"/>
    <w:rsid w:val="0007564A"/>
    <w:rsid w:val="0007574D"/>
    <w:rsid w:val="00075923"/>
    <w:rsid w:val="00075C24"/>
    <w:rsid w:val="0007600B"/>
    <w:rsid w:val="0007675B"/>
    <w:rsid w:val="00076AA3"/>
    <w:rsid w:val="00076E19"/>
    <w:rsid w:val="00077338"/>
    <w:rsid w:val="00077671"/>
    <w:rsid w:val="00077692"/>
    <w:rsid w:val="00077929"/>
    <w:rsid w:val="00077AB2"/>
    <w:rsid w:val="00077C56"/>
    <w:rsid w:val="000800DA"/>
    <w:rsid w:val="000802E0"/>
    <w:rsid w:val="0008043F"/>
    <w:rsid w:val="00080A76"/>
    <w:rsid w:val="00080B0A"/>
    <w:rsid w:val="00080BE4"/>
    <w:rsid w:val="00080C3F"/>
    <w:rsid w:val="00080CAF"/>
    <w:rsid w:val="00080D30"/>
    <w:rsid w:val="00081029"/>
    <w:rsid w:val="000815C5"/>
    <w:rsid w:val="000815F3"/>
    <w:rsid w:val="0008178D"/>
    <w:rsid w:val="00081791"/>
    <w:rsid w:val="0008186C"/>
    <w:rsid w:val="00081AB3"/>
    <w:rsid w:val="00081B27"/>
    <w:rsid w:val="00081BB5"/>
    <w:rsid w:val="0008239B"/>
    <w:rsid w:val="00082B5C"/>
    <w:rsid w:val="00082E13"/>
    <w:rsid w:val="000832B2"/>
    <w:rsid w:val="00083C59"/>
    <w:rsid w:val="000842B4"/>
    <w:rsid w:val="000844B7"/>
    <w:rsid w:val="00084B11"/>
    <w:rsid w:val="00084BB4"/>
    <w:rsid w:val="00084F13"/>
    <w:rsid w:val="000850B4"/>
    <w:rsid w:val="0008568D"/>
    <w:rsid w:val="0008599C"/>
    <w:rsid w:val="00085F2C"/>
    <w:rsid w:val="00085FD2"/>
    <w:rsid w:val="000867B2"/>
    <w:rsid w:val="00086AA5"/>
    <w:rsid w:val="00086ADF"/>
    <w:rsid w:val="00086F65"/>
    <w:rsid w:val="00087075"/>
    <w:rsid w:val="000870DA"/>
    <w:rsid w:val="00087154"/>
    <w:rsid w:val="000875B8"/>
    <w:rsid w:val="00087D22"/>
    <w:rsid w:val="00090127"/>
    <w:rsid w:val="0009021B"/>
    <w:rsid w:val="0009023F"/>
    <w:rsid w:val="00090677"/>
    <w:rsid w:val="000907BB"/>
    <w:rsid w:val="000908A0"/>
    <w:rsid w:val="00090A4F"/>
    <w:rsid w:val="00090BBB"/>
    <w:rsid w:val="00090D8E"/>
    <w:rsid w:val="00090FBE"/>
    <w:rsid w:val="000911D5"/>
    <w:rsid w:val="00091737"/>
    <w:rsid w:val="000919BB"/>
    <w:rsid w:val="00091C72"/>
    <w:rsid w:val="00091C93"/>
    <w:rsid w:val="00091D6D"/>
    <w:rsid w:val="00092005"/>
    <w:rsid w:val="0009200F"/>
    <w:rsid w:val="000921B9"/>
    <w:rsid w:val="00092219"/>
    <w:rsid w:val="0009272D"/>
    <w:rsid w:val="00092BB1"/>
    <w:rsid w:val="00092DB4"/>
    <w:rsid w:val="00092F90"/>
    <w:rsid w:val="000937CF"/>
    <w:rsid w:val="00093AFC"/>
    <w:rsid w:val="00094046"/>
    <w:rsid w:val="00094057"/>
    <w:rsid w:val="0009425A"/>
    <w:rsid w:val="00094302"/>
    <w:rsid w:val="0009439E"/>
    <w:rsid w:val="00094426"/>
    <w:rsid w:val="0009459C"/>
    <w:rsid w:val="000946D7"/>
    <w:rsid w:val="00094899"/>
    <w:rsid w:val="00094C1F"/>
    <w:rsid w:val="00094D6E"/>
    <w:rsid w:val="00094F57"/>
    <w:rsid w:val="00095557"/>
    <w:rsid w:val="000955CA"/>
    <w:rsid w:val="000956F1"/>
    <w:rsid w:val="000958E9"/>
    <w:rsid w:val="00095A3D"/>
    <w:rsid w:val="00095EEF"/>
    <w:rsid w:val="00095FDD"/>
    <w:rsid w:val="000964B2"/>
    <w:rsid w:val="00096D0A"/>
    <w:rsid w:val="00096FDB"/>
    <w:rsid w:val="00097227"/>
    <w:rsid w:val="000974EE"/>
    <w:rsid w:val="00097573"/>
    <w:rsid w:val="00097B42"/>
    <w:rsid w:val="00097BC3"/>
    <w:rsid w:val="00097FCC"/>
    <w:rsid w:val="000A00F6"/>
    <w:rsid w:val="000A047C"/>
    <w:rsid w:val="000A0A64"/>
    <w:rsid w:val="000A0AE8"/>
    <w:rsid w:val="000A1038"/>
    <w:rsid w:val="000A1084"/>
    <w:rsid w:val="000A125F"/>
    <w:rsid w:val="000A1288"/>
    <w:rsid w:val="000A12FE"/>
    <w:rsid w:val="000A131A"/>
    <w:rsid w:val="000A1370"/>
    <w:rsid w:val="000A1444"/>
    <w:rsid w:val="000A16DB"/>
    <w:rsid w:val="000A1917"/>
    <w:rsid w:val="000A1993"/>
    <w:rsid w:val="000A1C1D"/>
    <w:rsid w:val="000A1EA2"/>
    <w:rsid w:val="000A1F4B"/>
    <w:rsid w:val="000A1F68"/>
    <w:rsid w:val="000A22AF"/>
    <w:rsid w:val="000A2331"/>
    <w:rsid w:val="000A238D"/>
    <w:rsid w:val="000A247E"/>
    <w:rsid w:val="000A29F1"/>
    <w:rsid w:val="000A2A3F"/>
    <w:rsid w:val="000A2B22"/>
    <w:rsid w:val="000A2CBE"/>
    <w:rsid w:val="000A2D96"/>
    <w:rsid w:val="000A31A7"/>
    <w:rsid w:val="000A3207"/>
    <w:rsid w:val="000A33AA"/>
    <w:rsid w:val="000A33B1"/>
    <w:rsid w:val="000A33DD"/>
    <w:rsid w:val="000A3519"/>
    <w:rsid w:val="000A3656"/>
    <w:rsid w:val="000A36A1"/>
    <w:rsid w:val="000A3882"/>
    <w:rsid w:val="000A3A22"/>
    <w:rsid w:val="000A3AD3"/>
    <w:rsid w:val="000A3B64"/>
    <w:rsid w:val="000A3C9B"/>
    <w:rsid w:val="000A3D6A"/>
    <w:rsid w:val="000A417E"/>
    <w:rsid w:val="000A43D4"/>
    <w:rsid w:val="000A4CA3"/>
    <w:rsid w:val="000A4F7B"/>
    <w:rsid w:val="000A53EF"/>
    <w:rsid w:val="000A5700"/>
    <w:rsid w:val="000A5750"/>
    <w:rsid w:val="000A5B26"/>
    <w:rsid w:val="000A5E64"/>
    <w:rsid w:val="000A6180"/>
    <w:rsid w:val="000A61E8"/>
    <w:rsid w:val="000A633E"/>
    <w:rsid w:val="000A6777"/>
    <w:rsid w:val="000A69CB"/>
    <w:rsid w:val="000A76C5"/>
    <w:rsid w:val="000A7E73"/>
    <w:rsid w:val="000B0376"/>
    <w:rsid w:val="000B055C"/>
    <w:rsid w:val="000B094E"/>
    <w:rsid w:val="000B0A2F"/>
    <w:rsid w:val="000B0F8C"/>
    <w:rsid w:val="000B1172"/>
    <w:rsid w:val="000B1270"/>
    <w:rsid w:val="000B132A"/>
    <w:rsid w:val="000B1771"/>
    <w:rsid w:val="000B181F"/>
    <w:rsid w:val="000B1A24"/>
    <w:rsid w:val="000B1A4F"/>
    <w:rsid w:val="000B1FAD"/>
    <w:rsid w:val="000B20BE"/>
    <w:rsid w:val="000B2D13"/>
    <w:rsid w:val="000B2FEC"/>
    <w:rsid w:val="000B3060"/>
    <w:rsid w:val="000B30AB"/>
    <w:rsid w:val="000B3234"/>
    <w:rsid w:val="000B37A6"/>
    <w:rsid w:val="000B3A74"/>
    <w:rsid w:val="000B42FB"/>
    <w:rsid w:val="000B44E4"/>
    <w:rsid w:val="000B470E"/>
    <w:rsid w:val="000B484D"/>
    <w:rsid w:val="000B4D8E"/>
    <w:rsid w:val="000B4DBF"/>
    <w:rsid w:val="000B50F9"/>
    <w:rsid w:val="000B54E1"/>
    <w:rsid w:val="000B55B9"/>
    <w:rsid w:val="000B5925"/>
    <w:rsid w:val="000B5964"/>
    <w:rsid w:val="000B5C08"/>
    <w:rsid w:val="000B60D0"/>
    <w:rsid w:val="000B6240"/>
    <w:rsid w:val="000B6397"/>
    <w:rsid w:val="000B664A"/>
    <w:rsid w:val="000B665C"/>
    <w:rsid w:val="000B6922"/>
    <w:rsid w:val="000B6AEF"/>
    <w:rsid w:val="000B6B25"/>
    <w:rsid w:val="000B74B2"/>
    <w:rsid w:val="000B7F5C"/>
    <w:rsid w:val="000C0134"/>
    <w:rsid w:val="000C0381"/>
    <w:rsid w:val="000C04FC"/>
    <w:rsid w:val="000C0697"/>
    <w:rsid w:val="000C0E85"/>
    <w:rsid w:val="000C110E"/>
    <w:rsid w:val="000C1882"/>
    <w:rsid w:val="000C1C7A"/>
    <w:rsid w:val="000C1DB3"/>
    <w:rsid w:val="000C1E84"/>
    <w:rsid w:val="000C1F5E"/>
    <w:rsid w:val="000C20C7"/>
    <w:rsid w:val="000C23A2"/>
    <w:rsid w:val="000C2F5B"/>
    <w:rsid w:val="000C2FC2"/>
    <w:rsid w:val="000C342D"/>
    <w:rsid w:val="000C3696"/>
    <w:rsid w:val="000C3721"/>
    <w:rsid w:val="000C3926"/>
    <w:rsid w:val="000C3BEB"/>
    <w:rsid w:val="000C3D9D"/>
    <w:rsid w:val="000C405C"/>
    <w:rsid w:val="000C41E4"/>
    <w:rsid w:val="000C42EC"/>
    <w:rsid w:val="000C4541"/>
    <w:rsid w:val="000C478D"/>
    <w:rsid w:val="000C47EB"/>
    <w:rsid w:val="000C4927"/>
    <w:rsid w:val="000C49ED"/>
    <w:rsid w:val="000C50AD"/>
    <w:rsid w:val="000C58C2"/>
    <w:rsid w:val="000C5BE1"/>
    <w:rsid w:val="000C5C6A"/>
    <w:rsid w:val="000C5EFC"/>
    <w:rsid w:val="000C6434"/>
    <w:rsid w:val="000C65DF"/>
    <w:rsid w:val="000C69FD"/>
    <w:rsid w:val="000C7089"/>
    <w:rsid w:val="000C7192"/>
    <w:rsid w:val="000C77BD"/>
    <w:rsid w:val="000C7A9B"/>
    <w:rsid w:val="000C7CFE"/>
    <w:rsid w:val="000C7D43"/>
    <w:rsid w:val="000D03F0"/>
    <w:rsid w:val="000D0CD9"/>
    <w:rsid w:val="000D0DA2"/>
    <w:rsid w:val="000D12B7"/>
    <w:rsid w:val="000D148C"/>
    <w:rsid w:val="000D15A7"/>
    <w:rsid w:val="000D1638"/>
    <w:rsid w:val="000D1A59"/>
    <w:rsid w:val="000D1A96"/>
    <w:rsid w:val="000D1CB7"/>
    <w:rsid w:val="000D1D68"/>
    <w:rsid w:val="000D1E8A"/>
    <w:rsid w:val="000D1EF3"/>
    <w:rsid w:val="000D235B"/>
    <w:rsid w:val="000D2500"/>
    <w:rsid w:val="000D25D3"/>
    <w:rsid w:val="000D2667"/>
    <w:rsid w:val="000D2917"/>
    <w:rsid w:val="000D2E41"/>
    <w:rsid w:val="000D33B0"/>
    <w:rsid w:val="000D38B9"/>
    <w:rsid w:val="000D39A0"/>
    <w:rsid w:val="000D3A03"/>
    <w:rsid w:val="000D3C4D"/>
    <w:rsid w:val="000D3F40"/>
    <w:rsid w:val="000D4235"/>
    <w:rsid w:val="000D45AF"/>
    <w:rsid w:val="000D490C"/>
    <w:rsid w:val="000D498D"/>
    <w:rsid w:val="000D4A6F"/>
    <w:rsid w:val="000D4AE5"/>
    <w:rsid w:val="000D50AE"/>
    <w:rsid w:val="000D5285"/>
    <w:rsid w:val="000D5462"/>
    <w:rsid w:val="000D5748"/>
    <w:rsid w:val="000D5C35"/>
    <w:rsid w:val="000D5EC9"/>
    <w:rsid w:val="000D5FA0"/>
    <w:rsid w:val="000D6242"/>
    <w:rsid w:val="000D727E"/>
    <w:rsid w:val="000D72C0"/>
    <w:rsid w:val="000D7414"/>
    <w:rsid w:val="000D7788"/>
    <w:rsid w:val="000D7A26"/>
    <w:rsid w:val="000D7C79"/>
    <w:rsid w:val="000E01B2"/>
    <w:rsid w:val="000E02A2"/>
    <w:rsid w:val="000E034D"/>
    <w:rsid w:val="000E04A5"/>
    <w:rsid w:val="000E0A92"/>
    <w:rsid w:val="000E0C89"/>
    <w:rsid w:val="000E0E22"/>
    <w:rsid w:val="000E11A2"/>
    <w:rsid w:val="000E1537"/>
    <w:rsid w:val="000E1930"/>
    <w:rsid w:val="000E19E0"/>
    <w:rsid w:val="000E1A41"/>
    <w:rsid w:val="000E2067"/>
    <w:rsid w:val="000E2114"/>
    <w:rsid w:val="000E21DC"/>
    <w:rsid w:val="000E2246"/>
    <w:rsid w:val="000E225A"/>
    <w:rsid w:val="000E2AAC"/>
    <w:rsid w:val="000E2CFE"/>
    <w:rsid w:val="000E3216"/>
    <w:rsid w:val="000E338D"/>
    <w:rsid w:val="000E368C"/>
    <w:rsid w:val="000E38E6"/>
    <w:rsid w:val="000E3933"/>
    <w:rsid w:val="000E3DBB"/>
    <w:rsid w:val="000E4154"/>
    <w:rsid w:val="000E41DA"/>
    <w:rsid w:val="000E4242"/>
    <w:rsid w:val="000E433A"/>
    <w:rsid w:val="000E4371"/>
    <w:rsid w:val="000E4419"/>
    <w:rsid w:val="000E47DD"/>
    <w:rsid w:val="000E494C"/>
    <w:rsid w:val="000E4981"/>
    <w:rsid w:val="000E4A6D"/>
    <w:rsid w:val="000E4DE9"/>
    <w:rsid w:val="000E520B"/>
    <w:rsid w:val="000E5839"/>
    <w:rsid w:val="000E59CA"/>
    <w:rsid w:val="000E5B73"/>
    <w:rsid w:val="000E60C8"/>
    <w:rsid w:val="000E6A7A"/>
    <w:rsid w:val="000E6AB6"/>
    <w:rsid w:val="000E6B67"/>
    <w:rsid w:val="000E6DE6"/>
    <w:rsid w:val="000E6E9E"/>
    <w:rsid w:val="000E709F"/>
    <w:rsid w:val="000E712A"/>
    <w:rsid w:val="000E713A"/>
    <w:rsid w:val="000E72BB"/>
    <w:rsid w:val="000E742F"/>
    <w:rsid w:val="000E77E7"/>
    <w:rsid w:val="000E7BA2"/>
    <w:rsid w:val="000F0005"/>
    <w:rsid w:val="000F013B"/>
    <w:rsid w:val="000F03AF"/>
    <w:rsid w:val="000F04E0"/>
    <w:rsid w:val="000F055A"/>
    <w:rsid w:val="000F0F40"/>
    <w:rsid w:val="000F10A5"/>
    <w:rsid w:val="000F11ED"/>
    <w:rsid w:val="000F14F4"/>
    <w:rsid w:val="000F1680"/>
    <w:rsid w:val="000F16F4"/>
    <w:rsid w:val="000F16FE"/>
    <w:rsid w:val="000F1A52"/>
    <w:rsid w:val="000F1B42"/>
    <w:rsid w:val="000F2000"/>
    <w:rsid w:val="000F25D1"/>
    <w:rsid w:val="000F26C3"/>
    <w:rsid w:val="000F2962"/>
    <w:rsid w:val="000F2A3F"/>
    <w:rsid w:val="000F2ABB"/>
    <w:rsid w:val="000F2C83"/>
    <w:rsid w:val="000F2D83"/>
    <w:rsid w:val="000F3027"/>
    <w:rsid w:val="000F3278"/>
    <w:rsid w:val="000F3352"/>
    <w:rsid w:val="000F33B8"/>
    <w:rsid w:val="000F34CA"/>
    <w:rsid w:val="000F379D"/>
    <w:rsid w:val="000F43A4"/>
    <w:rsid w:val="000F467E"/>
    <w:rsid w:val="000F473F"/>
    <w:rsid w:val="000F4BCE"/>
    <w:rsid w:val="000F5055"/>
    <w:rsid w:val="000F5C3C"/>
    <w:rsid w:val="000F5E5F"/>
    <w:rsid w:val="000F5FBE"/>
    <w:rsid w:val="000F5FF1"/>
    <w:rsid w:val="000F650C"/>
    <w:rsid w:val="000F65C3"/>
    <w:rsid w:val="000F679C"/>
    <w:rsid w:val="000F6854"/>
    <w:rsid w:val="000F6B77"/>
    <w:rsid w:val="000F6BC6"/>
    <w:rsid w:val="000F6C41"/>
    <w:rsid w:val="000F6C76"/>
    <w:rsid w:val="000F6E01"/>
    <w:rsid w:val="000F6E6C"/>
    <w:rsid w:val="000F70F3"/>
    <w:rsid w:val="000F7279"/>
    <w:rsid w:val="000F7441"/>
    <w:rsid w:val="000F76D4"/>
    <w:rsid w:val="000F7CD9"/>
    <w:rsid w:val="000F7D14"/>
    <w:rsid w:val="00100125"/>
    <w:rsid w:val="0010012A"/>
    <w:rsid w:val="001006EA"/>
    <w:rsid w:val="00100AE9"/>
    <w:rsid w:val="00100C65"/>
    <w:rsid w:val="00100CD8"/>
    <w:rsid w:val="00100D34"/>
    <w:rsid w:val="00100F21"/>
    <w:rsid w:val="0010118E"/>
    <w:rsid w:val="0010123E"/>
    <w:rsid w:val="001012E0"/>
    <w:rsid w:val="001019A4"/>
    <w:rsid w:val="00101C51"/>
    <w:rsid w:val="00101E6B"/>
    <w:rsid w:val="00101F47"/>
    <w:rsid w:val="001022C6"/>
    <w:rsid w:val="001023F4"/>
    <w:rsid w:val="00102462"/>
    <w:rsid w:val="0010285D"/>
    <w:rsid w:val="00102AC0"/>
    <w:rsid w:val="00102B9C"/>
    <w:rsid w:val="00102D15"/>
    <w:rsid w:val="00102F50"/>
    <w:rsid w:val="0010363E"/>
    <w:rsid w:val="00103749"/>
    <w:rsid w:val="001038A9"/>
    <w:rsid w:val="00103AFF"/>
    <w:rsid w:val="00104814"/>
    <w:rsid w:val="00104AEC"/>
    <w:rsid w:val="00104D56"/>
    <w:rsid w:val="00104D6A"/>
    <w:rsid w:val="001057CA"/>
    <w:rsid w:val="001059BE"/>
    <w:rsid w:val="00105D64"/>
    <w:rsid w:val="00105DF1"/>
    <w:rsid w:val="00106039"/>
    <w:rsid w:val="00106077"/>
    <w:rsid w:val="001060A4"/>
    <w:rsid w:val="001063F8"/>
    <w:rsid w:val="001064F1"/>
    <w:rsid w:val="001065B4"/>
    <w:rsid w:val="00106629"/>
    <w:rsid w:val="001067FC"/>
    <w:rsid w:val="00106DA3"/>
    <w:rsid w:val="001074A1"/>
    <w:rsid w:val="0010756B"/>
    <w:rsid w:val="0010762F"/>
    <w:rsid w:val="0010786D"/>
    <w:rsid w:val="00107DE1"/>
    <w:rsid w:val="00110300"/>
    <w:rsid w:val="00110370"/>
    <w:rsid w:val="001105DD"/>
    <w:rsid w:val="0011063C"/>
    <w:rsid w:val="0011082A"/>
    <w:rsid w:val="0011093F"/>
    <w:rsid w:val="00110A2E"/>
    <w:rsid w:val="00110A65"/>
    <w:rsid w:val="00110DF9"/>
    <w:rsid w:val="0011119A"/>
    <w:rsid w:val="00111D44"/>
    <w:rsid w:val="00111DDC"/>
    <w:rsid w:val="00112363"/>
    <w:rsid w:val="001124ED"/>
    <w:rsid w:val="00112CE2"/>
    <w:rsid w:val="00112DAB"/>
    <w:rsid w:val="00113127"/>
    <w:rsid w:val="00113179"/>
    <w:rsid w:val="00113580"/>
    <w:rsid w:val="001136E3"/>
    <w:rsid w:val="00113732"/>
    <w:rsid w:val="001138BB"/>
    <w:rsid w:val="00113C37"/>
    <w:rsid w:val="0011400C"/>
    <w:rsid w:val="00114035"/>
    <w:rsid w:val="00114443"/>
    <w:rsid w:val="001149A6"/>
    <w:rsid w:val="00115444"/>
    <w:rsid w:val="0011578B"/>
    <w:rsid w:val="001157E5"/>
    <w:rsid w:val="00115EC5"/>
    <w:rsid w:val="00116033"/>
    <w:rsid w:val="00116730"/>
    <w:rsid w:val="00116776"/>
    <w:rsid w:val="0011681D"/>
    <w:rsid w:val="00116C6F"/>
    <w:rsid w:val="00116CCD"/>
    <w:rsid w:val="00117126"/>
    <w:rsid w:val="001171FD"/>
    <w:rsid w:val="00117203"/>
    <w:rsid w:val="0012014F"/>
    <w:rsid w:val="001203FA"/>
    <w:rsid w:val="00120648"/>
    <w:rsid w:val="001208E4"/>
    <w:rsid w:val="00120D47"/>
    <w:rsid w:val="00120EFF"/>
    <w:rsid w:val="0012126F"/>
    <w:rsid w:val="0012154B"/>
    <w:rsid w:val="001217CF"/>
    <w:rsid w:val="00121B6D"/>
    <w:rsid w:val="00121F4C"/>
    <w:rsid w:val="00122106"/>
    <w:rsid w:val="00122515"/>
    <w:rsid w:val="001229FA"/>
    <w:rsid w:val="00122A8F"/>
    <w:rsid w:val="00123600"/>
    <w:rsid w:val="00123614"/>
    <w:rsid w:val="00123617"/>
    <w:rsid w:val="001236F4"/>
    <w:rsid w:val="00123A17"/>
    <w:rsid w:val="00123ADC"/>
    <w:rsid w:val="0012415D"/>
    <w:rsid w:val="0012463D"/>
    <w:rsid w:val="00124881"/>
    <w:rsid w:val="00124A6E"/>
    <w:rsid w:val="00124C9C"/>
    <w:rsid w:val="00124F27"/>
    <w:rsid w:val="001252C7"/>
    <w:rsid w:val="001258C4"/>
    <w:rsid w:val="00125B00"/>
    <w:rsid w:val="00125B23"/>
    <w:rsid w:val="00125C97"/>
    <w:rsid w:val="00125D44"/>
    <w:rsid w:val="0012605F"/>
    <w:rsid w:val="00126135"/>
    <w:rsid w:val="00126147"/>
    <w:rsid w:val="001261F7"/>
    <w:rsid w:val="0012638F"/>
    <w:rsid w:val="0012657C"/>
    <w:rsid w:val="001268CB"/>
    <w:rsid w:val="00126C0B"/>
    <w:rsid w:val="00126C9E"/>
    <w:rsid w:val="00126DF6"/>
    <w:rsid w:val="00126FAA"/>
    <w:rsid w:val="001270AF"/>
    <w:rsid w:val="001272AF"/>
    <w:rsid w:val="001272CB"/>
    <w:rsid w:val="00127B28"/>
    <w:rsid w:val="00127F46"/>
    <w:rsid w:val="0013010C"/>
    <w:rsid w:val="00130A49"/>
    <w:rsid w:val="00130BBD"/>
    <w:rsid w:val="00130C9A"/>
    <w:rsid w:val="00130D58"/>
    <w:rsid w:val="00130EBD"/>
    <w:rsid w:val="00130FC2"/>
    <w:rsid w:val="001314EF"/>
    <w:rsid w:val="00131604"/>
    <w:rsid w:val="00131695"/>
    <w:rsid w:val="0013196C"/>
    <w:rsid w:val="00131AA7"/>
    <w:rsid w:val="00131B02"/>
    <w:rsid w:val="00131C2E"/>
    <w:rsid w:val="00132224"/>
    <w:rsid w:val="00132434"/>
    <w:rsid w:val="00132F72"/>
    <w:rsid w:val="00133055"/>
    <w:rsid w:val="00133116"/>
    <w:rsid w:val="0013332C"/>
    <w:rsid w:val="0013341C"/>
    <w:rsid w:val="00133668"/>
    <w:rsid w:val="001336CC"/>
    <w:rsid w:val="00133AC3"/>
    <w:rsid w:val="00133E38"/>
    <w:rsid w:val="00133ED6"/>
    <w:rsid w:val="0013403C"/>
    <w:rsid w:val="0013419F"/>
    <w:rsid w:val="00134383"/>
    <w:rsid w:val="00134618"/>
    <w:rsid w:val="001347D6"/>
    <w:rsid w:val="00134F57"/>
    <w:rsid w:val="00135383"/>
    <w:rsid w:val="001355E2"/>
    <w:rsid w:val="001357D6"/>
    <w:rsid w:val="00135898"/>
    <w:rsid w:val="00135A18"/>
    <w:rsid w:val="00135F54"/>
    <w:rsid w:val="001360DE"/>
    <w:rsid w:val="001361F0"/>
    <w:rsid w:val="001362EF"/>
    <w:rsid w:val="001363C0"/>
    <w:rsid w:val="00136620"/>
    <w:rsid w:val="001369A2"/>
    <w:rsid w:val="001372FB"/>
    <w:rsid w:val="00137547"/>
    <w:rsid w:val="00137594"/>
    <w:rsid w:val="00137906"/>
    <w:rsid w:val="00137913"/>
    <w:rsid w:val="0013792A"/>
    <w:rsid w:val="00137B71"/>
    <w:rsid w:val="00137C81"/>
    <w:rsid w:val="00137D6F"/>
    <w:rsid w:val="00137DF9"/>
    <w:rsid w:val="00137FB4"/>
    <w:rsid w:val="00140238"/>
    <w:rsid w:val="00140492"/>
    <w:rsid w:val="001406CA"/>
    <w:rsid w:val="001407F3"/>
    <w:rsid w:val="00140921"/>
    <w:rsid w:val="00140D5C"/>
    <w:rsid w:val="00140E6A"/>
    <w:rsid w:val="00141061"/>
    <w:rsid w:val="001411AC"/>
    <w:rsid w:val="00141359"/>
    <w:rsid w:val="00141370"/>
    <w:rsid w:val="00141384"/>
    <w:rsid w:val="00141538"/>
    <w:rsid w:val="00141A91"/>
    <w:rsid w:val="00142331"/>
    <w:rsid w:val="00142389"/>
    <w:rsid w:val="001425A9"/>
    <w:rsid w:val="00142667"/>
    <w:rsid w:val="0014269D"/>
    <w:rsid w:val="0014281B"/>
    <w:rsid w:val="001429FA"/>
    <w:rsid w:val="00142BAD"/>
    <w:rsid w:val="001430EF"/>
    <w:rsid w:val="00143330"/>
    <w:rsid w:val="00143787"/>
    <w:rsid w:val="00143818"/>
    <w:rsid w:val="00143879"/>
    <w:rsid w:val="0014397F"/>
    <w:rsid w:val="00143B7D"/>
    <w:rsid w:val="00143DD8"/>
    <w:rsid w:val="00144179"/>
    <w:rsid w:val="0014425B"/>
    <w:rsid w:val="00144D0C"/>
    <w:rsid w:val="001450BF"/>
    <w:rsid w:val="001452A2"/>
    <w:rsid w:val="0014564A"/>
    <w:rsid w:val="001456BE"/>
    <w:rsid w:val="001457AC"/>
    <w:rsid w:val="00145A67"/>
    <w:rsid w:val="00145DE9"/>
    <w:rsid w:val="00145FD6"/>
    <w:rsid w:val="00146F3F"/>
    <w:rsid w:val="00147137"/>
    <w:rsid w:val="0014718F"/>
    <w:rsid w:val="001473BF"/>
    <w:rsid w:val="001473F9"/>
    <w:rsid w:val="00147512"/>
    <w:rsid w:val="00147627"/>
    <w:rsid w:val="001479A1"/>
    <w:rsid w:val="00147CE9"/>
    <w:rsid w:val="00147E13"/>
    <w:rsid w:val="00147F47"/>
    <w:rsid w:val="001500E5"/>
    <w:rsid w:val="00150379"/>
    <w:rsid w:val="0015055A"/>
    <w:rsid w:val="00150710"/>
    <w:rsid w:val="00150713"/>
    <w:rsid w:val="0015071F"/>
    <w:rsid w:val="00150D36"/>
    <w:rsid w:val="00150DFA"/>
    <w:rsid w:val="00150E2A"/>
    <w:rsid w:val="001510F9"/>
    <w:rsid w:val="0015121B"/>
    <w:rsid w:val="001515EC"/>
    <w:rsid w:val="001516C7"/>
    <w:rsid w:val="001516ED"/>
    <w:rsid w:val="00152498"/>
    <w:rsid w:val="00152533"/>
    <w:rsid w:val="00152636"/>
    <w:rsid w:val="001526A3"/>
    <w:rsid w:val="001528D3"/>
    <w:rsid w:val="00152983"/>
    <w:rsid w:val="00152C12"/>
    <w:rsid w:val="001536E1"/>
    <w:rsid w:val="001537AC"/>
    <w:rsid w:val="001538BD"/>
    <w:rsid w:val="001538FF"/>
    <w:rsid w:val="00153CEB"/>
    <w:rsid w:val="001549F9"/>
    <w:rsid w:val="00154A48"/>
    <w:rsid w:val="00154C5E"/>
    <w:rsid w:val="00154CBE"/>
    <w:rsid w:val="001551BB"/>
    <w:rsid w:val="0015588B"/>
    <w:rsid w:val="00155A68"/>
    <w:rsid w:val="00155ABC"/>
    <w:rsid w:val="00155B32"/>
    <w:rsid w:val="00155CA2"/>
    <w:rsid w:val="00155D7C"/>
    <w:rsid w:val="00155FA4"/>
    <w:rsid w:val="00156139"/>
    <w:rsid w:val="001562B2"/>
    <w:rsid w:val="001565A8"/>
    <w:rsid w:val="00156BB3"/>
    <w:rsid w:val="00156C6A"/>
    <w:rsid w:val="00157159"/>
    <w:rsid w:val="0015727C"/>
    <w:rsid w:val="001572C8"/>
    <w:rsid w:val="00157541"/>
    <w:rsid w:val="0015764C"/>
    <w:rsid w:val="00157768"/>
    <w:rsid w:val="001579AA"/>
    <w:rsid w:val="00157F14"/>
    <w:rsid w:val="00157F67"/>
    <w:rsid w:val="00157F97"/>
    <w:rsid w:val="001601B3"/>
    <w:rsid w:val="00160630"/>
    <w:rsid w:val="00160784"/>
    <w:rsid w:val="001608A8"/>
    <w:rsid w:val="00160CB8"/>
    <w:rsid w:val="00160FC4"/>
    <w:rsid w:val="0016111E"/>
    <w:rsid w:val="00161206"/>
    <w:rsid w:val="00161247"/>
    <w:rsid w:val="00161379"/>
    <w:rsid w:val="001613AA"/>
    <w:rsid w:val="00161981"/>
    <w:rsid w:val="001619F0"/>
    <w:rsid w:val="00161AC9"/>
    <w:rsid w:val="00161C9A"/>
    <w:rsid w:val="00161DBF"/>
    <w:rsid w:val="00162266"/>
    <w:rsid w:val="00162412"/>
    <w:rsid w:val="00162525"/>
    <w:rsid w:val="00162665"/>
    <w:rsid w:val="001626C9"/>
    <w:rsid w:val="001628EC"/>
    <w:rsid w:val="00162ACD"/>
    <w:rsid w:val="00162DFC"/>
    <w:rsid w:val="00162E87"/>
    <w:rsid w:val="00162F88"/>
    <w:rsid w:val="00163055"/>
    <w:rsid w:val="001630AE"/>
    <w:rsid w:val="001631D4"/>
    <w:rsid w:val="00163307"/>
    <w:rsid w:val="00163601"/>
    <w:rsid w:val="00163616"/>
    <w:rsid w:val="00163669"/>
    <w:rsid w:val="0016398D"/>
    <w:rsid w:val="00163EAB"/>
    <w:rsid w:val="001647C5"/>
    <w:rsid w:val="00164A39"/>
    <w:rsid w:val="00164E55"/>
    <w:rsid w:val="0016562F"/>
    <w:rsid w:val="001657A2"/>
    <w:rsid w:val="001658B6"/>
    <w:rsid w:val="00165B47"/>
    <w:rsid w:val="00166982"/>
    <w:rsid w:val="00167144"/>
    <w:rsid w:val="00167720"/>
    <w:rsid w:val="00167791"/>
    <w:rsid w:val="001701EF"/>
    <w:rsid w:val="0017028F"/>
    <w:rsid w:val="00170873"/>
    <w:rsid w:val="00170DE7"/>
    <w:rsid w:val="00170F5D"/>
    <w:rsid w:val="00171310"/>
    <w:rsid w:val="00171492"/>
    <w:rsid w:val="00171549"/>
    <w:rsid w:val="00171947"/>
    <w:rsid w:val="00172232"/>
    <w:rsid w:val="001723B4"/>
    <w:rsid w:val="00172444"/>
    <w:rsid w:val="0017247B"/>
    <w:rsid w:val="0017270C"/>
    <w:rsid w:val="0017284F"/>
    <w:rsid w:val="00172DAC"/>
    <w:rsid w:val="0017305F"/>
    <w:rsid w:val="0017335D"/>
    <w:rsid w:val="001733CD"/>
    <w:rsid w:val="0017362E"/>
    <w:rsid w:val="00173793"/>
    <w:rsid w:val="00173AF7"/>
    <w:rsid w:val="00173FD5"/>
    <w:rsid w:val="0017494F"/>
    <w:rsid w:val="0017529C"/>
    <w:rsid w:val="00175D8F"/>
    <w:rsid w:val="00175F18"/>
    <w:rsid w:val="00176342"/>
    <w:rsid w:val="00176560"/>
    <w:rsid w:val="001766BF"/>
    <w:rsid w:val="001767DE"/>
    <w:rsid w:val="001768A6"/>
    <w:rsid w:val="001768E5"/>
    <w:rsid w:val="00176A63"/>
    <w:rsid w:val="00176BC6"/>
    <w:rsid w:val="00176D3D"/>
    <w:rsid w:val="00176DAA"/>
    <w:rsid w:val="00177389"/>
    <w:rsid w:val="001773C4"/>
    <w:rsid w:val="0017790E"/>
    <w:rsid w:val="00177BB3"/>
    <w:rsid w:val="00177BFF"/>
    <w:rsid w:val="00177F89"/>
    <w:rsid w:val="0018007B"/>
    <w:rsid w:val="001800ED"/>
    <w:rsid w:val="00180390"/>
    <w:rsid w:val="00180BEF"/>
    <w:rsid w:val="00180E02"/>
    <w:rsid w:val="0018100D"/>
    <w:rsid w:val="001818E2"/>
    <w:rsid w:val="00181A49"/>
    <w:rsid w:val="00181B80"/>
    <w:rsid w:val="00181C23"/>
    <w:rsid w:val="00181F6B"/>
    <w:rsid w:val="0018227B"/>
    <w:rsid w:val="001827E7"/>
    <w:rsid w:val="00183511"/>
    <w:rsid w:val="00183A27"/>
    <w:rsid w:val="00183A51"/>
    <w:rsid w:val="00183A9A"/>
    <w:rsid w:val="00183B9C"/>
    <w:rsid w:val="00183C87"/>
    <w:rsid w:val="00183D61"/>
    <w:rsid w:val="00183EEA"/>
    <w:rsid w:val="001841D7"/>
    <w:rsid w:val="001841F0"/>
    <w:rsid w:val="00184277"/>
    <w:rsid w:val="001844C3"/>
    <w:rsid w:val="00184EC1"/>
    <w:rsid w:val="0018506E"/>
    <w:rsid w:val="001852FF"/>
    <w:rsid w:val="00185660"/>
    <w:rsid w:val="001856CF"/>
    <w:rsid w:val="0018581A"/>
    <w:rsid w:val="00185CA1"/>
    <w:rsid w:val="00185E8B"/>
    <w:rsid w:val="00186244"/>
    <w:rsid w:val="0018641C"/>
    <w:rsid w:val="001864BA"/>
    <w:rsid w:val="0018655E"/>
    <w:rsid w:val="00186573"/>
    <w:rsid w:val="001868B7"/>
    <w:rsid w:val="00186B1D"/>
    <w:rsid w:val="00186CFE"/>
    <w:rsid w:val="00186EB7"/>
    <w:rsid w:val="00187027"/>
    <w:rsid w:val="00187087"/>
    <w:rsid w:val="00187120"/>
    <w:rsid w:val="001876E0"/>
    <w:rsid w:val="00187736"/>
    <w:rsid w:val="001878D2"/>
    <w:rsid w:val="00187E10"/>
    <w:rsid w:val="00190078"/>
    <w:rsid w:val="001901CF"/>
    <w:rsid w:val="00190282"/>
    <w:rsid w:val="0019037C"/>
    <w:rsid w:val="00190483"/>
    <w:rsid w:val="00190611"/>
    <w:rsid w:val="001907A9"/>
    <w:rsid w:val="001907FB"/>
    <w:rsid w:val="00190928"/>
    <w:rsid w:val="0019134E"/>
    <w:rsid w:val="0019144B"/>
    <w:rsid w:val="00191453"/>
    <w:rsid w:val="00191480"/>
    <w:rsid w:val="001916A0"/>
    <w:rsid w:val="00191A9A"/>
    <w:rsid w:val="00191E31"/>
    <w:rsid w:val="00192CD1"/>
    <w:rsid w:val="00192D3D"/>
    <w:rsid w:val="00192DA9"/>
    <w:rsid w:val="00192E77"/>
    <w:rsid w:val="001931A4"/>
    <w:rsid w:val="001931AA"/>
    <w:rsid w:val="00193416"/>
    <w:rsid w:val="0019361E"/>
    <w:rsid w:val="0019379F"/>
    <w:rsid w:val="00193A17"/>
    <w:rsid w:val="00193B31"/>
    <w:rsid w:val="00193F3C"/>
    <w:rsid w:val="00194833"/>
    <w:rsid w:val="00194CF7"/>
    <w:rsid w:val="00194F3A"/>
    <w:rsid w:val="00194FAF"/>
    <w:rsid w:val="001954A4"/>
    <w:rsid w:val="00195721"/>
    <w:rsid w:val="001957B0"/>
    <w:rsid w:val="00195C68"/>
    <w:rsid w:val="00196282"/>
    <w:rsid w:val="001963A7"/>
    <w:rsid w:val="001969F4"/>
    <w:rsid w:val="00196CD0"/>
    <w:rsid w:val="00196F12"/>
    <w:rsid w:val="00197287"/>
    <w:rsid w:val="00197353"/>
    <w:rsid w:val="001974F8"/>
    <w:rsid w:val="001975E6"/>
    <w:rsid w:val="00197901"/>
    <w:rsid w:val="00197967"/>
    <w:rsid w:val="00197A26"/>
    <w:rsid w:val="00197B36"/>
    <w:rsid w:val="00197F12"/>
    <w:rsid w:val="001A024E"/>
    <w:rsid w:val="001A0346"/>
    <w:rsid w:val="001A034C"/>
    <w:rsid w:val="001A04EA"/>
    <w:rsid w:val="001A068D"/>
    <w:rsid w:val="001A082F"/>
    <w:rsid w:val="001A131A"/>
    <w:rsid w:val="001A13AD"/>
    <w:rsid w:val="001A16AC"/>
    <w:rsid w:val="001A1FF0"/>
    <w:rsid w:val="001A1FFC"/>
    <w:rsid w:val="001A20CC"/>
    <w:rsid w:val="001A23A1"/>
    <w:rsid w:val="001A27FF"/>
    <w:rsid w:val="001A28B4"/>
    <w:rsid w:val="001A2945"/>
    <w:rsid w:val="001A29B5"/>
    <w:rsid w:val="001A2A94"/>
    <w:rsid w:val="001A2B5A"/>
    <w:rsid w:val="001A2FA5"/>
    <w:rsid w:val="001A31C2"/>
    <w:rsid w:val="001A32BA"/>
    <w:rsid w:val="001A33A9"/>
    <w:rsid w:val="001A33CC"/>
    <w:rsid w:val="001A35B2"/>
    <w:rsid w:val="001A3A0E"/>
    <w:rsid w:val="001A3AEA"/>
    <w:rsid w:val="001A3B7C"/>
    <w:rsid w:val="001A4104"/>
    <w:rsid w:val="001A45B8"/>
    <w:rsid w:val="001A4820"/>
    <w:rsid w:val="001A4837"/>
    <w:rsid w:val="001A4AD4"/>
    <w:rsid w:val="001A51AD"/>
    <w:rsid w:val="001A51F1"/>
    <w:rsid w:val="001A5313"/>
    <w:rsid w:val="001A543F"/>
    <w:rsid w:val="001A557E"/>
    <w:rsid w:val="001A577B"/>
    <w:rsid w:val="001A64C8"/>
    <w:rsid w:val="001A68EE"/>
    <w:rsid w:val="001A6C73"/>
    <w:rsid w:val="001A6E5A"/>
    <w:rsid w:val="001A755F"/>
    <w:rsid w:val="001A7785"/>
    <w:rsid w:val="001A7F4E"/>
    <w:rsid w:val="001B0823"/>
    <w:rsid w:val="001B0B3F"/>
    <w:rsid w:val="001B0CFE"/>
    <w:rsid w:val="001B1621"/>
    <w:rsid w:val="001B163D"/>
    <w:rsid w:val="001B166F"/>
    <w:rsid w:val="001B1820"/>
    <w:rsid w:val="001B19B2"/>
    <w:rsid w:val="001B1C8C"/>
    <w:rsid w:val="001B23A2"/>
    <w:rsid w:val="001B245D"/>
    <w:rsid w:val="001B2B90"/>
    <w:rsid w:val="001B2EC0"/>
    <w:rsid w:val="001B3129"/>
    <w:rsid w:val="001B33DD"/>
    <w:rsid w:val="001B35DD"/>
    <w:rsid w:val="001B37DD"/>
    <w:rsid w:val="001B42DB"/>
    <w:rsid w:val="001B45D5"/>
    <w:rsid w:val="001B481E"/>
    <w:rsid w:val="001B494C"/>
    <w:rsid w:val="001B4F33"/>
    <w:rsid w:val="001B518B"/>
    <w:rsid w:val="001B518D"/>
    <w:rsid w:val="001B5548"/>
    <w:rsid w:val="001B57A8"/>
    <w:rsid w:val="001B5804"/>
    <w:rsid w:val="001B580D"/>
    <w:rsid w:val="001B5819"/>
    <w:rsid w:val="001B5C74"/>
    <w:rsid w:val="001B61E3"/>
    <w:rsid w:val="001B6244"/>
    <w:rsid w:val="001B65B9"/>
    <w:rsid w:val="001B6920"/>
    <w:rsid w:val="001B6B5C"/>
    <w:rsid w:val="001B6F20"/>
    <w:rsid w:val="001B74B4"/>
    <w:rsid w:val="001B77E8"/>
    <w:rsid w:val="001B7A26"/>
    <w:rsid w:val="001B7BC4"/>
    <w:rsid w:val="001C00C5"/>
    <w:rsid w:val="001C092E"/>
    <w:rsid w:val="001C10C4"/>
    <w:rsid w:val="001C11B0"/>
    <w:rsid w:val="001C163B"/>
    <w:rsid w:val="001C19D1"/>
    <w:rsid w:val="001C1AAE"/>
    <w:rsid w:val="001C1F2D"/>
    <w:rsid w:val="001C201A"/>
    <w:rsid w:val="001C211E"/>
    <w:rsid w:val="001C244E"/>
    <w:rsid w:val="001C2634"/>
    <w:rsid w:val="001C270D"/>
    <w:rsid w:val="001C2724"/>
    <w:rsid w:val="001C28AB"/>
    <w:rsid w:val="001C301E"/>
    <w:rsid w:val="001C352C"/>
    <w:rsid w:val="001C356D"/>
    <w:rsid w:val="001C3753"/>
    <w:rsid w:val="001C381C"/>
    <w:rsid w:val="001C39F9"/>
    <w:rsid w:val="001C3A20"/>
    <w:rsid w:val="001C3FE3"/>
    <w:rsid w:val="001C4540"/>
    <w:rsid w:val="001C45CD"/>
    <w:rsid w:val="001C4647"/>
    <w:rsid w:val="001C46F0"/>
    <w:rsid w:val="001C4826"/>
    <w:rsid w:val="001C4A63"/>
    <w:rsid w:val="001C4D1C"/>
    <w:rsid w:val="001C51C4"/>
    <w:rsid w:val="001C54D2"/>
    <w:rsid w:val="001C558E"/>
    <w:rsid w:val="001C5920"/>
    <w:rsid w:val="001C5ADF"/>
    <w:rsid w:val="001C5E1F"/>
    <w:rsid w:val="001C60A3"/>
    <w:rsid w:val="001C62C1"/>
    <w:rsid w:val="001C63A5"/>
    <w:rsid w:val="001C6678"/>
    <w:rsid w:val="001C6A42"/>
    <w:rsid w:val="001C6F9A"/>
    <w:rsid w:val="001C729E"/>
    <w:rsid w:val="001C754F"/>
    <w:rsid w:val="001C7557"/>
    <w:rsid w:val="001C77F7"/>
    <w:rsid w:val="001C794B"/>
    <w:rsid w:val="001D0195"/>
    <w:rsid w:val="001D01D2"/>
    <w:rsid w:val="001D073C"/>
    <w:rsid w:val="001D079D"/>
    <w:rsid w:val="001D0C39"/>
    <w:rsid w:val="001D0DF0"/>
    <w:rsid w:val="001D0FE5"/>
    <w:rsid w:val="001D1016"/>
    <w:rsid w:val="001D107C"/>
    <w:rsid w:val="001D118B"/>
    <w:rsid w:val="001D1AAC"/>
    <w:rsid w:val="001D1B0D"/>
    <w:rsid w:val="001D1C09"/>
    <w:rsid w:val="001D1F78"/>
    <w:rsid w:val="001D241F"/>
    <w:rsid w:val="001D249E"/>
    <w:rsid w:val="001D2713"/>
    <w:rsid w:val="001D2A08"/>
    <w:rsid w:val="001D33FF"/>
    <w:rsid w:val="001D341E"/>
    <w:rsid w:val="001D3961"/>
    <w:rsid w:val="001D3ED8"/>
    <w:rsid w:val="001D3F7F"/>
    <w:rsid w:val="001D42CF"/>
    <w:rsid w:val="001D4389"/>
    <w:rsid w:val="001D46B6"/>
    <w:rsid w:val="001D4825"/>
    <w:rsid w:val="001D4C54"/>
    <w:rsid w:val="001D4E84"/>
    <w:rsid w:val="001D5162"/>
    <w:rsid w:val="001D53BD"/>
    <w:rsid w:val="001D5667"/>
    <w:rsid w:val="001D5701"/>
    <w:rsid w:val="001D58DF"/>
    <w:rsid w:val="001D593F"/>
    <w:rsid w:val="001D5E28"/>
    <w:rsid w:val="001D5F89"/>
    <w:rsid w:val="001D6121"/>
    <w:rsid w:val="001D63C5"/>
    <w:rsid w:val="001D63F0"/>
    <w:rsid w:val="001D6475"/>
    <w:rsid w:val="001D6766"/>
    <w:rsid w:val="001D6CC8"/>
    <w:rsid w:val="001D7572"/>
    <w:rsid w:val="001D76F5"/>
    <w:rsid w:val="001D7993"/>
    <w:rsid w:val="001D7F2A"/>
    <w:rsid w:val="001D7F54"/>
    <w:rsid w:val="001E0294"/>
    <w:rsid w:val="001E038D"/>
    <w:rsid w:val="001E054E"/>
    <w:rsid w:val="001E0661"/>
    <w:rsid w:val="001E077A"/>
    <w:rsid w:val="001E0B39"/>
    <w:rsid w:val="001E1037"/>
    <w:rsid w:val="001E105F"/>
    <w:rsid w:val="001E11CC"/>
    <w:rsid w:val="001E1524"/>
    <w:rsid w:val="001E17EC"/>
    <w:rsid w:val="001E19D1"/>
    <w:rsid w:val="001E1A5E"/>
    <w:rsid w:val="001E1C6B"/>
    <w:rsid w:val="001E1F3E"/>
    <w:rsid w:val="001E2041"/>
    <w:rsid w:val="001E23DA"/>
    <w:rsid w:val="001E240B"/>
    <w:rsid w:val="001E26CB"/>
    <w:rsid w:val="001E2A2A"/>
    <w:rsid w:val="001E3054"/>
    <w:rsid w:val="001E3079"/>
    <w:rsid w:val="001E3104"/>
    <w:rsid w:val="001E31F9"/>
    <w:rsid w:val="001E327C"/>
    <w:rsid w:val="001E32F6"/>
    <w:rsid w:val="001E3316"/>
    <w:rsid w:val="001E34C7"/>
    <w:rsid w:val="001E37DE"/>
    <w:rsid w:val="001E3897"/>
    <w:rsid w:val="001E38ED"/>
    <w:rsid w:val="001E38F9"/>
    <w:rsid w:val="001E4052"/>
    <w:rsid w:val="001E40BF"/>
    <w:rsid w:val="001E4811"/>
    <w:rsid w:val="001E4F99"/>
    <w:rsid w:val="001E503A"/>
    <w:rsid w:val="001E5043"/>
    <w:rsid w:val="001E605C"/>
    <w:rsid w:val="001E60DB"/>
    <w:rsid w:val="001E638F"/>
    <w:rsid w:val="001E63D1"/>
    <w:rsid w:val="001E63D4"/>
    <w:rsid w:val="001E69D2"/>
    <w:rsid w:val="001E6ED7"/>
    <w:rsid w:val="001E6F50"/>
    <w:rsid w:val="001E7092"/>
    <w:rsid w:val="001E715C"/>
    <w:rsid w:val="001E7191"/>
    <w:rsid w:val="001E7240"/>
    <w:rsid w:val="001E7674"/>
    <w:rsid w:val="001E796F"/>
    <w:rsid w:val="001E7A16"/>
    <w:rsid w:val="001E7D67"/>
    <w:rsid w:val="001E7DA9"/>
    <w:rsid w:val="001F0034"/>
    <w:rsid w:val="001F01BF"/>
    <w:rsid w:val="001F0298"/>
    <w:rsid w:val="001F0557"/>
    <w:rsid w:val="001F0745"/>
    <w:rsid w:val="001F0890"/>
    <w:rsid w:val="001F0ABF"/>
    <w:rsid w:val="001F0C41"/>
    <w:rsid w:val="001F0C6D"/>
    <w:rsid w:val="001F1070"/>
    <w:rsid w:val="001F107B"/>
    <w:rsid w:val="001F1136"/>
    <w:rsid w:val="001F1467"/>
    <w:rsid w:val="001F1804"/>
    <w:rsid w:val="001F2294"/>
    <w:rsid w:val="001F24DC"/>
    <w:rsid w:val="001F2601"/>
    <w:rsid w:val="001F2A7C"/>
    <w:rsid w:val="001F2AEE"/>
    <w:rsid w:val="001F2B04"/>
    <w:rsid w:val="001F2BBC"/>
    <w:rsid w:val="001F2C76"/>
    <w:rsid w:val="001F2D59"/>
    <w:rsid w:val="001F2DCA"/>
    <w:rsid w:val="001F2EBB"/>
    <w:rsid w:val="001F2ED9"/>
    <w:rsid w:val="001F3541"/>
    <w:rsid w:val="001F3579"/>
    <w:rsid w:val="001F36BF"/>
    <w:rsid w:val="001F37C2"/>
    <w:rsid w:val="001F382F"/>
    <w:rsid w:val="001F40E1"/>
    <w:rsid w:val="001F439E"/>
    <w:rsid w:val="001F4A44"/>
    <w:rsid w:val="001F4B44"/>
    <w:rsid w:val="001F4C4A"/>
    <w:rsid w:val="001F4E9B"/>
    <w:rsid w:val="001F4FED"/>
    <w:rsid w:val="001F53D1"/>
    <w:rsid w:val="001F56B2"/>
    <w:rsid w:val="001F56D4"/>
    <w:rsid w:val="001F59F8"/>
    <w:rsid w:val="001F5A45"/>
    <w:rsid w:val="001F5DEB"/>
    <w:rsid w:val="001F5F3F"/>
    <w:rsid w:val="001F6129"/>
    <w:rsid w:val="001F6298"/>
    <w:rsid w:val="001F6BD1"/>
    <w:rsid w:val="001F6D7D"/>
    <w:rsid w:val="001F70C3"/>
    <w:rsid w:val="001F744A"/>
    <w:rsid w:val="001F7709"/>
    <w:rsid w:val="001F78FE"/>
    <w:rsid w:val="002007B6"/>
    <w:rsid w:val="00200857"/>
    <w:rsid w:val="0020088E"/>
    <w:rsid w:val="002009D4"/>
    <w:rsid w:val="00200A39"/>
    <w:rsid w:val="00200C23"/>
    <w:rsid w:val="0020113D"/>
    <w:rsid w:val="00201481"/>
    <w:rsid w:val="002015E6"/>
    <w:rsid w:val="00201935"/>
    <w:rsid w:val="002019C3"/>
    <w:rsid w:val="00201C37"/>
    <w:rsid w:val="00201FBD"/>
    <w:rsid w:val="002020C4"/>
    <w:rsid w:val="00202464"/>
    <w:rsid w:val="00202514"/>
    <w:rsid w:val="002028CB"/>
    <w:rsid w:val="002029C8"/>
    <w:rsid w:val="00202BE1"/>
    <w:rsid w:val="00202D32"/>
    <w:rsid w:val="00202D58"/>
    <w:rsid w:val="00203268"/>
    <w:rsid w:val="0020330E"/>
    <w:rsid w:val="00203343"/>
    <w:rsid w:val="00203559"/>
    <w:rsid w:val="00203764"/>
    <w:rsid w:val="00203D51"/>
    <w:rsid w:val="00203D6E"/>
    <w:rsid w:val="002041FA"/>
    <w:rsid w:val="002042D1"/>
    <w:rsid w:val="002043D0"/>
    <w:rsid w:val="002043F7"/>
    <w:rsid w:val="0020446C"/>
    <w:rsid w:val="00204B05"/>
    <w:rsid w:val="002050BD"/>
    <w:rsid w:val="002050D1"/>
    <w:rsid w:val="002055A8"/>
    <w:rsid w:val="002055DF"/>
    <w:rsid w:val="00205BC7"/>
    <w:rsid w:val="00205E87"/>
    <w:rsid w:val="0020640F"/>
    <w:rsid w:val="00206AF6"/>
    <w:rsid w:val="00206B06"/>
    <w:rsid w:val="00206BCE"/>
    <w:rsid w:val="00206BDD"/>
    <w:rsid w:val="00206D58"/>
    <w:rsid w:val="00207444"/>
    <w:rsid w:val="00207F79"/>
    <w:rsid w:val="00207FBF"/>
    <w:rsid w:val="0021041E"/>
    <w:rsid w:val="0021043F"/>
    <w:rsid w:val="0021045F"/>
    <w:rsid w:val="002104A3"/>
    <w:rsid w:val="00210710"/>
    <w:rsid w:val="002108A4"/>
    <w:rsid w:val="002109A6"/>
    <w:rsid w:val="00210ABE"/>
    <w:rsid w:val="00210ECE"/>
    <w:rsid w:val="00210FE6"/>
    <w:rsid w:val="0021197F"/>
    <w:rsid w:val="00211CE6"/>
    <w:rsid w:val="00211E54"/>
    <w:rsid w:val="00211E98"/>
    <w:rsid w:val="00211FB7"/>
    <w:rsid w:val="00212158"/>
    <w:rsid w:val="002125FE"/>
    <w:rsid w:val="002129C3"/>
    <w:rsid w:val="00212BB9"/>
    <w:rsid w:val="00212FCF"/>
    <w:rsid w:val="00213479"/>
    <w:rsid w:val="002134EC"/>
    <w:rsid w:val="00213809"/>
    <w:rsid w:val="00213D7A"/>
    <w:rsid w:val="002140D9"/>
    <w:rsid w:val="002141E4"/>
    <w:rsid w:val="002149CC"/>
    <w:rsid w:val="00214A57"/>
    <w:rsid w:val="00215075"/>
    <w:rsid w:val="00215526"/>
    <w:rsid w:val="0021555C"/>
    <w:rsid w:val="00215799"/>
    <w:rsid w:val="00215923"/>
    <w:rsid w:val="00215978"/>
    <w:rsid w:val="00215F1B"/>
    <w:rsid w:val="00216152"/>
    <w:rsid w:val="002161BA"/>
    <w:rsid w:val="00216814"/>
    <w:rsid w:val="00216A41"/>
    <w:rsid w:val="00216D78"/>
    <w:rsid w:val="00216FBA"/>
    <w:rsid w:val="00216FC1"/>
    <w:rsid w:val="0021704B"/>
    <w:rsid w:val="0021707C"/>
    <w:rsid w:val="002171D5"/>
    <w:rsid w:val="002172D2"/>
    <w:rsid w:val="0021739F"/>
    <w:rsid w:val="00217580"/>
    <w:rsid w:val="00217881"/>
    <w:rsid w:val="00217B80"/>
    <w:rsid w:val="00217E57"/>
    <w:rsid w:val="00220037"/>
    <w:rsid w:val="002201AA"/>
    <w:rsid w:val="0022024C"/>
    <w:rsid w:val="002202B7"/>
    <w:rsid w:val="002204A4"/>
    <w:rsid w:val="00220696"/>
    <w:rsid w:val="00220729"/>
    <w:rsid w:val="002209D4"/>
    <w:rsid w:val="00220C44"/>
    <w:rsid w:val="00220E05"/>
    <w:rsid w:val="0022117B"/>
    <w:rsid w:val="00221690"/>
    <w:rsid w:val="0022180E"/>
    <w:rsid w:val="002218F4"/>
    <w:rsid w:val="002219A1"/>
    <w:rsid w:val="00221E32"/>
    <w:rsid w:val="00221E5A"/>
    <w:rsid w:val="002227D8"/>
    <w:rsid w:val="00222DFE"/>
    <w:rsid w:val="00222EC6"/>
    <w:rsid w:val="00222EF0"/>
    <w:rsid w:val="00222EFF"/>
    <w:rsid w:val="0022311E"/>
    <w:rsid w:val="0022350A"/>
    <w:rsid w:val="002236F6"/>
    <w:rsid w:val="002236FA"/>
    <w:rsid w:val="00223797"/>
    <w:rsid w:val="00223A2C"/>
    <w:rsid w:val="00223B6F"/>
    <w:rsid w:val="00223E97"/>
    <w:rsid w:val="00223F0E"/>
    <w:rsid w:val="002245FD"/>
    <w:rsid w:val="0022463A"/>
    <w:rsid w:val="0022468A"/>
    <w:rsid w:val="002246B5"/>
    <w:rsid w:val="002246F9"/>
    <w:rsid w:val="00224B99"/>
    <w:rsid w:val="00224C0D"/>
    <w:rsid w:val="00225233"/>
    <w:rsid w:val="0022539A"/>
    <w:rsid w:val="00225BD9"/>
    <w:rsid w:val="00225D56"/>
    <w:rsid w:val="0022625B"/>
    <w:rsid w:val="0022626F"/>
    <w:rsid w:val="002263B2"/>
    <w:rsid w:val="0022660E"/>
    <w:rsid w:val="002266D1"/>
    <w:rsid w:val="00226746"/>
    <w:rsid w:val="00226B87"/>
    <w:rsid w:val="00226D1F"/>
    <w:rsid w:val="00226E2F"/>
    <w:rsid w:val="00226F09"/>
    <w:rsid w:val="00226FDA"/>
    <w:rsid w:val="002271BB"/>
    <w:rsid w:val="002275B6"/>
    <w:rsid w:val="00227695"/>
    <w:rsid w:val="002277C9"/>
    <w:rsid w:val="00227CC5"/>
    <w:rsid w:val="00227DBC"/>
    <w:rsid w:val="002301EB"/>
    <w:rsid w:val="002306BE"/>
    <w:rsid w:val="0023088B"/>
    <w:rsid w:val="002309C5"/>
    <w:rsid w:val="00230B56"/>
    <w:rsid w:val="0023116E"/>
    <w:rsid w:val="002312EA"/>
    <w:rsid w:val="002317FC"/>
    <w:rsid w:val="00231E4A"/>
    <w:rsid w:val="00231FDD"/>
    <w:rsid w:val="00232039"/>
    <w:rsid w:val="002321B5"/>
    <w:rsid w:val="002322A2"/>
    <w:rsid w:val="002323D9"/>
    <w:rsid w:val="00232486"/>
    <w:rsid w:val="00232799"/>
    <w:rsid w:val="002327E6"/>
    <w:rsid w:val="00232851"/>
    <w:rsid w:val="00232984"/>
    <w:rsid w:val="00232A00"/>
    <w:rsid w:val="00232EB3"/>
    <w:rsid w:val="00233490"/>
    <w:rsid w:val="002336FA"/>
    <w:rsid w:val="0023387B"/>
    <w:rsid w:val="00233A76"/>
    <w:rsid w:val="00233A95"/>
    <w:rsid w:val="00233C95"/>
    <w:rsid w:val="00233D13"/>
    <w:rsid w:val="00233D59"/>
    <w:rsid w:val="00234389"/>
    <w:rsid w:val="002345B4"/>
    <w:rsid w:val="002346F8"/>
    <w:rsid w:val="0023497F"/>
    <w:rsid w:val="00234BC5"/>
    <w:rsid w:val="00235181"/>
    <w:rsid w:val="002351D6"/>
    <w:rsid w:val="002352BB"/>
    <w:rsid w:val="002356FE"/>
    <w:rsid w:val="0023577F"/>
    <w:rsid w:val="002359E2"/>
    <w:rsid w:val="00235BF0"/>
    <w:rsid w:val="00235DF0"/>
    <w:rsid w:val="00235E1C"/>
    <w:rsid w:val="002362C0"/>
    <w:rsid w:val="00236507"/>
    <w:rsid w:val="00236887"/>
    <w:rsid w:val="00236B68"/>
    <w:rsid w:val="00236CDA"/>
    <w:rsid w:val="00236DE4"/>
    <w:rsid w:val="00236F81"/>
    <w:rsid w:val="00237199"/>
    <w:rsid w:val="00237793"/>
    <w:rsid w:val="002377F4"/>
    <w:rsid w:val="002378BD"/>
    <w:rsid w:val="00237B87"/>
    <w:rsid w:val="00237D7B"/>
    <w:rsid w:val="00237DCA"/>
    <w:rsid w:val="0024007B"/>
    <w:rsid w:val="002404B1"/>
    <w:rsid w:val="00240609"/>
    <w:rsid w:val="00240799"/>
    <w:rsid w:val="00240937"/>
    <w:rsid w:val="00240D8F"/>
    <w:rsid w:val="00240F8B"/>
    <w:rsid w:val="00241A4A"/>
    <w:rsid w:val="00241A8B"/>
    <w:rsid w:val="00241ED0"/>
    <w:rsid w:val="00242B6C"/>
    <w:rsid w:val="00242E3B"/>
    <w:rsid w:val="00242FA1"/>
    <w:rsid w:val="00243302"/>
    <w:rsid w:val="00243548"/>
    <w:rsid w:val="00243AB7"/>
    <w:rsid w:val="00243C14"/>
    <w:rsid w:val="00243C1B"/>
    <w:rsid w:val="00243D47"/>
    <w:rsid w:val="00243DE7"/>
    <w:rsid w:val="0024402A"/>
    <w:rsid w:val="0024444B"/>
    <w:rsid w:val="00244660"/>
    <w:rsid w:val="002446CB"/>
    <w:rsid w:val="002447A0"/>
    <w:rsid w:val="0024487E"/>
    <w:rsid w:val="00244B8A"/>
    <w:rsid w:val="00244CEB"/>
    <w:rsid w:val="00245024"/>
    <w:rsid w:val="0024553C"/>
    <w:rsid w:val="00245847"/>
    <w:rsid w:val="00245E4F"/>
    <w:rsid w:val="002460A8"/>
    <w:rsid w:val="00246687"/>
    <w:rsid w:val="002468EF"/>
    <w:rsid w:val="00246934"/>
    <w:rsid w:val="00246B5D"/>
    <w:rsid w:val="00246B5E"/>
    <w:rsid w:val="0024718F"/>
    <w:rsid w:val="00247964"/>
    <w:rsid w:val="00247D69"/>
    <w:rsid w:val="00247ED1"/>
    <w:rsid w:val="00247F9C"/>
    <w:rsid w:val="002500BA"/>
    <w:rsid w:val="002503E0"/>
    <w:rsid w:val="002506ED"/>
    <w:rsid w:val="0025073C"/>
    <w:rsid w:val="002508BA"/>
    <w:rsid w:val="00250A0D"/>
    <w:rsid w:val="00250BB8"/>
    <w:rsid w:val="00250C03"/>
    <w:rsid w:val="00250C0F"/>
    <w:rsid w:val="00250C6C"/>
    <w:rsid w:val="00250D3B"/>
    <w:rsid w:val="0025100A"/>
    <w:rsid w:val="00251130"/>
    <w:rsid w:val="0025117B"/>
    <w:rsid w:val="00251959"/>
    <w:rsid w:val="002519A6"/>
    <w:rsid w:val="00251D3C"/>
    <w:rsid w:val="00252155"/>
    <w:rsid w:val="0025241A"/>
    <w:rsid w:val="00252610"/>
    <w:rsid w:val="0025284C"/>
    <w:rsid w:val="00252EE3"/>
    <w:rsid w:val="00252F59"/>
    <w:rsid w:val="00253199"/>
    <w:rsid w:val="00253478"/>
    <w:rsid w:val="00253653"/>
    <w:rsid w:val="0025386B"/>
    <w:rsid w:val="00253C2A"/>
    <w:rsid w:val="00253C44"/>
    <w:rsid w:val="00253C50"/>
    <w:rsid w:val="00253DF5"/>
    <w:rsid w:val="0025497A"/>
    <w:rsid w:val="00254C38"/>
    <w:rsid w:val="00254DE9"/>
    <w:rsid w:val="00254E89"/>
    <w:rsid w:val="00254F2F"/>
    <w:rsid w:val="00255465"/>
    <w:rsid w:val="002556BD"/>
    <w:rsid w:val="002557A0"/>
    <w:rsid w:val="00255D30"/>
    <w:rsid w:val="00255E98"/>
    <w:rsid w:val="00255EF0"/>
    <w:rsid w:val="002560E8"/>
    <w:rsid w:val="0025629C"/>
    <w:rsid w:val="0025651B"/>
    <w:rsid w:val="00256629"/>
    <w:rsid w:val="002566DE"/>
    <w:rsid w:val="00256DCE"/>
    <w:rsid w:val="00256E4F"/>
    <w:rsid w:val="00256E7D"/>
    <w:rsid w:val="0025710C"/>
    <w:rsid w:val="0025788F"/>
    <w:rsid w:val="00257BC8"/>
    <w:rsid w:val="002600B6"/>
    <w:rsid w:val="0026048F"/>
    <w:rsid w:val="0026072A"/>
    <w:rsid w:val="00260B47"/>
    <w:rsid w:val="00260BEF"/>
    <w:rsid w:val="00260CFB"/>
    <w:rsid w:val="00260EC3"/>
    <w:rsid w:val="002612AF"/>
    <w:rsid w:val="002613A7"/>
    <w:rsid w:val="002613B8"/>
    <w:rsid w:val="0026147D"/>
    <w:rsid w:val="00261A53"/>
    <w:rsid w:val="00261B6A"/>
    <w:rsid w:val="00261BED"/>
    <w:rsid w:val="002620E5"/>
    <w:rsid w:val="00262374"/>
    <w:rsid w:val="00262521"/>
    <w:rsid w:val="0026254D"/>
    <w:rsid w:val="00262C5B"/>
    <w:rsid w:val="00262D44"/>
    <w:rsid w:val="00263037"/>
    <w:rsid w:val="002630D3"/>
    <w:rsid w:val="002631B0"/>
    <w:rsid w:val="00263D35"/>
    <w:rsid w:val="00264754"/>
    <w:rsid w:val="0026482D"/>
    <w:rsid w:val="00264A78"/>
    <w:rsid w:val="00264C2C"/>
    <w:rsid w:val="00264EDD"/>
    <w:rsid w:val="00265122"/>
    <w:rsid w:val="0026515D"/>
    <w:rsid w:val="002653DD"/>
    <w:rsid w:val="00265AA6"/>
    <w:rsid w:val="00265CA5"/>
    <w:rsid w:val="00265D44"/>
    <w:rsid w:val="00265E77"/>
    <w:rsid w:val="002662B1"/>
    <w:rsid w:val="0026632D"/>
    <w:rsid w:val="002663E8"/>
    <w:rsid w:val="0026691A"/>
    <w:rsid w:val="00266AC1"/>
    <w:rsid w:val="00266C9F"/>
    <w:rsid w:val="002670F9"/>
    <w:rsid w:val="00267169"/>
    <w:rsid w:val="00267283"/>
    <w:rsid w:val="002672B8"/>
    <w:rsid w:val="002673AE"/>
    <w:rsid w:val="00267537"/>
    <w:rsid w:val="0026757A"/>
    <w:rsid w:val="00267D4B"/>
    <w:rsid w:val="002701FD"/>
    <w:rsid w:val="0027031F"/>
    <w:rsid w:val="0027040F"/>
    <w:rsid w:val="0027048E"/>
    <w:rsid w:val="002705EB"/>
    <w:rsid w:val="0027094A"/>
    <w:rsid w:val="0027097F"/>
    <w:rsid w:val="00270C7B"/>
    <w:rsid w:val="00271869"/>
    <w:rsid w:val="002719DD"/>
    <w:rsid w:val="00271A06"/>
    <w:rsid w:val="00271D2F"/>
    <w:rsid w:val="00271F5A"/>
    <w:rsid w:val="00272329"/>
    <w:rsid w:val="0027237E"/>
    <w:rsid w:val="00272686"/>
    <w:rsid w:val="00272A90"/>
    <w:rsid w:val="00272B4E"/>
    <w:rsid w:val="00272B6E"/>
    <w:rsid w:val="00272CAA"/>
    <w:rsid w:val="00272D06"/>
    <w:rsid w:val="0027378C"/>
    <w:rsid w:val="002737A5"/>
    <w:rsid w:val="00273BE1"/>
    <w:rsid w:val="00273D43"/>
    <w:rsid w:val="00273D74"/>
    <w:rsid w:val="00274038"/>
    <w:rsid w:val="00274248"/>
    <w:rsid w:val="00274263"/>
    <w:rsid w:val="002742D2"/>
    <w:rsid w:val="00274ADF"/>
    <w:rsid w:val="00274C09"/>
    <w:rsid w:val="00274D64"/>
    <w:rsid w:val="00274F3C"/>
    <w:rsid w:val="0027507B"/>
    <w:rsid w:val="00275747"/>
    <w:rsid w:val="00275A4F"/>
    <w:rsid w:val="00275CB1"/>
    <w:rsid w:val="00275FCC"/>
    <w:rsid w:val="00275FD9"/>
    <w:rsid w:val="002760E4"/>
    <w:rsid w:val="00276561"/>
    <w:rsid w:val="002767A0"/>
    <w:rsid w:val="0027688F"/>
    <w:rsid w:val="00276BBB"/>
    <w:rsid w:val="002771B8"/>
    <w:rsid w:val="002772B7"/>
    <w:rsid w:val="0027752F"/>
    <w:rsid w:val="002775F8"/>
    <w:rsid w:val="00277CF4"/>
    <w:rsid w:val="0028027A"/>
    <w:rsid w:val="002802B7"/>
    <w:rsid w:val="00280336"/>
    <w:rsid w:val="002805E6"/>
    <w:rsid w:val="00280999"/>
    <w:rsid w:val="002809B4"/>
    <w:rsid w:val="00280DFA"/>
    <w:rsid w:val="00281158"/>
    <w:rsid w:val="0028121F"/>
    <w:rsid w:val="002812D3"/>
    <w:rsid w:val="0028193C"/>
    <w:rsid w:val="00281B21"/>
    <w:rsid w:val="00281B3C"/>
    <w:rsid w:val="00281E66"/>
    <w:rsid w:val="00282246"/>
    <w:rsid w:val="002822B1"/>
    <w:rsid w:val="002823FF"/>
    <w:rsid w:val="00282556"/>
    <w:rsid w:val="00282A6A"/>
    <w:rsid w:val="00282BE4"/>
    <w:rsid w:val="00282D18"/>
    <w:rsid w:val="00282FFD"/>
    <w:rsid w:val="002831BB"/>
    <w:rsid w:val="002832D2"/>
    <w:rsid w:val="002837E4"/>
    <w:rsid w:val="0028380B"/>
    <w:rsid w:val="0028391A"/>
    <w:rsid w:val="00283AEF"/>
    <w:rsid w:val="00283ECB"/>
    <w:rsid w:val="002840DA"/>
    <w:rsid w:val="0028440B"/>
    <w:rsid w:val="0028459E"/>
    <w:rsid w:val="002846AA"/>
    <w:rsid w:val="00284725"/>
    <w:rsid w:val="00284A1C"/>
    <w:rsid w:val="00284B88"/>
    <w:rsid w:val="00284FB2"/>
    <w:rsid w:val="002853CD"/>
    <w:rsid w:val="00285483"/>
    <w:rsid w:val="00285928"/>
    <w:rsid w:val="00285B64"/>
    <w:rsid w:val="00285CFA"/>
    <w:rsid w:val="0028601D"/>
    <w:rsid w:val="002868ED"/>
    <w:rsid w:val="002869F9"/>
    <w:rsid w:val="00286AD1"/>
    <w:rsid w:val="00286D22"/>
    <w:rsid w:val="00286DB1"/>
    <w:rsid w:val="00286DD0"/>
    <w:rsid w:val="0028701D"/>
    <w:rsid w:val="0028708A"/>
    <w:rsid w:val="00287457"/>
    <w:rsid w:val="002874D3"/>
    <w:rsid w:val="002875EB"/>
    <w:rsid w:val="002876B0"/>
    <w:rsid w:val="00287958"/>
    <w:rsid w:val="00287E93"/>
    <w:rsid w:val="0029035B"/>
    <w:rsid w:val="002909F4"/>
    <w:rsid w:val="00290E86"/>
    <w:rsid w:val="00291017"/>
    <w:rsid w:val="002915B9"/>
    <w:rsid w:val="00291993"/>
    <w:rsid w:val="00291A90"/>
    <w:rsid w:val="00291D03"/>
    <w:rsid w:val="00291E9A"/>
    <w:rsid w:val="00292337"/>
    <w:rsid w:val="00292638"/>
    <w:rsid w:val="00292CBE"/>
    <w:rsid w:val="00292E26"/>
    <w:rsid w:val="00293082"/>
    <w:rsid w:val="00293219"/>
    <w:rsid w:val="002933BD"/>
    <w:rsid w:val="00293529"/>
    <w:rsid w:val="00293710"/>
    <w:rsid w:val="00293C32"/>
    <w:rsid w:val="00293D68"/>
    <w:rsid w:val="002940A6"/>
    <w:rsid w:val="002940B8"/>
    <w:rsid w:val="0029429F"/>
    <w:rsid w:val="002942FD"/>
    <w:rsid w:val="00294554"/>
    <w:rsid w:val="0029498B"/>
    <w:rsid w:val="002949F7"/>
    <w:rsid w:val="00294A9A"/>
    <w:rsid w:val="00294B42"/>
    <w:rsid w:val="00294BBE"/>
    <w:rsid w:val="00294FD5"/>
    <w:rsid w:val="002952B2"/>
    <w:rsid w:val="0029538A"/>
    <w:rsid w:val="0029548D"/>
    <w:rsid w:val="00295658"/>
    <w:rsid w:val="00295738"/>
    <w:rsid w:val="00295921"/>
    <w:rsid w:val="002966C2"/>
    <w:rsid w:val="0029685C"/>
    <w:rsid w:val="00296971"/>
    <w:rsid w:val="00296A3F"/>
    <w:rsid w:val="00296B1E"/>
    <w:rsid w:val="00296CBA"/>
    <w:rsid w:val="00296CDC"/>
    <w:rsid w:val="00296F8F"/>
    <w:rsid w:val="002971E2"/>
    <w:rsid w:val="002972C6"/>
    <w:rsid w:val="002979CE"/>
    <w:rsid w:val="00297C5D"/>
    <w:rsid w:val="00297FA0"/>
    <w:rsid w:val="002A0418"/>
    <w:rsid w:val="002A071A"/>
    <w:rsid w:val="002A07D8"/>
    <w:rsid w:val="002A0B18"/>
    <w:rsid w:val="002A0B40"/>
    <w:rsid w:val="002A0DA8"/>
    <w:rsid w:val="002A0E7E"/>
    <w:rsid w:val="002A1149"/>
    <w:rsid w:val="002A12D0"/>
    <w:rsid w:val="002A170A"/>
    <w:rsid w:val="002A1799"/>
    <w:rsid w:val="002A1A72"/>
    <w:rsid w:val="002A1FCF"/>
    <w:rsid w:val="002A2174"/>
    <w:rsid w:val="002A233A"/>
    <w:rsid w:val="002A23B6"/>
    <w:rsid w:val="002A2522"/>
    <w:rsid w:val="002A26CC"/>
    <w:rsid w:val="002A2A77"/>
    <w:rsid w:val="002A2D75"/>
    <w:rsid w:val="002A2DB8"/>
    <w:rsid w:val="002A2DE7"/>
    <w:rsid w:val="002A32F2"/>
    <w:rsid w:val="002A37AF"/>
    <w:rsid w:val="002A385D"/>
    <w:rsid w:val="002A38FC"/>
    <w:rsid w:val="002A3A10"/>
    <w:rsid w:val="002A3D59"/>
    <w:rsid w:val="002A3D8E"/>
    <w:rsid w:val="002A4103"/>
    <w:rsid w:val="002A43EB"/>
    <w:rsid w:val="002A492D"/>
    <w:rsid w:val="002A534C"/>
    <w:rsid w:val="002A5611"/>
    <w:rsid w:val="002A5746"/>
    <w:rsid w:val="002A5822"/>
    <w:rsid w:val="002A5AB6"/>
    <w:rsid w:val="002A5C81"/>
    <w:rsid w:val="002A6144"/>
    <w:rsid w:val="002A6356"/>
    <w:rsid w:val="002A63FC"/>
    <w:rsid w:val="002A659B"/>
    <w:rsid w:val="002A6874"/>
    <w:rsid w:val="002A68AB"/>
    <w:rsid w:val="002A6B78"/>
    <w:rsid w:val="002A6C3B"/>
    <w:rsid w:val="002A6C8D"/>
    <w:rsid w:val="002A6EB5"/>
    <w:rsid w:val="002A6F62"/>
    <w:rsid w:val="002A749F"/>
    <w:rsid w:val="002A7519"/>
    <w:rsid w:val="002A7879"/>
    <w:rsid w:val="002A7A8F"/>
    <w:rsid w:val="002A7B09"/>
    <w:rsid w:val="002A7E67"/>
    <w:rsid w:val="002A7EA1"/>
    <w:rsid w:val="002B0013"/>
    <w:rsid w:val="002B124D"/>
    <w:rsid w:val="002B1306"/>
    <w:rsid w:val="002B14C8"/>
    <w:rsid w:val="002B16F1"/>
    <w:rsid w:val="002B1BDB"/>
    <w:rsid w:val="002B21E1"/>
    <w:rsid w:val="002B26C3"/>
    <w:rsid w:val="002B2792"/>
    <w:rsid w:val="002B2BB6"/>
    <w:rsid w:val="002B2CED"/>
    <w:rsid w:val="002B2DFC"/>
    <w:rsid w:val="002B2F1B"/>
    <w:rsid w:val="002B3144"/>
    <w:rsid w:val="002B372A"/>
    <w:rsid w:val="002B389A"/>
    <w:rsid w:val="002B38F8"/>
    <w:rsid w:val="002B3D7E"/>
    <w:rsid w:val="002B3ED0"/>
    <w:rsid w:val="002B400C"/>
    <w:rsid w:val="002B401B"/>
    <w:rsid w:val="002B4107"/>
    <w:rsid w:val="002B4317"/>
    <w:rsid w:val="002B449B"/>
    <w:rsid w:val="002B4700"/>
    <w:rsid w:val="002B5000"/>
    <w:rsid w:val="002B5035"/>
    <w:rsid w:val="002B5871"/>
    <w:rsid w:val="002B58E0"/>
    <w:rsid w:val="002B5939"/>
    <w:rsid w:val="002B5A6A"/>
    <w:rsid w:val="002B5A9B"/>
    <w:rsid w:val="002B6315"/>
    <w:rsid w:val="002B638C"/>
    <w:rsid w:val="002B64F9"/>
    <w:rsid w:val="002B678C"/>
    <w:rsid w:val="002B6809"/>
    <w:rsid w:val="002B6A9A"/>
    <w:rsid w:val="002B6C71"/>
    <w:rsid w:val="002B6E2D"/>
    <w:rsid w:val="002B7065"/>
    <w:rsid w:val="002B7235"/>
    <w:rsid w:val="002B72E6"/>
    <w:rsid w:val="002B7858"/>
    <w:rsid w:val="002B794D"/>
    <w:rsid w:val="002B7F02"/>
    <w:rsid w:val="002C0B85"/>
    <w:rsid w:val="002C0DAE"/>
    <w:rsid w:val="002C10F3"/>
    <w:rsid w:val="002C1335"/>
    <w:rsid w:val="002C138B"/>
    <w:rsid w:val="002C14A0"/>
    <w:rsid w:val="002C1500"/>
    <w:rsid w:val="002C17F4"/>
    <w:rsid w:val="002C1AA4"/>
    <w:rsid w:val="002C1BD5"/>
    <w:rsid w:val="002C2153"/>
    <w:rsid w:val="002C2750"/>
    <w:rsid w:val="002C29BC"/>
    <w:rsid w:val="002C2A6D"/>
    <w:rsid w:val="002C2BD5"/>
    <w:rsid w:val="002C33A1"/>
    <w:rsid w:val="002C3452"/>
    <w:rsid w:val="002C3494"/>
    <w:rsid w:val="002C359D"/>
    <w:rsid w:val="002C35FD"/>
    <w:rsid w:val="002C392F"/>
    <w:rsid w:val="002C3C89"/>
    <w:rsid w:val="002C3F0F"/>
    <w:rsid w:val="002C3F30"/>
    <w:rsid w:val="002C40D5"/>
    <w:rsid w:val="002C40F2"/>
    <w:rsid w:val="002C4384"/>
    <w:rsid w:val="002C48DD"/>
    <w:rsid w:val="002C554A"/>
    <w:rsid w:val="002C58A0"/>
    <w:rsid w:val="002C5E86"/>
    <w:rsid w:val="002C5EF4"/>
    <w:rsid w:val="002C657B"/>
    <w:rsid w:val="002C6814"/>
    <w:rsid w:val="002C6F18"/>
    <w:rsid w:val="002C6FF2"/>
    <w:rsid w:val="002C700A"/>
    <w:rsid w:val="002C75C3"/>
    <w:rsid w:val="002C7BCA"/>
    <w:rsid w:val="002D004F"/>
    <w:rsid w:val="002D0C83"/>
    <w:rsid w:val="002D0DDD"/>
    <w:rsid w:val="002D0E82"/>
    <w:rsid w:val="002D115F"/>
    <w:rsid w:val="002D13EA"/>
    <w:rsid w:val="002D143E"/>
    <w:rsid w:val="002D14D8"/>
    <w:rsid w:val="002D1841"/>
    <w:rsid w:val="002D1A74"/>
    <w:rsid w:val="002D1F01"/>
    <w:rsid w:val="002D2577"/>
    <w:rsid w:val="002D292F"/>
    <w:rsid w:val="002D29D3"/>
    <w:rsid w:val="002D2E5D"/>
    <w:rsid w:val="002D321B"/>
    <w:rsid w:val="002D336B"/>
    <w:rsid w:val="002D339A"/>
    <w:rsid w:val="002D3551"/>
    <w:rsid w:val="002D37E2"/>
    <w:rsid w:val="002D3CD2"/>
    <w:rsid w:val="002D3DF7"/>
    <w:rsid w:val="002D3F61"/>
    <w:rsid w:val="002D45A3"/>
    <w:rsid w:val="002D482F"/>
    <w:rsid w:val="002D496E"/>
    <w:rsid w:val="002D49C0"/>
    <w:rsid w:val="002D49E9"/>
    <w:rsid w:val="002D4D16"/>
    <w:rsid w:val="002D4E10"/>
    <w:rsid w:val="002D50DF"/>
    <w:rsid w:val="002D517E"/>
    <w:rsid w:val="002D5236"/>
    <w:rsid w:val="002D5238"/>
    <w:rsid w:val="002D58CF"/>
    <w:rsid w:val="002D58DB"/>
    <w:rsid w:val="002D5C33"/>
    <w:rsid w:val="002D5E9B"/>
    <w:rsid w:val="002D6273"/>
    <w:rsid w:val="002D693B"/>
    <w:rsid w:val="002D7604"/>
    <w:rsid w:val="002D7627"/>
    <w:rsid w:val="002D7E24"/>
    <w:rsid w:val="002E0072"/>
    <w:rsid w:val="002E0481"/>
    <w:rsid w:val="002E0902"/>
    <w:rsid w:val="002E1221"/>
    <w:rsid w:val="002E125A"/>
    <w:rsid w:val="002E13AC"/>
    <w:rsid w:val="002E1543"/>
    <w:rsid w:val="002E1726"/>
    <w:rsid w:val="002E1A97"/>
    <w:rsid w:val="002E242C"/>
    <w:rsid w:val="002E2459"/>
    <w:rsid w:val="002E2885"/>
    <w:rsid w:val="002E299F"/>
    <w:rsid w:val="002E2E54"/>
    <w:rsid w:val="002E310D"/>
    <w:rsid w:val="002E34E6"/>
    <w:rsid w:val="002E383B"/>
    <w:rsid w:val="002E3BD3"/>
    <w:rsid w:val="002E3D93"/>
    <w:rsid w:val="002E458F"/>
    <w:rsid w:val="002E479C"/>
    <w:rsid w:val="002E4A95"/>
    <w:rsid w:val="002E4D35"/>
    <w:rsid w:val="002E55F4"/>
    <w:rsid w:val="002E55FC"/>
    <w:rsid w:val="002E5A43"/>
    <w:rsid w:val="002E5A5A"/>
    <w:rsid w:val="002E5A71"/>
    <w:rsid w:val="002E5D43"/>
    <w:rsid w:val="002E612E"/>
    <w:rsid w:val="002E61A7"/>
    <w:rsid w:val="002E6634"/>
    <w:rsid w:val="002E6825"/>
    <w:rsid w:val="002E689C"/>
    <w:rsid w:val="002E68F4"/>
    <w:rsid w:val="002E6B87"/>
    <w:rsid w:val="002E6BFA"/>
    <w:rsid w:val="002E6C5D"/>
    <w:rsid w:val="002E6DF9"/>
    <w:rsid w:val="002E6E0A"/>
    <w:rsid w:val="002E731C"/>
    <w:rsid w:val="002E7415"/>
    <w:rsid w:val="002E7560"/>
    <w:rsid w:val="002E76BB"/>
    <w:rsid w:val="002E79FB"/>
    <w:rsid w:val="002E7B09"/>
    <w:rsid w:val="002E7DCB"/>
    <w:rsid w:val="002F0244"/>
    <w:rsid w:val="002F0698"/>
    <w:rsid w:val="002F06A6"/>
    <w:rsid w:val="002F0744"/>
    <w:rsid w:val="002F08B7"/>
    <w:rsid w:val="002F0E10"/>
    <w:rsid w:val="002F0EED"/>
    <w:rsid w:val="002F0F91"/>
    <w:rsid w:val="002F1067"/>
    <w:rsid w:val="002F117F"/>
    <w:rsid w:val="002F11A7"/>
    <w:rsid w:val="002F1258"/>
    <w:rsid w:val="002F2180"/>
    <w:rsid w:val="002F2230"/>
    <w:rsid w:val="002F2301"/>
    <w:rsid w:val="002F23C2"/>
    <w:rsid w:val="002F245E"/>
    <w:rsid w:val="002F2587"/>
    <w:rsid w:val="002F25F8"/>
    <w:rsid w:val="002F26B3"/>
    <w:rsid w:val="002F26FA"/>
    <w:rsid w:val="002F2993"/>
    <w:rsid w:val="002F3A88"/>
    <w:rsid w:val="002F3ADB"/>
    <w:rsid w:val="002F3DD8"/>
    <w:rsid w:val="002F3F97"/>
    <w:rsid w:val="002F4014"/>
    <w:rsid w:val="002F43A0"/>
    <w:rsid w:val="002F453C"/>
    <w:rsid w:val="002F47B0"/>
    <w:rsid w:val="002F4C07"/>
    <w:rsid w:val="002F4DC4"/>
    <w:rsid w:val="002F4F33"/>
    <w:rsid w:val="002F4FD3"/>
    <w:rsid w:val="002F508D"/>
    <w:rsid w:val="002F521E"/>
    <w:rsid w:val="002F5419"/>
    <w:rsid w:val="002F5950"/>
    <w:rsid w:val="002F5AD6"/>
    <w:rsid w:val="002F5E27"/>
    <w:rsid w:val="002F6031"/>
    <w:rsid w:val="002F6229"/>
    <w:rsid w:val="002F63A0"/>
    <w:rsid w:val="002F6546"/>
    <w:rsid w:val="002F6587"/>
    <w:rsid w:val="002F682D"/>
    <w:rsid w:val="002F692B"/>
    <w:rsid w:val="002F6B64"/>
    <w:rsid w:val="002F6FF8"/>
    <w:rsid w:val="002F7045"/>
    <w:rsid w:val="002F708A"/>
    <w:rsid w:val="002F7378"/>
    <w:rsid w:val="002F75B3"/>
    <w:rsid w:val="002F7A6D"/>
    <w:rsid w:val="002F7D82"/>
    <w:rsid w:val="003001B2"/>
    <w:rsid w:val="003002D1"/>
    <w:rsid w:val="00300850"/>
    <w:rsid w:val="00300ED8"/>
    <w:rsid w:val="00301590"/>
    <w:rsid w:val="003018CD"/>
    <w:rsid w:val="00301E2C"/>
    <w:rsid w:val="00302102"/>
    <w:rsid w:val="003022F3"/>
    <w:rsid w:val="003025DD"/>
    <w:rsid w:val="00302913"/>
    <w:rsid w:val="003029EB"/>
    <w:rsid w:val="00302D8B"/>
    <w:rsid w:val="003037D5"/>
    <w:rsid w:val="00303B04"/>
    <w:rsid w:val="00303B10"/>
    <w:rsid w:val="00303B11"/>
    <w:rsid w:val="00303F63"/>
    <w:rsid w:val="00304109"/>
    <w:rsid w:val="00304135"/>
    <w:rsid w:val="00304137"/>
    <w:rsid w:val="003042FD"/>
    <w:rsid w:val="003044C9"/>
    <w:rsid w:val="0030460A"/>
    <w:rsid w:val="0030491A"/>
    <w:rsid w:val="003049FB"/>
    <w:rsid w:val="00304BE6"/>
    <w:rsid w:val="00305650"/>
    <w:rsid w:val="00305ABD"/>
    <w:rsid w:val="00306012"/>
    <w:rsid w:val="00306182"/>
    <w:rsid w:val="00306354"/>
    <w:rsid w:val="003068DF"/>
    <w:rsid w:val="00306C5F"/>
    <w:rsid w:val="00306F88"/>
    <w:rsid w:val="0030727B"/>
    <w:rsid w:val="00307513"/>
    <w:rsid w:val="00307587"/>
    <w:rsid w:val="00307644"/>
    <w:rsid w:val="00307951"/>
    <w:rsid w:val="003100C3"/>
    <w:rsid w:val="003101AF"/>
    <w:rsid w:val="003101CE"/>
    <w:rsid w:val="00310294"/>
    <w:rsid w:val="003102E3"/>
    <w:rsid w:val="0031031E"/>
    <w:rsid w:val="00310656"/>
    <w:rsid w:val="00310B03"/>
    <w:rsid w:val="00310B39"/>
    <w:rsid w:val="0031180D"/>
    <w:rsid w:val="0031194B"/>
    <w:rsid w:val="00311977"/>
    <w:rsid w:val="00312012"/>
    <w:rsid w:val="003120E9"/>
    <w:rsid w:val="00312191"/>
    <w:rsid w:val="003121AA"/>
    <w:rsid w:val="003121EC"/>
    <w:rsid w:val="00312467"/>
    <w:rsid w:val="00312E65"/>
    <w:rsid w:val="00312F0A"/>
    <w:rsid w:val="00312F86"/>
    <w:rsid w:val="0031311D"/>
    <w:rsid w:val="0031319E"/>
    <w:rsid w:val="00313640"/>
    <w:rsid w:val="0031377A"/>
    <w:rsid w:val="00313989"/>
    <w:rsid w:val="003149EF"/>
    <w:rsid w:val="00314E6A"/>
    <w:rsid w:val="00314EFA"/>
    <w:rsid w:val="00315018"/>
    <w:rsid w:val="003152FD"/>
    <w:rsid w:val="0031533F"/>
    <w:rsid w:val="00315689"/>
    <w:rsid w:val="00315911"/>
    <w:rsid w:val="00315B6D"/>
    <w:rsid w:val="00315BF5"/>
    <w:rsid w:val="00315E63"/>
    <w:rsid w:val="00315FE2"/>
    <w:rsid w:val="003162DF"/>
    <w:rsid w:val="00316427"/>
    <w:rsid w:val="00316782"/>
    <w:rsid w:val="00316D03"/>
    <w:rsid w:val="00317095"/>
    <w:rsid w:val="003170B9"/>
    <w:rsid w:val="00317C8C"/>
    <w:rsid w:val="00317DDF"/>
    <w:rsid w:val="00317DF9"/>
    <w:rsid w:val="00317E43"/>
    <w:rsid w:val="00320076"/>
    <w:rsid w:val="003209E2"/>
    <w:rsid w:val="003209EB"/>
    <w:rsid w:val="00320BA0"/>
    <w:rsid w:val="0032174A"/>
    <w:rsid w:val="00321ACC"/>
    <w:rsid w:val="00321AFF"/>
    <w:rsid w:val="00321FD0"/>
    <w:rsid w:val="0032205B"/>
    <w:rsid w:val="003226B9"/>
    <w:rsid w:val="0032275F"/>
    <w:rsid w:val="003227BC"/>
    <w:rsid w:val="00322A76"/>
    <w:rsid w:val="00322D6D"/>
    <w:rsid w:val="00322D74"/>
    <w:rsid w:val="00322EEF"/>
    <w:rsid w:val="00322F11"/>
    <w:rsid w:val="00322F2C"/>
    <w:rsid w:val="003233A3"/>
    <w:rsid w:val="003236BC"/>
    <w:rsid w:val="0032378A"/>
    <w:rsid w:val="00323A37"/>
    <w:rsid w:val="00323AF7"/>
    <w:rsid w:val="00323CCD"/>
    <w:rsid w:val="00323D97"/>
    <w:rsid w:val="00323E34"/>
    <w:rsid w:val="00323FF4"/>
    <w:rsid w:val="0032446D"/>
    <w:rsid w:val="00324565"/>
    <w:rsid w:val="0032460A"/>
    <w:rsid w:val="00324737"/>
    <w:rsid w:val="0032482D"/>
    <w:rsid w:val="003248A3"/>
    <w:rsid w:val="00324924"/>
    <w:rsid w:val="003249B2"/>
    <w:rsid w:val="00324B1D"/>
    <w:rsid w:val="0032535A"/>
    <w:rsid w:val="00325953"/>
    <w:rsid w:val="00325ACF"/>
    <w:rsid w:val="00325EA0"/>
    <w:rsid w:val="0032602F"/>
    <w:rsid w:val="00326212"/>
    <w:rsid w:val="00326595"/>
    <w:rsid w:val="003265A2"/>
    <w:rsid w:val="003265A7"/>
    <w:rsid w:val="00326830"/>
    <w:rsid w:val="003269B4"/>
    <w:rsid w:val="00326CAB"/>
    <w:rsid w:val="003270DA"/>
    <w:rsid w:val="0032720F"/>
    <w:rsid w:val="003277DA"/>
    <w:rsid w:val="00327A84"/>
    <w:rsid w:val="00327CE4"/>
    <w:rsid w:val="00327D80"/>
    <w:rsid w:val="0033001B"/>
    <w:rsid w:val="003302FF"/>
    <w:rsid w:val="00330354"/>
    <w:rsid w:val="00330358"/>
    <w:rsid w:val="003304BC"/>
    <w:rsid w:val="0033090F"/>
    <w:rsid w:val="00330959"/>
    <w:rsid w:val="00330A77"/>
    <w:rsid w:val="00330C91"/>
    <w:rsid w:val="00330D6B"/>
    <w:rsid w:val="00330FC7"/>
    <w:rsid w:val="00331234"/>
    <w:rsid w:val="0033146D"/>
    <w:rsid w:val="00331AA7"/>
    <w:rsid w:val="00331AC5"/>
    <w:rsid w:val="00331D39"/>
    <w:rsid w:val="00331F74"/>
    <w:rsid w:val="003322A3"/>
    <w:rsid w:val="003329D5"/>
    <w:rsid w:val="00332D2D"/>
    <w:rsid w:val="00332D3F"/>
    <w:rsid w:val="00332D92"/>
    <w:rsid w:val="0033335C"/>
    <w:rsid w:val="0033360C"/>
    <w:rsid w:val="003338C2"/>
    <w:rsid w:val="00333CB4"/>
    <w:rsid w:val="00334656"/>
    <w:rsid w:val="0033476A"/>
    <w:rsid w:val="00334959"/>
    <w:rsid w:val="00334BEA"/>
    <w:rsid w:val="00334D85"/>
    <w:rsid w:val="003353B0"/>
    <w:rsid w:val="003353F3"/>
    <w:rsid w:val="00335407"/>
    <w:rsid w:val="00335BE1"/>
    <w:rsid w:val="0033608F"/>
    <w:rsid w:val="003364C4"/>
    <w:rsid w:val="00336709"/>
    <w:rsid w:val="003369E1"/>
    <w:rsid w:val="00336BC8"/>
    <w:rsid w:val="00336C0A"/>
    <w:rsid w:val="00337116"/>
    <w:rsid w:val="00337606"/>
    <w:rsid w:val="0033768F"/>
    <w:rsid w:val="00337865"/>
    <w:rsid w:val="00337A6C"/>
    <w:rsid w:val="00337AA4"/>
    <w:rsid w:val="00337B80"/>
    <w:rsid w:val="00337E5F"/>
    <w:rsid w:val="0034000A"/>
    <w:rsid w:val="00340026"/>
    <w:rsid w:val="003408DA"/>
    <w:rsid w:val="00340970"/>
    <w:rsid w:val="00340EC0"/>
    <w:rsid w:val="00340FE4"/>
    <w:rsid w:val="00340FE7"/>
    <w:rsid w:val="0034121D"/>
    <w:rsid w:val="003417D8"/>
    <w:rsid w:val="00341959"/>
    <w:rsid w:val="003419D7"/>
    <w:rsid w:val="00341A81"/>
    <w:rsid w:val="00341C1E"/>
    <w:rsid w:val="00342363"/>
    <w:rsid w:val="00342A33"/>
    <w:rsid w:val="003431CF"/>
    <w:rsid w:val="00343520"/>
    <w:rsid w:val="0034368B"/>
    <w:rsid w:val="00343902"/>
    <w:rsid w:val="00343A54"/>
    <w:rsid w:val="00343E22"/>
    <w:rsid w:val="00343F35"/>
    <w:rsid w:val="00344189"/>
    <w:rsid w:val="00344802"/>
    <w:rsid w:val="0034480E"/>
    <w:rsid w:val="00344822"/>
    <w:rsid w:val="00344C76"/>
    <w:rsid w:val="00344F91"/>
    <w:rsid w:val="00344FE0"/>
    <w:rsid w:val="00345180"/>
    <w:rsid w:val="003451E4"/>
    <w:rsid w:val="0034537E"/>
    <w:rsid w:val="00345528"/>
    <w:rsid w:val="00345EE4"/>
    <w:rsid w:val="00345F98"/>
    <w:rsid w:val="003462C9"/>
    <w:rsid w:val="00346924"/>
    <w:rsid w:val="00346F6D"/>
    <w:rsid w:val="00347693"/>
    <w:rsid w:val="00347848"/>
    <w:rsid w:val="00347A16"/>
    <w:rsid w:val="00347B34"/>
    <w:rsid w:val="00347E28"/>
    <w:rsid w:val="00347F21"/>
    <w:rsid w:val="00347FF5"/>
    <w:rsid w:val="003500F7"/>
    <w:rsid w:val="00350144"/>
    <w:rsid w:val="00350236"/>
    <w:rsid w:val="003504E6"/>
    <w:rsid w:val="00350519"/>
    <w:rsid w:val="00350595"/>
    <w:rsid w:val="00350941"/>
    <w:rsid w:val="00350BE4"/>
    <w:rsid w:val="00350D33"/>
    <w:rsid w:val="00350D99"/>
    <w:rsid w:val="00350F2C"/>
    <w:rsid w:val="00350F33"/>
    <w:rsid w:val="0035109A"/>
    <w:rsid w:val="00351288"/>
    <w:rsid w:val="003515D5"/>
    <w:rsid w:val="00351823"/>
    <w:rsid w:val="00351AB9"/>
    <w:rsid w:val="0035245A"/>
    <w:rsid w:val="003527D7"/>
    <w:rsid w:val="00352883"/>
    <w:rsid w:val="00352DB4"/>
    <w:rsid w:val="00352F12"/>
    <w:rsid w:val="00353896"/>
    <w:rsid w:val="003538BB"/>
    <w:rsid w:val="00353A7A"/>
    <w:rsid w:val="00353BFD"/>
    <w:rsid w:val="00353E03"/>
    <w:rsid w:val="00353E81"/>
    <w:rsid w:val="00353F31"/>
    <w:rsid w:val="003542E3"/>
    <w:rsid w:val="00354331"/>
    <w:rsid w:val="0035433F"/>
    <w:rsid w:val="0035434F"/>
    <w:rsid w:val="003546F2"/>
    <w:rsid w:val="00355530"/>
    <w:rsid w:val="00355643"/>
    <w:rsid w:val="00355879"/>
    <w:rsid w:val="00355DA7"/>
    <w:rsid w:val="003562D0"/>
    <w:rsid w:val="00356847"/>
    <w:rsid w:val="0035686C"/>
    <w:rsid w:val="003568C4"/>
    <w:rsid w:val="00356B72"/>
    <w:rsid w:val="00356F1F"/>
    <w:rsid w:val="0035732C"/>
    <w:rsid w:val="003577FE"/>
    <w:rsid w:val="00357A26"/>
    <w:rsid w:val="00357DDB"/>
    <w:rsid w:val="00360320"/>
    <w:rsid w:val="0036034A"/>
    <w:rsid w:val="0036037F"/>
    <w:rsid w:val="00360417"/>
    <w:rsid w:val="00360598"/>
    <w:rsid w:val="00360668"/>
    <w:rsid w:val="00360B07"/>
    <w:rsid w:val="00360BCC"/>
    <w:rsid w:val="00360E9E"/>
    <w:rsid w:val="003611E9"/>
    <w:rsid w:val="0036166E"/>
    <w:rsid w:val="003617B8"/>
    <w:rsid w:val="00361A18"/>
    <w:rsid w:val="003625A8"/>
    <w:rsid w:val="003625B0"/>
    <w:rsid w:val="003625DD"/>
    <w:rsid w:val="00362F77"/>
    <w:rsid w:val="00362FA3"/>
    <w:rsid w:val="003631B2"/>
    <w:rsid w:val="0036325E"/>
    <w:rsid w:val="00363F4E"/>
    <w:rsid w:val="003645C3"/>
    <w:rsid w:val="003646CE"/>
    <w:rsid w:val="0036476C"/>
    <w:rsid w:val="00364F69"/>
    <w:rsid w:val="003650CC"/>
    <w:rsid w:val="003656CF"/>
    <w:rsid w:val="003657DD"/>
    <w:rsid w:val="00365831"/>
    <w:rsid w:val="00365E85"/>
    <w:rsid w:val="00366115"/>
    <w:rsid w:val="003661DC"/>
    <w:rsid w:val="00366392"/>
    <w:rsid w:val="00366553"/>
    <w:rsid w:val="00366600"/>
    <w:rsid w:val="003669BB"/>
    <w:rsid w:val="00366ECA"/>
    <w:rsid w:val="0036746F"/>
    <w:rsid w:val="00367854"/>
    <w:rsid w:val="00370138"/>
    <w:rsid w:val="003703AE"/>
    <w:rsid w:val="00370890"/>
    <w:rsid w:val="003708BB"/>
    <w:rsid w:val="00370ADC"/>
    <w:rsid w:val="00370E14"/>
    <w:rsid w:val="00370EAC"/>
    <w:rsid w:val="00371424"/>
    <w:rsid w:val="003719E9"/>
    <w:rsid w:val="00371D08"/>
    <w:rsid w:val="00371D25"/>
    <w:rsid w:val="00371D3E"/>
    <w:rsid w:val="00372210"/>
    <w:rsid w:val="00372600"/>
    <w:rsid w:val="0037273F"/>
    <w:rsid w:val="00372A51"/>
    <w:rsid w:val="00373324"/>
    <w:rsid w:val="003733E0"/>
    <w:rsid w:val="003737D6"/>
    <w:rsid w:val="0037404B"/>
    <w:rsid w:val="0037450A"/>
    <w:rsid w:val="00374719"/>
    <w:rsid w:val="00374720"/>
    <w:rsid w:val="003749A4"/>
    <w:rsid w:val="00374B76"/>
    <w:rsid w:val="00374D26"/>
    <w:rsid w:val="00374E80"/>
    <w:rsid w:val="00374EC1"/>
    <w:rsid w:val="00374FBD"/>
    <w:rsid w:val="00375274"/>
    <w:rsid w:val="00375901"/>
    <w:rsid w:val="00375B9C"/>
    <w:rsid w:val="0037615C"/>
    <w:rsid w:val="0037632F"/>
    <w:rsid w:val="0037642A"/>
    <w:rsid w:val="00376AB5"/>
    <w:rsid w:val="00376B72"/>
    <w:rsid w:val="00376C74"/>
    <w:rsid w:val="00376DDC"/>
    <w:rsid w:val="00377166"/>
    <w:rsid w:val="00377200"/>
    <w:rsid w:val="00377211"/>
    <w:rsid w:val="003772BF"/>
    <w:rsid w:val="00377533"/>
    <w:rsid w:val="00377754"/>
    <w:rsid w:val="00377890"/>
    <w:rsid w:val="00377C53"/>
    <w:rsid w:val="00377CA8"/>
    <w:rsid w:val="00377D1E"/>
    <w:rsid w:val="00377E5C"/>
    <w:rsid w:val="00377FA3"/>
    <w:rsid w:val="00380459"/>
    <w:rsid w:val="003808F2"/>
    <w:rsid w:val="00380A8C"/>
    <w:rsid w:val="00380EBD"/>
    <w:rsid w:val="00381639"/>
    <w:rsid w:val="00381697"/>
    <w:rsid w:val="003817B2"/>
    <w:rsid w:val="0038182E"/>
    <w:rsid w:val="00381A25"/>
    <w:rsid w:val="00381A62"/>
    <w:rsid w:val="00382239"/>
    <w:rsid w:val="00382300"/>
    <w:rsid w:val="00382421"/>
    <w:rsid w:val="0038252A"/>
    <w:rsid w:val="00382556"/>
    <w:rsid w:val="003830BD"/>
    <w:rsid w:val="00383334"/>
    <w:rsid w:val="003833D2"/>
    <w:rsid w:val="00383408"/>
    <w:rsid w:val="0038363B"/>
    <w:rsid w:val="00383821"/>
    <w:rsid w:val="00383840"/>
    <w:rsid w:val="00383AB2"/>
    <w:rsid w:val="00383CCF"/>
    <w:rsid w:val="00383DD2"/>
    <w:rsid w:val="00383E8F"/>
    <w:rsid w:val="00383E9B"/>
    <w:rsid w:val="00384133"/>
    <w:rsid w:val="00384340"/>
    <w:rsid w:val="003843F2"/>
    <w:rsid w:val="00384416"/>
    <w:rsid w:val="00384499"/>
    <w:rsid w:val="00384771"/>
    <w:rsid w:val="00384898"/>
    <w:rsid w:val="00384AE6"/>
    <w:rsid w:val="00385027"/>
    <w:rsid w:val="0038505B"/>
    <w:rsid w:val="00385223"/>
    <w:rsid w:val="00385556"/>
    <w:rsid w:val="003855C8"/>
    <w:rsid w:val="003857F2"/>
    <w:rsid w:val="003858CF"/>
    <w:rsid w:val="00385B8B"/>
    <w:rsid w:val="00385C1D"/>
    <w:rsid w:val="00385CD6"/>
    <w:rsid w:val="00386190"/>
    <w:rsid w:val="0038623B"/>
    <w:rsid w:val="0038689F"/>
    <w:rsid w:val="003868FF"/>
    <w:rsid w:val="00386DAB"/>
    <w:rsid w:val="00386F33"/>
    <w:rsid w:val="00386FA6"/>
    <w:rsid w:val="00387480"/>
    <w:rsid w:val="00387651"/>
    <w:rsid w:val="003876B5"/>
    <w:rsid w:val="00387E8D"/>
    <w:rsid w:val="0039029F"/>
    <w:rsid w:val="0039082B"/>
    <w:rsid w:val="003908F4"/>
    <w:rsid w:val="00390CC5"/>
    <w:rsid w:val="00390FB0"/>
    <w:rsid w:val="00391398"/>
    <w:rsid w:val="00391538"/>
    <w:rsid w:val="003917C0"/>
    <w:rsid w:val="00391D9F"/>
    <w:rsid w:val="0039264C"/>
    <w:rsid w:val="003928DB"/>
    <w:rsid w:val="003928EB"/>
    <w:rsid w:val="00392C51"/>
    <w:rsid w:val="00392C7B"/>
    <w:rsid w:val="00392D6B"/>
    <w:rsid w:val="00392E13"/>
    <w:rsid w:val="00392EDA"/>
    <w:rsid w:val="00392FE5"/>
    <w:rsid w:val="003931D3"/>
    <w:rsid w:val="0039333B"/>
    <w:rsid w:val="003933C4"/>
    <w:rsid w:val="003933F7"/>
    <w:rsid w:val="003936B3"/>
    <w:rsid w:val="00393CA4"/>
    <w:rsid w:val="00393F47"/>
    <w:rsid w:val="00393F6F"/>
    <w:rsid w:val="0039442C"/>
    <w:rsid w:val="003944F7"/>
    <w:rsid w:val="00395840"/>
    <w:rsid w:val="003959CB"/>
    <w:rsid w:val="00395B53"/>
    <w:rsid w:val="00395EC8"/>
    <w:rsid w:val="00395EFD"/>
    <w:rsid w:val="00396631"/>
    <w:rsid w:val="003966E8"/>
    <w:rsid w:val="00396CFD"/>
    <w:rsid w:val="00396E94"/>
    <w:rsid w:val="00396EBA"/>
    <w:rsid w:val="00397090"/>
    <w:rsid w:val="003972A8"/>
    <w:rsid w:val="00397346"/>
    <w:rsid w:val="00397781"/>
    <w:rsid w:val="00397897"/>
    <w:rsid w:val="00397CE2"/>
    <w:rsid w:val="003A0126"/>
    <w:rsid w:val="003A0265"/>
    <w:rsid w:val="003A02C6"/>
    <w:rsid w:val="003A05FF"/>
    <w:rsid w:val="003A1198"/>
    <w:rsid w:val="003A1311"/>
    <w:rsid w:val="003A135C"/>
    <w:rsid w:val="003A174B"/>
    <w:rsid w:val="003A1AFB"/>
    <w:rsid w:val="003A1EAD"/>
    <w:rsid w:val="003A1F66"/>
    <w:rsid w:val="003A2070"/>
    <w:rsid w:val="003A22A8"/>
    <w:rsid w:val="003A2381"/>
    <w:rsid w:val="003A2497"/>
    <w:rsid w:val="003A25FF"/>
    <w:rsid w:val="003A2686"/>
    <w:rsid w:val="003A28E6"/>
    <w:rsid w:val="003A2974"/>
    <w:rsid w:val="003A2D88"/>
    <w:rsid w:val="003A31F3"/>
    <w:rsid w:val="003A353A"/>
    <w:rsid w:val="003A398C"/>
    <w:rsid w:val="003A3AF5"/>
    <w:rsid w:val="003A4279"/>
    <w:rsid w:val="003A43BC"/>
    <w:rsid w:val="003A4693"/>
    <w:rsid w:val="003A5019"/>
    <w:rsid w:val="003A5150"/>
    <w:rsid w:val="003A560B"/>
    <w:rsid w:val="003A5D13"/>
    <w:rsid w:val="003A612F"/>
    <w:rsid w:val="003A628A"/>
    <w:rsid w:val="003A647E"/>
    <w:rsid w:val="003A6E5C"/>
    <w:rsid w:val="003A704C"/>
    <w:rsid w:val="003A7539"/>
    <w:rsid w:val="003A75DE"/>
    <w:rsid w:val="003A79D7"/>
    <w:rsid w:val="003A7B4D"/>
    <w:rsid w:val="003A7BC6"/>
    <w:rsid w:val="003A7EBA"/>
    <w:rsid w:val="003B00F3"/>
    <w:rsid w:val="003B017B"/>
    <w:rsid w:val="003B064A"/>
    <w:rsid w:val="003B06D4"/>
    <w:rsid w:val="003B10D8"/>
    <w:rsid w:val="003B111B"/>
    <w:rsid w:val="003B15E6"/>
    <w:rsid w:val="003B1C3B"/>
    <w:rsid w:val="003B1C40"/>
    <w:rsid w:val="003B1DEE"/>
    <w:rsid w:val="003B2012"/>
    <w:rsid w:val="003B218B"/>
    <w:rsid w:val="003B2411"/>
    <w:rsid w:val="003B2771"/>
    <w:rsid w:val="003B2AA7"/>
    <w:rsid w:val="003B2F7E"/>
    <w:rsid w:val="003B3256"/>
    <w:rsid w:val="003B36AE"/>
    <w:rsid w:val="003B3E26"/>
    <w:rsid w:val="003B439E"/>
    <w:rsid w:val="003B456C"/>
    <w:rsid w:val="003B4A16"/>
    <w:rsid w:val="003B51E9"/>
    <w:rsid w:val="003B5415"/>
    <w:rsid w:val="003B54C1"/>
    <w:rsid w:val="003B5707"/>
    <w:rsid w:val="003B58B0"/>
    <w:rsid w:val="003B5941"/>
    <w:rsid w:val="003B5D61"/>
    <w:rsid w:val="003B613B"/>
    <w:rsid w:val="003B6B17"/>
    <w:rsid w:val="003B6DC1"/>
    <w:rsid w:val="003B6F07"/>
    <w:rsid w:val="003B721B"/>
    <w:rsid w:val="003B76C4"/>
    <w:rsid w:val="003B78CA"/>
    <w:rsid w:val="003B7938"/>
    <w:rsid w:val="003B7A38"/>
    <w:rsid w:val="003B7BF0"/>
    <w:rsid w:val="003C0026"/>
    <w:rsid w:val="003C00E9"/>
    <w:rsid w:val="003C04BE"/>
    <w:rsid w:val="003C07BE"/>
    <w:rsid w:val="003C0AC9"/>
    <w:rsid w:val="003C0E1E"/>
    <w:rsid w:val="003C10B4"/>
    <w:rsid w:val="003C12DC"/>
    <w:rsid w:val="003C1438"/>
    <w:rsid w:val="003C1ACD"/>
    <w:rsid w:val="003C1C64"/>
    <w:rsid w:val="003C1C8F"/>
    <w:rsid w:val="003C201A"/>
    <w:rsid w:val="003C20A5"/>
    <w:rsid w:val="003C20CC"/>
    <w:rsid w:val="003C2244"/>
    <w:rsid w:val="003C22AA"/>
    <w:rsid w:val="003C23BC"/>
    <w:rsid w:val="003C2692"/>
    <w:rsid w:val="003C2B73"/>
    <w:rsid w:val="003C343C"/>
    <w:rsid w:val="003C3561"/>
    <w:rsid w:val="003C363A"/>
    <w:rsid w:val="003C3782"/>
    <w:rsid w:val="003C394B"/>
    <w:rsid w:val="003C39CB"/>
    <w:rsid w:val="003C3B49"/>
    <w:rsid w:val="003C3C27"/>
    <w:rsid w:val="003C3D93"/>
    <w:rsid w:val="003C4044"/>
    <w:rsid w:val="003C4363"/>
    <w:rsid w:val="003C45BF"/>
    <w:rsid w:val="003C46BF"/>
    <w:rsid w:val="003C46FF"/>
    <w:rsid w:val="003C4A30"/>
    <w:rsid w:val="003C4CA2"/>
    <w:rsid w:val="003C4E3E"/>
    <w:rsid w:val="003C4E41"/>
    <w:rsid w:val="003C4EE7"/>
    <w:rsid w:val="003C51F7"/>
    <w:rsid w:val="003C5262"/>
    <w:rsid w:val="003C554B"/>
    <w:rsid w:val="003C5625"/>
    <w:rsid w:val="003C5919"/>
    <w:rsid w:val="003C5B0E"/>
    <w:rsid w:val="003C5C1F"/>
    <w:rsid w:val="003C5F3F"/>
    <w:rsid w:val="003C60DA"/>
    <w:rsid w:val="003C6466"/>
    <w:rsid w:val="003C647E"/>
    <w:rsid w:val="003C648F"/>
    <w:rsid w:val="003C6557"/>
    <w:rsid w:val="003C6702"/>
    <w:rsid w:val="003C6741"/>
    <w:rsid w:val="003C6CF5"/>
    <w:rsid w:val="003C6D6C"/>
    <w:rsid w:val="003C74A5"/>
    <w:rsid w:val="003C74CD"/>
    <w:rsid w:val="003C7CC5"/>
    <w:rsid w:val="003D013D"/>
    <w:rsid w:val="003D019D"/>
    <w:rsid w:val="003D0230"/>
    <w:rsid w:val="003D0233"/>
    <w:rsid w:val="003D0710"/>
    <w:rsid w:val="003D077E"/>
    <w:rsid w:val="003D078C"/>
    <w:rsid w:val="003D0A11"/>
    <w:rsid w:val="003D0B41"/>
    <w:rsid w:val="003D0BAF"/>
    <w:rsid w:val="003D109C"/>
    <w:rsid w:val="003D11C9"/>
    <w:rsid w:val="003D1605"/>
    <w:rsid w:val="003D19CF"/>
    <w:rsid w:val="003D1AEB"/>
    <w:rsid w:val="003D1B4A"/>
    <w:rsid w:val="003D1D0B"/>
    <w:rsid w:val="003D1E23"/>
    <w:rsid w:val="003D239D"/>
    <w:rsid w:val="003D23F1"/>
    <w:rsid w:val="003D25DF"/>
    <w:rsid w:val="003D26F7"/>
    <w:rsid w:val="003D27B2"/>
    <w:rsid w:val="003D2820"/>
    <w:rsid w:val="003D2EBD"/>
    <w:rsid w:val="003D2F55"/>
    <w:rsid w:val="003D309C"/>
    <w:rsid w:val="003D3CF2"/>
    <w:rsid w:val="003D3E8F"/>
    <w:rsid w:val="003D45B1"/>
    <w:rsid w:val="003D48BA"/>
    <w:rsid w:val="003D4E34"/>
    <w:rsid w:val="003D5033"/>
    <w:rsid w:val="003D513B"/>
    <w:rsid w:val="003D523C"/>
    <w:rsid w:val="003D5725"/>
    <w:rsid w:val="003D5CA1"/>
    <w:rsid w:val="003D5D40"/>
    <w:rsid w:val="003D5FEE"/>
    <w:rsid w:val="003D66DE"/>
    <w:rsid w:val="003D67FF"/>
    <w:rsid w:val="003D6BCA"/>
    <w:rsid w:val="003D6C9F"/>
    <w:rsid w:val="003D7034"/>
    <w:rsid w:val="003D7087"/>
    <w:rsid w:val="003D722A"/>
    <w:rsid w:val="003D7D2C"/>
    <w:rsid w:val="003D7D6F"/>
    <w:rsid w:val="003D7DEF"/>
    <w:rsid w:val="003D7F77"/>
    <w:rsid w:val="003E035B"/>
    <w:rsid w:val="003E077E"/>
    <w:rsid w:val="003E0808"/>
    <w:rsid w:val="003E0A4C"/>
    <w:rsid w:val="003E0CE5"/>
    <w:rsid w:val="003E10EF"/>
    <w:rsid w:val="003E1238"/>
    <w:rsid w:val="003E13CB"/>
    <w:rsid w:val="003E2A6B"/>
    <w:rsid w:val="003E2DCC"/>
    <w:rsid w:val="003E2F4C"/>
    <w:rsid w:val="003E2FC8"/>
    <w:rsid w:val="003E317E"/>
    <w:rsid w:val="003E3655"/>
    <w:rsid w:val="003E3867"/>
    <w:rsid w:val="003E390C"/>
    <w:rsid w:val="003E390D"/>
    <w:rsid w:val="003E3B70"/>
    <w:rsid w:val="003E3BC9"/>
    <w:rsid w:val="003E4051"/>
    <w:rsid w:val="003E4082"/>
    <w:rsid w:val="003E4325"/>
    <w:rsid w:val="003E440E"/>
    <w:rsid w:val="003E443F"/>
    <w:rsid w:val="003E457C"/>
    <w:rsid w:val="003E45DB"/>
    <w:rsid w:val="003E4C2E"/>
    <w:rsid w:val="003E4CA5"/>
    <w:rsid w:val="003E4DA4"/>
    <w:rsid w:val="003E4E25"/>
    <w:rsid w:val="003E4F90"/>
    <w:rsid w:val="003E50D3"/>
    <w:rsid w:val="003E71ED"/>
    <w:rsid w:val="003E73C0"/>
    <w:rsid w:val="003E7663"/>
    <w:rsid w:val="003E76DD"/>
    <w:rsid w:val="003E7787"/>
    <w:rsid w:val="003E7962"/>
    <w:rsid w:val="003E7A8A"/>
    <w:rsid w:val="003E7AB2"/>
    <w:rsid w:val="003E7BF4"/>
    <w:rsid w:val="003E7DC3"/>
    <w:rsid w:val="003E7F0F"/>
    <w:rsid w:val="003F0277"/>
    <w:rsid w:val="003F05EF"/>
    <w:rsid w:val="003F0AF6"/>
    <w:rsid w:val="003F0B0A"/>
    <w:rsid w:val="003F0BAE"/>
    <w:rsid w:val="003F0C0B"/>
    <w:rsid w:val="003F10F4"/>
    <w:rsid w:val="003F14C1"/>
    <w:rsid w:val="003F185D"/>
    <w:rsid w:val="003F1A8C"/>
    <w:rsid w:val="003F201B"/>
    <w:rsid w:val="003F21D3"/>
    <w:rsid w:val="003F2DD4"/>
    <w:rsid w:val="003F38DF"/>
    <w:rsid w:val="003F395A"/>
    <w:rsid w:val="003F3A36"/>
    <w:rsid w:val="003F3AEE"/>
    <w:rsid w:val="003F3B80"/>
    <w:rsid w:val="003F3E3E"/>
    <w:rsid w:val="003F3FCD"/>
    <w:rsid w:val="003F409C"/>
    <w:rsid w:val="003F41CD"/>
    <w:rsid w:val="003F467A"/>
    <w:rsid w:val="003F4811"/>
    <w:rsid w:val="003F4844"/>
    <w:rsid w:val="003F495E"/>
    <w:rsid w:val="003F4A5F"/>
    <w:rsid w:val="003F4ABE"/>
    <w:rsid w:val="003F4DDD"/>
    <w:rsid w:val="003F5425"/>
    <w:rsid w:val="003F557B"/>
    <w:rsid w:val="003F5B69"/>
    <w:rsid w:val="003F5E24"/>
    <w:rsid w:val="003F6124"/>
    <w:rsid w:val="003F6538"/>
    <w:rsid w:val="003F6830"/>
    <w:rsid w:val="003F6AAA"/>
    <w:rsid w:val="003F6D35"/>
    <w:rsid w:val="003F6E2F"/>
    <w:rsid w:val="003F74D4"/>
    <w:rsid w:val="003F76D8"/>
    <w:rsid w:val="003F76E1"/>
    <w:rsid w:val="003F77F1"/>
    <w:rsid w:val="003F7820"/>
    <w:rsid w:val="003F7953"/>
    <w:rsid w:val="003F7A33"/>
    <w:rsid w:val="003F7E9F"/>
    <w:rsid w:val="0040037D"/>
    <w:rsid w:val="0040048D"/>
    <w:rsid w:val="0040050A"/>
    <w:rsid w:val="0040055D"/>
    <w:rsid w:val="0040085B"/>
    <w:rsid w:val="00400950"/>
    <w:rsid w:val="00400E08"/>
    <w:rsid w:val="00400ED9"/>
    <w:rsid w:val="004010D4"/>
    <w:rsid w:val="00401245"/>
    <w:rsid w:val="00401436"/>
    <w:rsid w:val="00401876"/>
    <w:rsid w:val="00401909"/>
    <w:rsid w:val="0040191F"/>
    <w:rsid w:val="00401ACF"/>
    <w:rsid w:val="0040291C"/>
    <w:rsid w:val="00402AEF"/>
    <w:rsid w:val="00403046"/>
    <w:rsid w:val="004031A0"/>
    <w:rsid w:val="00403403"/>
    <w:rsid w:val="00403682"/>
    <w:rsid w:val="00403B4D"/>
    <w:rsid w:val="00403C19"/>
    <w:rsid w:val="00403C65"/>
    <w:rsid w:val="00403E48"/>
    <w:rsid w:val="00403E96"/>
    <w:rsid w:val="004044C6"/>
    <w:rsid w:val="00404642"/>
    <w:rsid w:val="00404769"/>
    <w:rsid w:val="004050B7"/>
    <w:rsid w:val="0040588B"/>
    <w:rsid w:val="00405983"/>
    <w:rsid w:val="00405B45"/>
    <w:rsid w:val="00405C14"/>
    <w:rsid w:val="00405CC2"/>
    <w:rsid w:val="00405DC2"/>
    <w:rsid w:val="00405DFD"/>
    <w:rsid w:val="00405FDC"/>
    <w:rsid w:val="00406450"/>
    <w:rsid w:val="004064A6"/>
    <w:rsid w:val="004067C3"/>
    <w:rsid w:val="00406B0B"/>
    <w:rsid w:val="0040709E"/>
    <w:rsid w:val="00407187"/>
    <w:rsid w:val="00407252"/>
    <w:rsid w:val="00407306"/>
    <w:rsid w:val="0040731A"/>
    <w:rsid w:val="00407423"/>
    <w:rsid w:val="00407467"/>
    <w:rsid w:val="00407553"/>
    <w:rsid w:val="004075D3"/>
    <w:rsid w:val="004078A1"/>
    <w:rsid w:val="004079CC"/>
    <w:rsid w:val="00407C9C"/>
    <w:rsid w:val="00410015"/>
    <w:rsid w:val="004101DC"/>
    <w:rsid w:val="0041025A"/>
    <w:rsid w:val="004111CA"/>
    <w:rsid w:val="00411242"/>
    <w:rsid w:val="0041124E"/>
    <w:rsid w:val="004113E8"/>
    <w:rsid w:val="004119A6"/>
    <w:rsid w:val="00411E08"/>
    <w:rsid w:val="004120AF"/>
    <w:rsid w:val="004123B2"/>
    <w:rsid w:val="004124B5"/>
    <w:rsid w:val="00412770"/>
    <w:rsid w:val="00412ADF"/>
    <w:rsid w:val="00412DA9"/>
    <w:rsid w:val="00412F7A"/>
    <w:rsid w:val="00413473"/>
    <w:rsid w:val="00413559"/>
    <w:rsid w:val="004135DF"/>
    <w:rsid w:val="0041368B"/>
    <w:rsid w:val="004137BA"/>
    <w:rsid w:val="004139CB"/>
    <w:rsid w:val="00413A10"/>
    <w:rsid w:val="00413C80"/>
    <w:rsid w:val="0041465B"/>
    <w:rsid w:val="0041471F"/>
    <w:rsid w:val="0041476C"/>
    <w:rsid w:val="00415122"/>
    <w:rsid w:val="00415401"/>
    <w:rsid w:val="00415692"/>
    <w:rsid w:val="00415849"/>
    <w:rsid w:val="0041585B"/>
    <w:rsid w:val="00415A00"/>
    <w:rsid w:val="00415B2B"/>
    <w:rsid w:val="0041614E"/>
    <w:rsid w:val="004164C3"/>
    <w:rsid w:val="004166DB"/>
    <w:rsid w:val="004167D5"/>
    <w:rsid w:val="00416AD3"/>
    <w:rsid w:val="0041715A"/>
    <w:rsid w:val="0041715F"/>
    <w:rsid w:val="004176E4"/>
    <w:rsid w:val="0041772E"/>
    <w:rsid w:val="0041783E"/>
    <w:rsid w:val="00417B6E"/>
    <w:rsid w:val="0042024A"/>
    <w:rsid w:val="00420481"/>
    <w:rsid w:val="004207DC"/>
    <w:rsid w:val="00420A37"/>
    <w:rsid w:val="00420C07"/>
    <w:rsid w:val="00420C1E"/>
    <w:rsid w:val="00420CE9"/>
    <w:rsid w:val="00420E32"/>
    <w:rsid w:val="0042132F"/>
    <w:rsid w:val="00421362"/>
    <w:rsid w:val="004214FE"/>
    <w:rsid w:val="00421977"/>
    <w:rsid w:val="00421BE3"/>
    <w:rsid w:val="00422584"/>
    <w:rsid w:val="00422E05"/>
    <w:rsid w:val="00422FD5"/>
    <w:rsid w:val="00423795"/>
    <w:rsid w:val="004237FB"/>
    <w:rsid w:val="004239C1"/>
    <w:rsid w:val="00423C00"/>
    <w:rsid w:val="00423C30"/>
    <w:rsid w:val="00423F86"/>
    <w:rsid w:val="0042404A"/>
    <w:rsid w:val="0042435B"/>
    <w:rsid w:val="0042450F"/>
    <w:rsid w:val="0042467E"/>
    <w:rsid w:val="004248A4"/>
    <w:rsid w:val="004248F7"/>
    <w:rsid w:val="00425290"/>
    <w:rsid w:val="004253F3"/>
    <w:rsid w:val="004254C4"/>
    <w:rsid w:val="0042562B"/>
    <w:rsid w:val="004258EA"/>
    <w:rsid w:val="00425BB2"/>
    <w:rsid w:val="00425E4E"/>
    <w:rsid w:val="004260E8"/>
    <w:rsid w:val="00426572"/>
    <w:rsid w:val="004265D5"/>
    <w:rsid w:val="00426765"/>
    <w:rsid w:val="00426786"/>
    <w:rsid w:val="004268AA"/>
    <w:rsid w:val="00426A87"/>
    <w:rsid w:val="00426A88"/>
    <w:rsid w:val="00426B17"/>
    <w:rsid w:val="00426B5E"/>
    <w:rsid w:val="00426E8C"/>
    <w:rsid w:val="00427048"/>
    <w:rsid w:val="00427451"/>
    <w:rsid w:val="004278A5"/>
    <w:rsid w:val="00427967"/>
    <w:rsid w:val="00427981"/>
    <w:rsid w:val="004279AF"/>
    <w:rsid w:val="00427D19"/>
    <w:rsid w:val="00427E94"/>
    <w:rsid w:val="00427F5A"/>
    <w:rsid w:val="0043017A"/>
    <w:rsid w:val="004301ED"/>
    <w:rsid w:val="0043082C"/>
    <w:rsid w:val="00430AD1"/>
    <w:rsid w:val="00430B75"/>
    <w:rsid w:val="004310D8"/>
    <w:rsid w:val="004321A5"/>
    <w:rsid w:val="004322BB"/>
    <w:rsid w:val="0043263A"/>
    <w:rsid w:val="00432E9B"/>
    <w:rsid w:val="0043341D"/>
    <w:rsid w:val="00433455"/>
    <w:rsid w:val="004335A7"/>
    <w:rsid w:val="0043394A"/>
    <w:rsid w:val="00433979"/>
    <w:rsid w:val="00433A58"/>
    <w:rsid w:val="00433C7C"/>
    <w:rsid w:val="00433CB2"/>
    <w:rsid w:val="00433CEB"/>
    <w:rsid w:val="00433F08"/>
    <w:rsid w:val="0043412F"/>
    <w:rsid w:val="004341A5"/>
    <w:rsid w:val="004343DD"/>
    <w:rsid w:val="00434567"/>
    <w:rsid w:val="00434675"/>
    <w:rsid w:val="004347F5"/>
    <w:rsid w:val="00434DA0"/>
    <w:rsid w:val="00434EF1"/>
    <w:rsid w:val="0043586F"/>
    <w:rsid w:val="00435BEE"/>
    <w:rsid w:val="00435C66"/>
    <w:rsid w:val="004365B0"/>
    <w:rsid w:val="004368E2"/>
    <w:rsid w:val="00436A4C"/>
    <w:rsid w:val="00436BA3"/>
    <w:rsid w:val="00436F91"/>
    <w:rsid w:val="0043700A"/>
    <w:rsid w:val="004375CE"/>
    <w:rsid w:val="004377E7"/>
    <w:rsid w:val="0043793B"/>
    <w:rsid w:val="00437A35"/>
    <w:rsid w:val="00437A58"/>
    <w:rsid w:val="00437D5B"/>
    <w:rsid w:val="0044023D"/>
    <w:rsid w:val="00440770"/>
    <w:rsid w:val="00440922"/>
    <w:rsid w:val="00440A95"/>
    <w:rsid w:val="00440AE5"/>
    <w:rsid w:val="00440B1F"/>
    <w:rsid w:val="00440FA1"/>
    <w:rsid w:val="00441149"/>
    <w:rsid w:val="004412A6"/>
    <w:rsid w:val="004414B4"/>
    <w:rsid w:val="00441C44"/>
    <w:rsid w:val="00441F88"/>
    <w:rsid w:val="00441FAB"/>
    <w:rsid w:val="0044228E"/>
    <w:rsid w:val="00442491"/>
    <w:rsid w:val="004424D6"/>
    <w:rsid w:val="00442768"/>
    <w:rsid w:val="00442F5E"/>
    <w:rsid w:val="004433EF"/>
    <w:rsid w:val="0044376D"/>
    <w:rsid w:val="004438F2"/>
    <w:rsid w:val="00443959"/>
    <w:rsid w:val="004439AF"/>
    <w:rsid w:val="00443A17"/>
    <w:rsid w:val="00443C0D"/>
    <w:rsid w:val="00443DC0"/>
    <w:rsid w:val="00443F02"/>
    <w:rsid w:val="004440DE"/>
    <w:rsid w:val="004442C7"/>
    <w:rsid w:val="00444751"/>
    <w:rsid w:val="0044491F"/>
    <w:rsid w:val="00444A61"/>
    <w:rsid w:val="00444D75"/>
    <w:rsid w:val="00444DF8"/>
    <w:rsid w:val="00444FDF"/>
    <w:rsid w:val="004450E7"/>
    <w:rsid w:val="0044513B"/>
    <w:rsid w:val="004454EC"/>
    <w:rsid w:val="00445640"/>
    <w:rsid w:val="004456B2"/>
    <w:rsid w:val="00445BEB"/>
    <w:rsid w:val="00445EE9"/>
    <w:rsid w:val="00446485"/>
    <w:rsid w:val="00446597"/>
    <w:rsid w:val="00446B65"/>
    <w:rsid w:val="0044719D"/>
    <w:rsid w:val="004471D6"/>
    <w:rsid w:val="00447344"/>
    <w:rsid w:val="004474A0"/>
    <w:rsid w:val="00447878"/>
    <w:rsid w:val="00447B50"/>
    <w:rsid w:val="0045010F"/>
    <w:rsid w:val="004501F6"/>
    <w:rsid w:val="00450529"/>
    <w:rsid w:val="004505B1"/>
    <w:rsid w:val="00450609"/>
    <w:rsid w:val="004507EF"/>
    <w:rsid w:val="00450DC9"/>
    <w:rsid w:val="00450DEC"/>
    <w:rsid w:val="00451097"/>
    <w:rsid w:val="00451105"/>
    <w:rsid w:val="0045113C"/>
    <w:rsid w:val="00451224"/>
    <w:rsid w:val="00451298"/>
    <w:rsid w:val="00451341"/>
    <w:rsid w:val="004514C4"/>
    <w:rsid w:val="00451777"/>
    <w:rsid w:val="0045183D"/>
    <w:rsid w:val="00451929"/>
    <w:rsid w:val="00451AE6"/>
    <w:rsid w:val="00451C4D"/>
    <w:rsid w:val="00451D4E"/>
    <w:rsid w:val="00452001"/>
    <w:rsid w:val="00452032"/>
    <w:rsid w:val="004520E5"/>
    <w:rsid w:val="0045222A"/>
    <w:rsid w:val="004522B3"/>
    <w:rsid w:val="0045238D"/>
    <w:rsid w:val="004523A8"/>
    <w:rsid w:val="00452536"/>
    <w:rsid w:val="00452ED5"/>
    <w:rsid w:val="00453056"/>
    <w:rsid w:val="00453AE5"/>
    <w:rsid w:val="00453D43"/>
    <w:rsid w:val="00453EAB"/>
    <w:rsid w:val="00453EDF"/>
    <w:rsid w:val="00454509"/>
    <w:rsid w:val="004547C0"/>
    <w:rsid w:val="00454957"/>
    <w:rsid w:val="00454AE6"/>
    <w:rsid w:val="00454C81"/>
    <w:rsid w:val="00454CC9"/>
    <w:rsid w:val="004551B7"/>
    <w:rsid w:val="0045525C"/>
    <w:rsid w:val="00455283"/>
    <w:rsid w:val="004557EA"/>
    <w:rsid w:val="004558F3"/>
    <w:rsid w:val="00455A71"/>
    <w:rsid w:val="00455A97"/>
    <w:rsid w:val="00455D54"/>
    <w:rsid w:val="00455F82"/>
    <w:rsid w:val="00456027"/>
    <w:rsid w:val="004560D5"/>
    <w:rsid w:val="00456266"/>
    <w:rsid w:val="0045648F"/>
    <w:rsid w:val="00456551"/>
    <w:rsid w:val="004565D4"/>
    <w:rsid w:val="004566C1"/>
    <w:rsid w:val="004566D1"/>
    <w:rsid w:val="004567D2"/>
    <w:rsid w:val="00456BBC"/>
    <w:rsid w:val="00456CC6"/>
    <w:rsid w:val="00456DC4"/>
    <w:rsid w:val="004572BB"/>
    <w:rsid w:val="004575A3"/>
    <w:rsid w:val="00457B33"/>
    <w:rsid w:val="00460104"/>
    <w:rsid w:val="004601C5"/>
    <w:rsid w:val="004604EB"/>
    <w:rsid w:val="00460704"/>
    <w:rsid w:val="00460ADD"/>
    <w:rsid w:val="00460E2A"/>
    <w:rsid w:val="00461084"/>
    <w:rsid w:val="004611C1"/>
    <w:rsid w:val="004613B4"/>
    <w:rsid w:val="00461AC4"/>
    <w:rsid w:val="00461B39"/>
    <w:rsid w:val="00461C60"/>
    <w:rsid w:val="004623C3"/>
    <w:rsid w:val="00462737"/>
    <w:rsid w:val="00462F56"/>
    <w:rsid w:val="00462F98"/>
    <w:rsid w:val="004632AD"/>
    <w:rsid w:val="00463346"/>
    <w:rsid w:val="00463B0E"/>
    <w:rsid w:val="00463C32"/>
    <w:rsid w:val="00463CD6"/>
    <w:rsid w:val="00463CE9"/>
    <w:rsid w:val="00463F5A"/>
    <w:rsid w:val="004641D2"/>
    <w:rsid w:val="00464264"/>
    <w:rsid w:val="004643F2"/>
    <w:rsid w:val="00464522"/>
    <w:rsid w:val="00464E83"/>
    <w:rsid w:val="00465000"/>
    <w:rsid w:val="00465034"/>
    <w:rsid w:val="00465464"/>
    <w:rsid w:val="0046562E"/>
    <w:rsid w:val="00465730"/>
    <w:rsid w:val="004658AB"/>
    <w:rsid w:val="00465A73"/>
    <w:rsid w:val="00465B89"/>
    <w:rsid w:val="00465F24"/>
    <w:rsid w:val="00465FD0"/>
    <w:rsid w:val="0046606F"/>
    <w:rsid w:val="00466844"/>
    <w:rsid w:val="0046688E"/>
    <w:rsid w:val="00466B0B"/>
    <w:rsid w:val="00466E90"/>
    <w:rsid w:val="00466EAF"/>
    <w:rsid w:val="00466FC7"/>
    <w:rsid w:val="004672C0"/>
    <w:rsid w:val="00467580"/>
    <w:rsid w:val="00467670"/>
    <w:rsid w:val="00467E80"/>
    <w:rsid w:val="00470020"/>
    <w:rsid w:val="004703A5"/>
    <w:rsid w:val="00470511"/>
    <w:rsid w:val="0047079B"/>
    <w:rsid w:val="00470C0D"/>
    <w:rsid w:val="0047106D"/>
    <w:rsid w:val="00471137"/>
    <w:rsid w:val="0047127B"/>
    <w:rsid w:val="004714EE"/>
    <w:rsid w:val="00471629"/>
    <w:rsid w:val="004717A0"/>
    <w:rsid w:val="00471B4A"/>
    <w:rsid w:val="004722DB"/>
    <w:rsid w:val="0047258A"/>
    <w:rsid w:val="00472FD9"/>
    <w:rsid w:val="004733D1"/>
    <w:rsid w:val="004736B4"/>
    <w:rsid w:val="004738F4"/>
    <w:rsid w:val="0047391C"/>
    <w:rsid w:val="00473A81"/>
    <w:rsid w:val="004741EC"/>
    <w:rsid w:val="00474384"/>
    <w:rsid w:val="00474698"/>
    <w:rsid w:val="00474D7F"/>
    <w:rsid w:val="00474E97"/>
    <w:rsid w:val="00474FDD"/>
    <w:rsid w:val="004752E5"/>
    <w:rsid w:val="004754E2"/>
    <w:rsid w:val="004756E1"/>
    <w:rsid w:val="00475738"/>
    <w:rsid w:val="00475804"/>
    <w:rsid w:val="00475A39"/>
    <w:rsid w:val="00475BC4"/>
    <w:rsid w:val="00475E78"/>
    <w:rsid w:val="00475FB9"/>
    <w:rsid w:val="004766F4"/>
    <w:rsid w:val="00476860"/>
    <w:rsid w:val="00476A31"/>
    <w:rsid w:val="00476BE7"/>
    <w:rsid w:val="00476E0A"/>
    <w:rsid w:val="00476E86"/>
    <w:rsid w:val="00476E92"/>
    <w:rsid w:val="00476FD4"/>
    <w:rsid w:val="00477014"/>
    <w:rsid w:val="00477060"/>
    <w:rsid w:val="00477270"/>
    <w:rsid w:val="00477472"/>
    <w:rsid w:val="004774AF"/>
    <w:rsid w:val="00477623"/>
    <w:rsid w:val="0047765A"/>
    <w:rsid w:val="00477687"/>
    <w:rsid w:val="00477A93"/>
    <w:rsid w:val="00477EE4"/>
    <w:rsid w:val="00477F97"/>
    <w:rsid w:val="0048061B"/>
    <w:rsid w:val="00480E57"/>
    <w:rsid w:val="00480E64"/>
    <w:rsid w:val="00481186"/>
    <w:rsid w:val="004812DF"/>
    <w:rsid w:val="00481666"/>
    <w:rsid w:val="0048171F"/>
    <w:rsid w:val="004819BB"/>
    <w:rsid w:val="00482594"/>
    <w:rsid w:val="004825CD"/>
    <w:rsid w:val="00482B8D"/>
    <w:rsid w:val="00482F44"/>
    <w:rsid w:val="00483118"/>
    <w:rsid w:val="00483448"/>
    <w:rsid w:val="004835B5"/>
    <w:rsid w:val="00483665"/>
    <w:rsid w:val="00483777"/>
    <w:rsid w:val="00484324"/>
    <w:rsid w:val="004843EB"/>
    <w:rsid w:val="0048447A"/>
    <w:rsid w:val="00484533"/>
    <w:rsid w:val="00484689"/>
    <w:rsid w:val="0048468F"/>
    <w:rsid w:val="00484724"/>
    <w:rsid w:val="004847E0"/>
    <w:rsid w:val="00484A8F"/>
    <w:rsid w:val="00484AB6"/>
    <w:rsid w:val="00484CEA"/>
    <w:rsid w:val="00484DE9"/>
    <w:rsid w:val="00484FC6"/>
    <w:rsid w:val="00485026"/>
    <w:rsid w:val="004850F3"/>
    <w:rsid w:val="00485266"/>
    <w:rsid w:val="00485BC4"/>
    <w:rsid w:val="00485BE8"/>
    <w:rsid w:val="00485C64"/>
    <w:rsid w:val="00485D2A"/>
    <w:rsid w:val="00485DFF"/>
    <w:rsid w:val="004865A6"/>
    <w:rsid w:val="004867A0"/>
    <w:rsid w:val="00486D8F"/>
    <w:rsid w:val="004871CA"/>
    <w:rsid w:val="0048739C"/>
    <w:rsid w:val="004873BB"/>
    <w:rsid w:val="00487416"/>
    <w:rsid w:val="004874C8"/>
    <w:rsid w:val="00487577"/>
    <w:rsid w:val="004876FD"/>
    <w:rsid w:val="0048791B"/>
    <w:rsid w:val="00487970"/>
    <w:rsid w:val="00487C57"/>
    <w:rsid w:val="00487C6B"/>
    <w:rsid w:val="00487F82"/>
    <w:rsid w:val="00487FBB"/>
    <w:rsid w:val="0049055F"/>
    <w:rsid w:val="004906F1"/>
    <w:rsid w:val="00490A80"/>
    <w:rsid w:val="00490B32"/>
    <w:rsid w:val="00490D0B"/>
    <w:rsid w:val="00490E05"/>
    <w:rsid w:val="0049114D"/>
    <w:rsid w:val="00491245"/>
    <w:rsid w:val="00491297"/>
    <w:rsid w:val="00491E60"/>
    <w:rsid w:val="00491F83"/>
    <w:rsid w:val="004925AE"/>
    <w:rsid w:val="0049261D"/>
    <w:rsid w:val="00492A14"/>
    <w:rsid w:val="00492B72"/>
    <w:rsid w:val="0049328B"/>
    <w:rsid w:val="004933DC"/>
    <w:rsid w:val="004935EA"/>
    <w:rsid w:val="00493761"/>
    <w:rsid w:val="004937D4"/>
    <w:rsid w:val="004938C6"/>
    <w:rsid w:val="00493ADE"/>
    <w:rsid w:val="00493E7F"/>
    <w:rsid w:val="00493FA5"/>
    <w:rsid w:val="004948B9"/>
    <w:rsid w:val="00494FD7"/>
    <w:rsid w:val="00495137"/>
    <w:rsid w:val="004955E1"/>
    <w:rsid w:val="00495946"/>
    <w:rsid w:val="00495E89"/>
    <w:rsid w:val="00496047"/>
    <w:rsid w:val="00496198"/>
    <w:rsid w:val="00496329"/>
    <w:rsid w:val="0049664D"/>
    <w:rsid w:val="00496A2A"/>
    <w:rsid w:val="00496B4A"/>
    <w:rsid w:val="0049746E"/>
    <w:rsid w:val="00497626"/>
    <w:rsid w:val="004977C6"/>
    <w:rsid w:val="0049795D"/>
    <w:rsid w:val="00497A45"/>
    <w:rsid w:val="00497E5E"/>
    <w:rsid w:val="004A0081"/>
    <w:rsid w:val="004A0099"/>
    <w:rsid w:val="004A03B2"/>
    <w:rsid w:val="004A041F"/>
    <w:rsid w:val="004A04AF"/>
    <w:rsid w:val="004A0A0E"/>
    <w:rsid w:val="004A0B15"/>
    <w:rsid w:val="004A1291"/>
    <w:rsid w:val="004A16AE"/>
    <w:rsid w:val="004A1925"/>
    <w:rsid w:val="004A1D51"/>
    <w:rsid w:val="004A1F37"/>
    <w:rsid w:val="004A1FA7"/>
    <w:rsid w:val="004A2160"/>
    <w:rsid w:val="004A236A"/>
    <w:rsid w:val="004A2687"/>
    <w:rsid w:val="004A289A"/>
    <w:rsid w:val="004A2BA1"/>
    <w:rsid w:val="004A2EB6"/>
    <w:rsid w:val="004A2FAD"/>
    <w:rsid w:val="004A31DA"/>
    <w:rsid w:val="004A3AB3"/>
    <w:rsid w:val="004A3B46"/>
    <w:rsid w:val="004A3E59"/>
    <w:rsid w:val="004A42B5"/>
    <w:rsid w:val="004A45B1"/>
    <w:rsid w:val="004A47DF"/>
    <w:rsid w:val="004A4CF7"/>
    <w:rsid w:val="004A4F0C"/>
    <w:rsid w:val="004A5754"/>
    <w:rsid w:val="004A5A26"/>
    <w:rsid w:val="004A5A90"/>
    <w:rsid w:val="004A5CA4"/>
    <w:rsid w:val="004A5EB0"/>
    <w:rsid w:val="004A61C4"/>
    <w:rsid w:val="004A63C9"/>
    <w:rsid w:val="004A64B3"/>
    <w:rsid w:val="004A66B7"/>
    <w:rsid w:val="004A6944"/>
    <w:rsid w:val="004A6AC3"/>
    <w:rsid w:val="004A6ADB"/>
    <w:rsid w:val="004A6B96"/>
    <w:rsid w:val="004A6C75"/>
    <w:rsid w:val="004A6D1A"/>
    <w:rsid w:val="004A6D6C"/>
    <w:rsid w:val="004A70AD"/>
    <w:rsid w:val="004A72CD"/>
    <w:rsid w:val="004A72E9"/>
    <w:rsid w:val="004A7A41"/>
    <w:rsid w:val="004A7BE1"/>
    <w:rsid w:val="004A7C2F"/>
    <w:rsid w:val="004B0223"/>
    <w:rsid w:val="004B0C4B"/>
    <w:rsid w:val="004B0F13"/>
    <w:rsid w:val="004B0F45"/>
    <w:rsid w:val="004B11B8"/>
    <w:rsid w:val="004B15EF"/>
    <w:rsid w:val="004B1620"/>
    <w:rsid w:val="004B16DD"/>
    <w:rsid w:val="004B16F4"/>
    <w:rsid w:val="004B1DD3"/>
    <w:rsid w:val="004B1EF6"/>
    <w:rsid w:val="004B1F9F"/>
    <w:rsid w:val="004B20DE"/>
    <w:rsid w:val="004B2174"/>
    <w:rsid w:val="004B21ED"/>
    <w:rsid w:val="004B233C"/>
    <w:rsid w:val="004B23EF"/>
    <w:rsid w:val="004B2556"/>
    <w:rsid w:val="004B2609"/>
    <w:rsid w:val="004B272B"/>
    <w:rsid w:val="004B2A41"/>
    <w:rsid w:val="004B2CF3"/>
    <w:rsid w:val="004B2DD3"/>
    <w:rsid w:val="004B345C"/>
    <w:rsid w:val="004B36B4"/>
    <w:rsid w:val="004B3C32"/>
    <w:rsid w:val="004B3D04"/>
    <w:rsid w:val="004B3D31"/>
    <w:rsid w:val="004B3D75"/>
    <w:rsid w:val="004B41DC"/>
    <w:rsid w:val="004B41F7"/>
    <w:rsid w:val="004B44EC"/>
    <w:rsid w:val="004B46B4"/>
    <w:rsid w:val="004B4B78"/>
    <w:rsid w:val="004B4F23"/>
    <w:rsid w:val="004B53E0"/>
    <w:rsid w:val="004B541A"/>
    <w:rsid w:val="004B56EC"/>
    <w:rsid w:val="004B5AB5"/>
    <w:rsid w:val="004B5B72"/>
    <w:rsid w:val="004B5BD8"/>
    <w:rsid w:val="004B5CB8"/>
    <w:rsid w:val="004B5F71"/>
    <w:rsid w:val="004B635F"/>
    <w:rsid w:val="004B664B"/>
    <w:rsid w:val="004B6C36"/>
    <w:rsid w:val="004B6F32"/>
    <w:rsid w:val="004B7389"/>
    <w:rsid w:val="004B738F"/>
    <w:rsid w:val="004B76BF"/>
    <w:rsid w:val="004B7B10"/>
    <w:rsid w:val="004B7D5A"/>
    <w:rsid w:val="004B7DCE"/>
    <w:rsid w:val="004C0A2F"/>
    <w:rsid w:val="004C0A8F"/>
    <w:rsid w:val="004C1027"/>
    <w:rsid w:val="004C17C4"/>
    <w:rsid w:val="004C184D"/>
    <w:rsid w:val="004C1BF1"/>
    <w:rsid w:val="004C1FA1"/>
    <w:rsid w:val="004C2352"/>
    <w:rsid w:val="004C23AC"/>
    <w:rsid w:val="004C2E7E"/>
    <w:rsid w:val="004C2F87"/>
    <w:rsid w:val="004C2F88"/>
    <w:rsid w:val="004C304D"/>
    <w:rsid w:val="004C3143"/>
    <w:rsid w:val="004C3147"/>
    <w:rsid w:val="004C3363"/>
    <w:rsid w:val="004C34FE"/>
    <w:rsid w:val="004C356C"/>
    <w:rsid w:val="004C35D1"/>
    <w:rsid w:val="004C3743"/>
    <w:rsid w:val="004C3D4A"/>
    <w:rsid w:val="004C42C5"/>
    <w:rsid w:val="004C46D4"/>
    <w:rsid w:val="004C4896"/>
    <w:rsid w:val="004C49DB"/>
    <w:rsid w:val="004C4CB7"/>
    <w:rsid w:val="004C4DDC"/>
    <w:rsid w:val="004C50BD"/>
    <w:rsid w:val="004C5161"/>
    <w:rsid w:val="004C5264"/>
    <w:rsid w:val="004C5720"/>
    <w:rsid w:val="004C57D4"/>
    <w:rsid w:val="004C5900"/>
    <w:rsid w:val="004C5C39"/>
    <w:rsid w:val="004C5ECD"/>
    <w:rsid w:val="004C600C"/>
    <w:rsid w:val="004C67A6"/>
    <w:rsid w:val="004C6841"/>
    <w:rsid w:val="004C6B52"/>
    <w:rsid w:val="004C6F11"/>
    <w:rsid w:val="004C72FA"/>
    <w:rsid w:val="004C753D"/>
    <w:rsid w:val="004C76DA"/>
    <w:rsid w:val="004C7719"/>
    <w:rsid w:val="004C791B"/>
    <w:rsid w:val="004C7957"/>
    <w:rsid w:val="004D0601"/>
    <w:rsid w:val="004D0985"/>
    <w:rsid w:val="004D0A14"/>
    <w:rsid w:val="004D0C8E"/>
    <w:rsid w:val="004D0D26"/>
    <w:rsid w:val="004D0EEF"/>
    <w:rsid w:val="004D0F4E"/>
    <w:rsid w:val="004D102D"/>
    <w:rsid w:val="004D122A"/>
    <w:rsid w:val="004D1726"/>
    <w:rsid w:val="004D1962"/>
    <w:rsid w:val="004D1B24"/>
    <w:rsid w:val="004D1C1E"/>
    <w:rsid w:val="004D1DAE"/>
    <w:rsid w:val="004D1E0F"/>
    <w:rsid w:val="004D230F"/>
    <w:rsid w:val="004D2685"/>
    <w:rsid w:val="004D269C"/>
    <w:rsid w:val="004D2B21"/>
    <w:rsid w:val="004D2DB0"/>
    <w:rsid w:val="004D335D"/>
    <w:rsid w:val="004D340B"/>
    <w:rsid w:val="004D374D"/>
    <w:rsid w:val="004D3C6D"/>
    <w:rsid w:val="004D3D1A"/>
    <w:rsid w:val="004D4255"/>
    <w:rsid w:val="004D4362"/>
    <w:rsid w:val="004D4431"/>
    <w:rsid w:val="004D4453"/>
    <w:rsid w:val="004D45B4"/>
    <w:rsid w:val="004D4AB0"/>
    <w:rsid w:val="004D4D4A"/>
    <w:rsid w:val="004D4F7F"/>
    <w:rsid w:val="004D50D1"/>
    <w:rsid w:val="004D511E"/>
    <w:rsid w:val="004D5867"/>
    <w:rsid w:val="004D5982"/>
    <w:rsid w:val="004D5A2A"/>
    <w:rsid w:val="004D5B70"/>
    <w:rsid w:val="004D6059"/>
    <w:rsid w:val="004D6134"/>
    <w:rsid w:val="004D6135"/>
    <w:rsid w:val="004D65D6"/>
    <w:rsid w:val="004D68F8"/>
    <w:rsid w:val="004D6938"/>
    <w:rsid w:val="004D6B58"/>
    <w:rsid w:val="004D6BB1"/>
    <w:rsid w:val="004D6CA7"/>
    <w:rsid w:val="004D6E7B"/>
    <w:rsid w:val="004D6F56"/>
    <w:rsid w:val="004D70F9"/>
    <w:rsid w:val="004D7478"/>
    <w:rsid w:val="004D7711"/>
    <w:rsid w:val="004D79F7"/>
    <w:rsid w:val="004D7A17"/>
    <w:rsid w:val="004D7A3B"/>
    <w:rsid w:val="004D7A7A"/>
    <w:rsid w:val="004D7B3F"/>
    <w:rsid w:val="004E0417"/>
    <w:rsid w:val="004E041E"/>
    <w:rsid w:val="004E05DA"/>
    <w:rsid w:val="004E069B"/>
    <w:rsid w:val="004E0761"/>
    <w:rsid w:val="004E09FC"/>
    <w:rsid w:val="004E0BE6"/>
    <w:rsid w:val="004E0CE6"/>
    <w:rsid w:val="004E0D21"/>
    <w:rsid w:val="004E0E2B"/>
    <w:rsid w:val="004E0F1C"/>
    <w:rsid w:val="004E10DF"/>
    <w:rsid w:val="004E1435"/>
    <w:rsid w:val="004E18F9"/>
    <w:rsid w:val="004E1C2B"/>
    <w:rsid w:val="004E1CD8"/>
    <w:rsid w:val="004E1E65"/>
    <w:rsid w:val="004E255D"/>
    <w:rsid w:val="004E25CE"/>
    <w:rsid w:val="004E2B8D"/>
    <w:rsid w:val="004E2CCB"/>
    <w:rsid w:val="004E2DF8"/>
    <w:rsid w:val="004E2F1E"/>
    <w:rsid w:val="004E2F38"/>
    <w:rsid w:val="004E330D"/>
    <w:rsid w:val="004E3819"/>
    <w:rsid w:val="004E3B7B"/>
    <w:rsid w:val="004E3D6F"/>
    <w:rsid w:val="004E4014"/>
    <w:rsid w:val="004E4044"/>
    <w:rsid w:val="004E409C"/>
    <w:rsid w:val="004E48B1"/>
    <w:rsid w:val="004E4E8F"/>
    <w:rsid w:val="004E4F16"/>
    <w:rsid w:val="004E500E"/>
    <w:rsid w:val="004E53F0"/>
    <w:rsid w:val="004E53FD"/>
    <w:rsid w:val="004E5626"/>
    <w:rsid w:val="004E56A1"/>
    <w:rsid w:val="004E5B8C"/>
    <w:rsid w:val="004E5C2A"/>
    <w:rsid w:val="004E6436"/>
    <w:rsid w:val="004E689E"/>
    <w:rsid w:val="004E6ADA"/>
    <w:rsid w:val="004E6F67"/>
    <w:rsid w:val="004E714D"/>
    <w:rsid w:val="004E7223"/>
    <w:rsid w:val="004E736B"/>
    <w:rsid w:val="004E73CA"/>
    <w:rsid w:val="004E75D6"/>
    <w:rsid w:val="004E7C84"/>
    <w:rsid w:val="004E7E46"/>
    <w:rsid w:val="004F039C"/>
    <w:rsid w:val="004F04BA"/>
    <w:rsid w:val="004F0665"/>
    <w:rsid w:val="004F08C6"/>
    <w:rsid w:val="004F0BDF"/>
    <w:rsid w:val="004F0BE4"/>
    <w:rsid w:val="004F0BEB"/>
    <w:rsid w:val="004F0C09"/>
    <w:rsid w:val="004F0CB8"/>
    <w:rsid w:val="004F0E8A"/>
    <w:rsid w:val="004F0ED0"/>
    <w:rsid w:val="004F12D0"/>
    <w:rsid w:val="004F1810"/>
    <w:rsid w:val="004F181C"/>
    <w:rsid w:val="004F18DD"/>
    <w:rsid w:val="004F1C68"/>
    <w:rsid w:val="004F237D"/>
    <w:rsid w:val="004F245C"/>
    <w:rsid w:val="004F270A"/>
    <w:rsid w:val="004F2710"/>
    <w:rsid w:val="004F2A9F"/>
    <w:rsid w:val="004F2BAD"/>
    <w:rsid w:val="004F2CA2"/>
    <w:rsid w:val="004F38B8"/>
    <w:rsid w:val="004F38E5"/>
    <w:rsid w:val="004F3EFD"/>
    <w:rsid w:val="004F3FD2"/>
    <w:rsid w:val="004F4007"/>
    <w:rsid w:val="004F4259"/>
    <w:rsid w:val="004F448E"/>
    <w:rsid w:val="004F46F8"/>
    <w:rsid w:val="004F4DEB"/>
    <w:rsid w:val="004F4FF2"/>
    <w:rsid w:val="004F52EA"/>
    <w:rsid w:val="004F54D2"/>
    <w:rsid w:val="004F5894"/>
    <w:rsid w:val="004F594D"/>
    <w:rsid w:val="004F62D4"/>
    <w:rsid w:val="004F6769"/>
    <w:rsid w:val="004F67C1"/>
    <w:rsid w:val="004F6C98"/>
    <w:rsid w:val="004F6D0C"/>
    <w:rsid w:val="004F70A0"/>
    <w:rsid w:val="004F766C"/>
    <w:rsid w:val="004F7986"/>
    <w:rsid w:val="004F7DEF"/>
    <w:rsid w:val="00500549"/>
    <w:rsid w:val="0050056B"/>
    <w:rsid w:val="00500719"/>
    <w:rsid w:val="00500914"/>
    <w:rsid w:val="0050095A"/>
    <w:rsid w:val="005015AD"/>
    <w:rsid w:val="00501915"/>
    <w:rsid w:val="00501962"/>
    <w:rsid w:val="00501A1A"/>
    <w:rsid w:val="00501AA8"/>
    <w:rsid w:val="00501D28"/>
    <w:rsid w:val="00501D40"/>
    <w:rsid w:val="00501DE4"/>
    <w:rsid w:val="00501F47"/>
    <w:rsid w:val="00502396"/>
    <w:rsid w:val="005029D8"/>
    <w:rsid w:val="00502B43"/>
    <w:rsid w:val="00502D5B"/>
    <w:rsid w:val="00502EFA"/>
    <w:rsid w:val="00502F27"/>
    <w:rsid w:val="00502F96"/>
    <w:rsid w:val="005036B7"/>
    <w:rsid w:val="00503B3F"/>
    <w:rsid w:val="00503B63"/>
    <w:rsid w:val="0050414B"/>
    <w:rsid w:val="00504299"/>
    <w:rsid w:val="0050463E"/>
    <w:rsid w:val="00504A79"/>
    <w:rsid w:val="0050541C"/>
    <w:rsid w:val="005054D9"/>
    <w:rsid w:val="00505991"/>
    <w:rsid w:val="005061A9"/>
    <w:rsid w:val="005062B5"/>
    <w:rsid w:val="005065B9"/>
    <w:rsid w:val="005065E4"/>
    <w:rsid w:val="00506894"/>
    <w:rsid w:val="005069F8"/>
    <w:rsid w:val="00506AC6"/>
    <w:rsid w:val="00506B29"/>
    <w:rsid w:val="005070E1"/>
    <w:rsid w:val="0050739D"/>
    <w:rsid w:val="00507981"/>
    <w:rsid w:val="0050798F"/>
    <w:rsid w:val="00507C74"/>
    <w:rsid w:val="00507CDC"/>
    <w:rsid w:val="00510146"/>
    <w:rsid w:val="00510662"/>
    <w:rsid w:val="00510728"/>
    <w:rsid w:val="005107A4"/>
    <w:rsid w:val="005108F8"/>
    <w:rsid w:val="00510B83"/>
    <w:rsid w:val="00510C3C"/>
    <w:rsid w:val="00510DF3"/>
    <w:rsid w:val="00510EB6"/>
    <w:rsid w:val="005111F8"/>
    <w:rsid w:val="005118CD"/>
    <w:rsid w:val="00512112"/>
    <w:rsid w:val="005123F9"/>
    <w:rsid w:val="00512A6D"/>
    <w:rsid w:val="00512E62"/>
    <w:rsid w:val="005130B1"/>
    <w:rsid w:val="0051377C"/>
    <w:rsid w:val="00514E44"/>
    <w:rsid w:val="00515176"/>
    <w:rsid w:val="005153F5"/>
    <w:rsid w:val="0051561B"/>
    <w:rsid w:val="0051593B"/>
    <w:rsid w:val="005159DF"/>
    <w:rsid w:val="00515B90"/>
    <w:rsid w:val="00515C45"/>
    <w:rsid w:val="00515E1E"/>
    <w:rsid w:val="00515EE0"/>
    <w:rsid w:val="00515EF7"/>
    <w:rsid w:val="0051603C"/>
    <w:rsid w:val="005163C4"/>
    <w:rsid w:val="005163FF"/>
    <w:rsid w:val="005164D7"/>
    <w:rsid w:val="00516651"/>
    <w:rsid w:val="005166F8"/>
    <w:rsid w:val="00516720"/>
    <w:rsid w:val="00516823"/>
    <w:rsid w:val="0051686B"/>
    <w:rsid w:val="00516E6D"/>
    <w:rsid w:val="00516FE5"/>
    <w:rsid w:val="0051711C"/>
    <w:rsid w:val="0051726A"/>
    <w:rsid w:val="005175F7"/>
    <w:rsid w:val="00517734"/>
    <w:rsid w:val="00517936"/>
    <w:rsid w:val="00517B6C"/>
    <w:rsid w:val="00517E6D"/>
    <w:rsid w:val="00517E94"/>
    <w:rsid w:val="00520397"/>
    <w:rsid w:val="005206E6"/>
    <w:rsid w:val="005208E9"/>
    <w:rsid w:val="00520CD9"/>
    <w:rsid w:val="00521172"/>
    <w:rsid w:val="0052180D"/>
    <w:rsid w:val="00521B9C"/>
    <w:rsid w:val="00521CBA"/>
    <w:rsid w:val="0052219F"/>
    <w:rsid w:val="00522204"/>
    <w:rsid w:val="00522433"/>
    <w:rsid w:val="005229C9"/>
    <w:rsid w:val="00522DD3"/>
    <w:rsid w:val="005230DC"/>
    <w:rsid w:val="00523253"/>
    <w:rsid w:val="0052335A"/>
    <w:rsid w:val="00523546"/>
    <w:rsid w:val="00523A3E"/>
    <w:rsid w:val="00523ED1"/>
    <w:rsid w:val="00523F87"/>
    <w:rsid w:val="00524221"/>
    <w:rsid w:val="0052444A"/>
    <w:rsid w:val="0052460C"/>
    <w:rsid w:val="00524C76"/>
    <w:rsid w:val="005255B7"/>
    <w:rsid w:val="00525A32"/>
    <w:rsid w:val="00525B56"/>
    <w:rsid w:val="00525D33"/>
    <w:rsid w:val="00526057"/>
    <w:rsid w:val="005260AD"/>
    <w:rsid w:val="005264A6"/>
    <w:rsid w:val="005264CF"/>
    <w:rsid w:val="005268A1"/>
    <w:rsid w:val="00526B25"/>
    <w:rsid w:val="00526BB8"/>
    <w:rsid w:val="005270FA"/>
    <w:rsid w:val="0052723C"/>
    <w:rsid w:val="00527503"/>
    <w:rsid w:val="005275BD"/>
    <w:rsid w:val="00527817"/>
    <w:rsid w:val="0052791E"/>
    <w:rsid w:val="00527C32"/>
    <w:rsid w:val="00527CCB"/>
    <w:rsid w:val="00527E49"/>
    <w:rsid w:val="00527F6E"/>
    <w:rsid w:val="0053046A"/>
    <w:rsid w:val="00530652"/>
    <w:rsid w:val="0053070B"/>
    <w:rsid w:val="005309D2"/>
    <w:rsid w:val="005309E0"/>
    <w:rsid w:val="00530B4C"/>
    <w:rsid w:val="005311A2"/>
    <w:rsid w:val="00531543"/>
    <w:rsid w:val="0053168F"/>
    <w:rsid w:val="00531B00"/>
    <w:rsid w:val="005325A8"/>
    <w:rsid w:val="0053288B"/>
    <w:rsid w:val="00532897"/>
    <w:rsid w:val="00532955"/>
    <w:rsid w:val="00532A08"/>
    <w:rsid w:val="00532CA1"/>
    <w:rsid w:val="00532CA3"/>
    <w:rsid w:val="00532EDB"/>
    <w:rsid w:val="005331D8"/>
    <w:rsid w:val="0053384F"/>
    <w:rsid w:val="00533A6B"/>
    <w:rsid w:val="00533D49"/>
    <w:rsid w:val="00533DEB"/>
    <w:rsid w:val="00534002"/>
    <w:rsid w:val="0053422D"/>
    <w:rsid w:val="005342DE"/>
    <w:rsid w:val="00534555"/>
    <w:rsid w:val="005349B3"/>
    <w:rsid w:val="00534B5F"/>
    <w:rsid w:val="00534B80"/>
    <w:rsid w:val="005350C6"/>
    <w:rsid w:val="005352C0"/>
    <w:rsid w:val="00535467"/>
    <w:rsid w:val="00535493"/>
    <w:rsid w:val="0053557F"/>
    <w:rsid w:val="00535646"/>
    <w:rsid w:val="00536121"/>
    <w:rsid w:val="00536191"/>
    <w:rsid w:val="00536209"/>
    <w:rsid w:val="0053653F"/>
    <w:rsid w:val="00536703"/>
    <w:rsid w:val="00536C4E"/>
    <w:rsid w:val="00537033"/>
    <w:rsid w:val="005370DF"/>
    <w:rsid w:val="0053712F"/>
    <w:rsid w:val="005372F0"/>
    <w:rsid w:val="0053739C"/>
    <w:rsid w:val="005374C0"/>
    <w:rsid w:val="005376DE"/>
    <w:rsid w:val="00537C78"/>
    <w:rsid w:val="00537E61"/>
    <w:rsid w:val="00537EF0"/>
    <w:rsid w:val="00537F34"/>
    <w:rsid w:val="0054015F"/>
    <w:rsid w:val="0054048F"/>
    <w:rsid w:val="00540D67"/>
    <w:rsid w:val="00540E00"/>
    <w:rsid w:val="00541028"/>
    <w:rsid w:val="00541051"/>
    <w:rsid w:val="0054126E"/>
    <w:rsid w:val="00541276"/>
    <w:rsid w:val="0054141B"/>
    <w:rsid w:val="005414FF"/>
    <w:rsid w:val="00541959"/>
    <w:rsid w:val="00541C67"/>
    <w:rsid w:val="00541C96"/>
    <w:rsid w:val="00541E77"/>
    <w:rsid w:val="00542434"/>
    <w:rsid w:val="0054250B"/>
    <w:rsid w:val="00542701"/>
    <w:rsid w:val="00542870"/>
    <w:rsid w:val="00542AA2"/>
    <w:rsid w:val="00542C0D"/>
    <w:rsid w:val="00542D29"/>
    <w:rsid w:val="00542E2F"/>
    <w:rsid w:val="00543407"/>
    <w:rsid w:val="00543466"/>
    <w:rsid w:val="00543776"/>
    <w:rsid w:val="005437F1"/>
    <w:rsid w:val="00543BED"/>
    <w:rsid w:val="00544108"/>
    <w:rsid w:val="005442CD"/>
    <w:rsid w:val="00544327"/>
    <w:rsid w:val="005448FA"/>
    <w:rsid w:val="00544A63"/>
    <w:rsid w:val="00544C0A"/>
    <w:rsid w:val="00544C1A"/>
    <w:rsid w:val="00544C6F"/>
    <w:rsid w:val="00544CCE"/>
    <w:rsid w:val="00544D10"/>
    <w:rsid w:val="0054547F"/>
    <w:rsid w:val="005454C5"/>
    <w:rsid w:val="005455F5"/>
    <w:rsid w:val="00545A92"/>
    <w:rsid w:val="00545B3B"/>
    <w:rsid w:val="00545D97"/>
    <w:rsid w:val="00546448"/>
    <w:rsid w:val="005465D7"/>
    <w:rsid w:val="00546625"/>
    <w:rsid w:val="00546942"/>
    <w:rsid w:val="005469AC"/>
    <w:rsid w:val="00546F94"/>
    <w:rsid w:val="00547155"/>
    <w:rsid w:val="00547242"/>
    <w:rsid w:val="00547458"/>
    <w:rsid w:val="0054779D"/>
    <w:rsid w:val="005479CF"/>
    <w:rsid w:val="00547A91"/>
    <w:rsid w:val="00547E15"/>
    <w:rsid w:val="00547FB7"/>
    <w:rsid w:val="00550441"/>
    <w:rsid w:val="0055068A"/>
    <w:rsid w:val="00550748"/>
    <w:rsid w:val="00550773"/>
    <w:rsid w:val="00550952"/>
    <w:rsid w:val="00550A0B"/>
    <w:rsid w:val="00550D38"/>
    <w:rsid w:val="00550D75"/>
    <w:rsid w:val="005511CC"/>
    <w:rsid w:val="00551273"/>
    <w:rsid w:val="005512A7"/>
    <w:rsid w:val="005517C4"/>
    <w:rsid w:val="005519DE"/>
    <w:rsid w:val="00551B8E"/>
    <w:rsid w:val="00551BB0"/>
    <w:rsid w:val="00551C93"/>
    <w:rsid w:val="00551FA0"/>
    <w:rsid w:val="005526CE"/>
    <w:rsid w:val="00552AFA"/>
    <w:rsid w:val="00552E73"/>
    <w:rsid w:val="005532D7"/>
    <w:rsid w:val="0055351C"/>
    <w:rsid w:val="00553523"/>
    <w:rsid w:val="0055379D"/>
    <w:rsid w:val="00553B3D"/>
    <w:rsid w:val="00553D3A"/>
    <w:rsid w:val="00553F31"/>
    <w:rsid w:val="00554008"/>
    <w:rsid w:val="00554662"/>
    <w:rsid w:val="005546C9"/>
    <w:rsid w:val="0055473E"/>
    <w:rsid w:val="0055479B"/>
    <w:rsid w:val="005547CA"/>
    <w:rsid w:val="00554819"/>
    <w:rsid w:val="00554B04"/>
    <w:rsid w:val="00554C9E"/>
    <w:rsid w:val="00555146"/>
    <w:rsid w:val="005551E7"/>
    <w:rsid w:val="00555207"/>
    <w:rsid w:val="00555298"/>
    <w:rsid w:val="005558B9"/>
    <w:rsid w:val="005571B7"/>
    <w:rsid w:val="0055724C"/>
    <w:rsid w:val="005572CE"/>
    <w:rsid w:val="005572FC"/>
    <w:rsid w:val="00557577"/>
    <w:rsid w:val="005575A5"/>
    <w:rsid w:val="00557690"/>
    <w:rsid w:val="0055785E"/>
    <w:rsid w:val="00557A1D"/>
    <w:rsid w:val="00557BC1"/>
    <w:rsid w:val="00557EB1"/>
    <w:rsid w:val="00557F44"/>
    <w:rsid w:val="00560143"/>
    <w:rsid w:val="0056044E"/>
    <w:rsid w:val="00560894"/>
    <w:rsid w:val="00560ABC"/>
    <w:rsid w:val="00560DA5"/>
    <w:rsid w:val="00560DAF"/>
    <w:rsid w:val="005616D2"/>
    <w:rsid w:val="005617A0"/>
    <w:rsid w:val="005617FA"/>
    <w:rsid w:val="005618E5"/>
    <w:rsid w:val="00561934"/>
    <w:rsid w:val="00561D6A"/>
    <w:rsid w:val="0056203E"/>
    <w:rsid w:val="00562541"/>
    <w:rsid w:val="005627E7"/>
    <w:rsid w:val="00562E44"/>
    <w:rsid w:val="005630ED"/>
    <w:rsid w:val="0056333F"/>
    <w:rsid w:val="005633B4"/>
    <w:rsid w:val="00563409"/>
    <w:rsid w:val="0056354F"/>
    <w:rsid w:val="005638E1"/>
    <w:rsid w:val="00563AFE"/>
    <w:rsid w:val="00563C34"/>
    <w:rsid w:val="00563F4B"/>
    <w:rsid w:val="0056406F"/>
    <w:rsid w:val="005641CC"/>
    <w:rsid w:val="0056424C"/>
    <w:rsid w:val="005643A2"/>
    <w:rsid w:val="005643E3"/>
    <w:rsid w:val="005644B4"/>
    <w:rsid w:val="00564799"/>
    <w:rsid w:val="0056497A"/>
    <w:rsid w:val="00564AA8"/>
    <w:rsid w:val="00564ACC"/>
    <w:rsid w:val="00564CAA"/>
    <w:rsid w:val="00564E11"/>
    <w:rsid w:val="00564FC2"/>
    <w:rsid w:val="005652A2"/>
    <w:rsid w:val="00565493"/>
    <w:rsid w:val="00565812"/>
    <w:rsid w:val="00565CAF"/>
    <w:rsid w:val="00565DF0"/>
    <w:rsid w:val="005664B0"/>
    <w:rsid w:val="005669A1"/>
    <w:rsid w:val="00566AAB"/>
    <w:rsid w:val="00566CE8"/>
    <w:rsid w:val="00566E8B"/>
    <w:rsid w:val="00567284"/>
    <w:rsid w:val="00567439"/>
    <w:rsid w:val="005675AF"/>
    <w:rsid w:val="00567847"/>
    <w:rsid w:val="00567A0B"/>
    <w:rsid w:val="00567F55"/>
    <w:rsid w:val="0057016B"/>
    <w:rsid w:val="0057033E"/>
    <w:rsid w:val="00570384"/>
    <w:rsid w:val="005703BD"/>
    <w:rsid w:val="00570703"/>
    <w:rsid w:val="00570B30"/>
    <w:rsid w:val="00570FED"/>
    <w:rsid w:val="005710AD"/>
    <w:rsid w:val="005714F7"/>
    <w:rsid w:val="0057152D"/>
    <w:rsid w:val="00571817"/>
    <w:rsid w:val="0057191B"/>
    <w:rsid w:val="00571B22"/>
    <w:rsid w:val="005725AA"/>
    <w:rsid w:val="0057281D"/>
    <w:rsid w:val="00572CB5"/>
    <w:rsid w:val="00572D4D"/>
    <w:rsid w:val="00572DC1"/>
    <w:rsid w:val="0057308F"/>
    <w:rsid w:val="005730C5"/>
    <w:rsid w:val="00573203"/>
    <w:rsid w:val="00573722"/>
    <w:rsid w:val="0057389A"/>
    <w:rsid w:val="00573A59"/>
    <w:rsid w:val="00573A82"/>
    <w:rsid w:val="00574228"/>
    <w:rsid w:val="0057452B"/>
    <w:rsid w:val="00574828"/>
    <w:rsid w:val="005749A6"/>
    <w:rsid w:val="005749D9"/>
    <w:rsid w:val="00574B8E"/>
    <w:rsid w:val="00574C19"/>
    <w:rsid w:val="00575054"/>
    <w:rsid w:val="0057578A"/>
    <w:rsid w:val="005757B4"/>
    <w:rsid w:val="00575887"/>
    <w:rsid w:val="00575B00"/>
    <w:rsid w:val="00575D29"/>
    <w:rsid w:val="00575D6E"/>
    <w:rsid w:val="00575E9A"/>
    <w:rsid w:val="00575FAF"/>
    <w:rsid w:val="00576337"/>
    <w:rsid w:val="005763AF"/>
    <w:rsid w:val="005767F4"/>
    <w:rsid w:val="00576C2B"/>
    <w:rsid w:val="0057722A"/>
    <w:rsid w:val="0057723E"/>
    <w:rsid w:val="00577402"/>
    <w:rsid w:val="00577D75"/>
    <w:rsid w:val="00577DCE"/>
    <w:rsid w:val="00577E87"/>
    <w:rsid w:val="00577EA8"/>
    <w:rsid w:val="00580249"/>
    <w:rsid w:val="00580263"/>
    <w:rsid w:val="0058044E"/>
    <w:rsid w:val="005807EB"/>
    <w:rsid w:val="00580AA3"/>
    <w:rsid w:val="00580C60"/>
    <w:rsid w:val="00580DC6"/>
    <w:rsid w:val="00580F54"/>
    <w:rsid w:val="00580FD0"/>
    <w:rsid w:val="00581459"/>
    <w:rsid w:val="00581530"/>
    <w:rsid w:val="005815DF"/>
    <w:rsid w:val="00581645"/>
    <w:rsid w:val="0058198D"/>
    <w:rsid w:val="00581AB8"/>
    <w:rsid w:val="00581C10"/>
    <w:rsid w:val="00581C92"/>
    <w:rsid w:val="00581CBE"/>
    <w:rsid w:val="00581DCD"/>
    <w:rsid w:val="0058215C"/>
    <w:rsid w:val="005822C9"/>
    <w:rsid w:val="00582675"/>
    <w:rsid w:val="005827D9"/>
    <w:rsid w:val="005828A1"/>
    <w:rsid w:val="00582C02"/>
    <w:rsid w:val="00583415"/>
    <w:rsid w:val="00583A45"/>
    <w:rsid w:val="00583BB8"/>
    <w:rsid w:val="00583F21"/>
    <w:rsid w:val="00584182"/>
    <w:rsid w:val="005843B9"/>
    <w:rsid w:val="00584473"/>
    <w:rsid w:val="00584638"/>
    <w:rsid w:val="0058467E"/>
    <w:rsid w:val="00585610"/>
    <w:rsid w:val="00585916"/>
    <w:rsid w:val="0058591E"/>
    <w:rsid w:val="00585DCD"/>
    <w:rsid w:val="00585F13"/>
    <w:rsid w:val="00585F63"/>
    <w:rsid w:val="005860EB"/>
    <w:rsid w:val="00586134"/>
    <w:rsid w:val="005865C2"/>
    <w:rsid w:val="005865DA"/>
    <w:rsid w:val="0058673C"/>
    <w:rsid w:val="0058680F"/>
    <w:rsid w:val="00586B70"/>
    <w:rsid w:val="00586D15"/>
    <w:rsid w:val="00586D5E"/>
    <w:rsid w:val="00586DAB"/>
    <w:rsid w:val="005876B8"/>
    <w:rsid w:val="005879BC"/>
    <w:rsid w:val="005879CF"/>
    <w:rsid w:val="00587AD7"/>
    <w:rsid w:val="00587EF1"/>
    <w:rsid w:val="00587F48"/>
    <w:rsid w:val="005901D3"/>
    <w:rsid w:val="005904AC"/>
    <w:rsid w:val="00590EB8"/>
    <w:rsid w:val="005911CE"/>
    <w:rsid w:val="005912E2"/>
    <w:rsid w:val="00591626"/>
    <w:rsid w:val="0059190E"/>
    <w:rsid w:val="00591ABD"/>
    <w:rsid w:val="00591D05"/>
    <w:rsid w:val="00592000"/>
    <w:rsid w:val="00592B01"/>
    <w:rsid w:val="00592BE8"/>
    <w:rsid w:val="0059320D"/>
    <w:rsid w:val="00593B1E"/>
    <w:rsid w:val="00594474"/>
    <w:rsid w:val="005944E5"/>
    <w:rsid w:val="00594C7D"/>
    <w:rsid w:val="00594D13"/>
    <w:rsid w:val="00594E07"/>
    <w:rsid w:val="005954BF"/>
    <w:rsid w:val="005955D5"/>
    <w:rsid w:val="00595C57"/>
    <w:rsid w:val="00595D2D"/>
    <w:rsid w:val="00595FA9"/>
    <w:rsid w:val="0059637D"/>
    <w:rsid w:val="00596400"/>
    <w:rsid w:val="00596F21"/>
    <w:rsid w:val="00596F9D"/>
    <w:rsid w:val="0059752A"/>
    <w:rsid w:val="005979CD"/>
    <w:rsid w:val="00597E66"/>
    <w:rsid w:val="005A0175"/>
    <w:rsid w:val="005A035A"/>
    <w:rsid w:val="005A036A"/>
    <w:rsid w:val="005A0475"/>
    <w:rsid w:val="005A048E"/>
    <w:rsid w:val="005A0642"/>
    <w:rsid w:val="005A07F0"/>
    <w:rsid w:val="005A0831"/>
    <w:rsid w:val="005A08A1"/>
    <w:rsid w:val="005A0B43"/>
    <w:rsid w:val="005A0D9E"/>
    <w:rsid w:val="005A0F4D"/>
    <w:rsid w:val="005A1158"/>
    <w:rsid w:val="005A13C5"/>
    <w:rsid w:val="005A18C1"/>
    <w:rsid w:val="005A1B4D"/>
    <w:rsid w:val="005A1CF1"/>
    <w:rsid w:val="005A1EA5"/>
    <w:rsid w:val="005A240F"/>
    <w:rsid w:val="005A26AE"/>
    <w:rsid w:val="005A2EF3"/>
    <w:rsid w:val="005A3149"/>
    <w:rsid w:val="005A3510"/>
    <w:rsid w:val="005A3725"/>
    <w:rsid w:val="005A3A72"/>
    <w:rsid w:val="005A3BF6"/>
    <w:rsid w:val="005A3EB1"/>
    <w:rsid w:val="005A3FEA"/>
    <w:rsid w:val="005A4361"/>
    <w:rsid w:val="005A44B6"/>
    <w:rsid w:val="005A457B"/>
    <w:rsid w:val="005A4767"/>
    <w:rsid w:val="005A49B2"/>
    <w:rsid w:val="005A4A5B"/>
    <w:rsid w:val="005A4FA2"/>
    <w:rsid w:val="005A538B"/>
    <w:rsid w:val="005A5872"/>
    <w:rsid w:val="005A58AA"/>
    <w:rsid w:val="005A63BA"/>
    <w:rsid w:val="005A6400"/>
    <w:rsid w:val="005A6535"/>
    <w:rsid w:val="005A658D"/>
    <w:rsid w:val="005A65C1"/>
    <w:rsid w:val="005A681F"/>
    <w:rsid w:val="005A6955"/>
    <w:rsid w:val="005A6BF9"/>
    <w:rsid w:val="005A6C3E"/>
    <w:rsid w:val="005A70DF"/>
    <w:rsid w:val="005A7122"/>
    <w:rsid w:val="005A7139"/>
    <w:rsid w:val="005A76D5"/>
    <w:rsid w:val="005A7AF7"/>
    <w:rsid w:val="005A7C46"/>
    <w:rsid w:val="005A7FD8"/>
    <w:rsid w:val="005B072A"/>
    <w:rsid w:val="005B0893"/>
    <w:rsid w:val="005B0AB1"/>
    <w:rsid w:val="005B0B8D"/>
    <w:rsid w:val="005B1239"/>
    <w:rsid w:val="005B138E"/>
    <w:rsid w:val="005B180E"/>
    <w:rsid w:val="005B1CE1"/>
    <w:rsid w:val="005B1D5E"/>
    <w:rsid w:val="005B2617"/>
    <w:rsid w:val="005B268B"/>
    <w:rsid w:val="005B29A3"/>
    <w:rsid w:val="005B30A6"/>
    <w:rsid w:val="005B311A"/>
    <w:rsid w:val="005B311B"/>
    <w:rsid w:val="005B314F"/>
    <w:rsid w:val="005B31A2"/>
    <w:rsid w:val="005B3F7F"/>
    <w:rsid w:val="005B4A31"/>
    <w:rsid w:val="005B4A67"/>
    <w:rsid w:val="005B4F54"/>
    <w:rsid w:val="005B55B6"/>
    <w:rsid w:val="005B637F"/>
    <w:rsid w:val="005B63B9"/>
    <w:rsid w:val="005B661E"/>
    <w:rsid w:val="005B66BE"/>
    <w:rsid w:val="005B677D"/>
    <w:rsid w:val="005B6A21"/>
    <w:rsid w:val="005B6C30"/>
    <w:rsid w:val="005B6CB6"/>
    <w:rsid w:val="005B6CC2"/>
    <w:rsid w:val="005B6D37"/>
    <w:rsid w:val="005B7052"/>
    <w:rsid w:val="005B709F"/>
    <w:rsid w:val="005B7134"/>
    <w:rsid w:val="005B72BE"/>
    <w:rsid w:val="005B76AF"/>
    <w:rsid w:val="005B76BD"/>
    <w:rsid w:val="005B7959"/>
    <w:rsid w:val="005B79CC"/>
    <w:rsid w:val="005B7B49"/>
    <w:rsid w:val="005B7D2E"/>
    <w:rsid w:val="005B7D82"/>
    <w:rsid w:val="005C0088"/>
    <w:rsid w:val="005C03C9"/>
    <w:rsid w:val="005C0895"/>
    <w:rsid w:val="005C09AF"/>
    <w:rsid w:val="005C0A22"/>
    <w:rsid w:val="005C0ACB"/>
    <w:rsid w:val="005C0B4C"/>
    <w:rsid w:val="005C0E2F"/>
    <w:rsid w:val="005C0EF1"/>
    <w:rsid w:val="005C10D7"/>
    <w:rsid w:val="005C12DE"/>
    <w:rsid w:val="005C140D"/>
    <w:rsid w:val="005C1495"/>
    <w:rsid w:val="005C1619"/>
    <w:rsid w:val="005C1986"/>
    <w:rsid w:val="005C1A6E"/>
    <w:rsid w:val="005C1D27"/>
    <w:rsid w:val="005C1E06"/>
    <w:rsid w:val="005C2027"/>
    <w:rsid w:val="005C2435"/>
    <w:rsid w:val="005C256B"/>
    <w:rsid w:val="005C283F"/>
    <w:rsid w:val="005C289E"/>
    <w:rsid w:val="005C28E1"/>
    <w:rsid w:val="005C29ED"/>
    <w:rsid w:val="005C2A6B"/>
    <w:rsid w:val="005C3139"/>
    <w:rsid w:val="005C3AB1"/>
    <w:rsid w:val="005C4290"/>
    <w:rsid w:val="005C4315"/>
    <w:rsid w:val="005C45DB"/>
    <w:rsid w:val="005C482E"/>
    <w:rsid w:val="005C4AC2"/>
    <w:rsid w:val="005C4DAA"/>
    <w:rsid w:val="005C551D"/>
    <w:rsid w:val="005C56D1"/>
    <w:rsid w:val="005C57FF"/>
    <w:rsid w:val="005C5A25"/>
    <w:rsid w:val="005C5E25"/>
    <w:rsid w:val="005C6391"/>
    <w:rsid w:val="005C647A"/>
    <w:rsid w:val="005C661C"/>
    <w:rsid w:val="005C6627"/>
    <w:rsid w:val="005C6708"/>
    <w:rsid w:val="005C67E2"/>
    <w:rsid w:val="005C6974"/>
    <w:rsid w:val="005C6990"/>
    <w:rsid w:val="005C69B8"/>
    <w:rsid w:val="005C6BC0"/>
    <w:rsid w:val="005C6D13"/>
    <w:rsid w:val="005C6EC5"/>
    <w:rsid w:val="005C6F9C"/>
    <w:rsid w:val="005C74FE"/>
    <w:rsid w:val="005C778F"/>
    <w:rsid w:val="005C7A63"/>
    <w:rsid w:val="005C7AB8"/>
    <w:rsid w:val="005C7AB9"/>
    <w:rsid w:val="005C7D52"/>
    <w:rsid w:val="005C7E1A"/>
    <w:rsid w:val="005D0244"/>
    <w:rsid w:val="005D05D7"/>
    <w:rsid w:val="005D06F9"/>
    <w:rsid w:val="005D0782"/>
    <w:rsid w:val="005D1F84"/>
    <w:rsid w:val="005D24F0"/>
    <w:rsid w:val="005D25EE"/>
    <w:rsid w:val="005D2687"/>
    <w:rsid w:val="005D27C2"/>
    <w:rsid w:val="005D286F"/>
    <w:rsid w:val="005D2D1A"/>
    <w:rsid w:val="005D33D2"/>
    <w:rsid w:val="005D3485"/>
    <w:rsid w:val="005D36CB"/>
    <w:rsid w:val="005D377B"/>
    <w:rsid w:val="005D38F9"/>
    <w:rsid w:val="005D3902"/>
    <w:rsid w:val="005D392D"/>
    <w:rsid w:val="005D3A56"/>
    <w:rsid w:val="005D3C68"/>
    <w:rsid w:val="005D3D21"/>
    <w:rsid w:val="005D4160"/>
    <w:rsid w:val="005D4672"/>
    <w:rsid w:val="005D490C"/>
    <w:rsid w:val="005D49A3"/>
    <w:rsid w:val="005D4C35"/>
    <w:rsid w:val="005D58A2"/>
    <w:rsid w:val="005D58B1"/>
    <w:rsid w:val="005D5BBB"/>
    <w:rsid w:val="005D5E62"/>
    <w:rsid w:val="005D6129"/>
    <w:rsid w:val="005D6455"/>
    <w:rsid w:val="005D6805"/>
    <w:rsid w:val="005D680D"/>
    <w:rsid w:val="005D6B72"/>
    <w:rsid w:val="005D6EA1"/>
    <w:rsid w:val="005D7103"/>
    <w:rsid w:val="005D721D"/>
    <w:rsid w:val="005D7236"/>
    <w:rsid w:val="005E000A"/>
    <w:rsid w:val="005E02DF"/>
    <w:rsid w:val="005E031E"/>
    <w:rsid w:val="005E041C"/>
    <w:rsid w:val="005E04ED"/>
    <w:rsid w:val="005E089B"/>
    <w:rsid w:val="005E08DA"/>
    <w:rsid w:val="005E0BEB"/>
    <w:rsid w:val="005E0D77"/>
    <w:rsid w:val="005E0E4F"/>
    <w:rsid w:val="005E0ECE"/>
    <w:rsid w:val="005E130F"/>
    <w:rsid w:val="005E16CE"/>
    <w:rsid w:val="005E177F"/>
    <w:rsid w:val="005E1896"/>
    <w:rsid w:val="005E19B9"/>
    <w:rsid w:val="005E1A0B"/>
    <w:rsid w:val="005E2050"/>
    <w:rsid w:val="005E273C"/>
    <w:rsid w:val="005E28DC"/>
    <w:rsid w:val="005E29BD"/>
    <w:rsid w:val="005E2D69"/>
    <w:rsid w:val="005E332B"/>
    <w:rsid w:val="005E344A"/>
    <w:rsid w:val="005E34D6"/>
    <w:rsid w:val="005E364A"/>
    <w:rsid w:val="005E3703"/>
    <w:rsid w:val="005E3759"/>
    <w:rsid w:val="005E3F4F"/>
    <w:rsid w:val="005E441F"/>
    <w:rsid w:val="005E45DE"/>
    <w:rsid w:val="005E4896"/>
    <w:rsid w:val="005E49F2"/>
    <w:rsid w:val="005E4BBE"/>
    <w:rsid w:val="005E4BFA"/>
    <w:rsid w:val="005E4CB8"/>
    <w:rsid w:val="005E4E45"/>
    <w:rsid w:val="005E4F78"/>
    <w:rsid w:val="005E5125"/>
    <w:rsid w:val="005E52C4"/>
    <w:rsid w:val="005E5434"/>
    <w:rsid w:val="005E56BB"/>
    <w:rsid w:val="005E59CA"/>
    <w:rsid w:val="005E59DF"/>
    <w:rsid w:val="005E5CBC"/>
    <w:rsid w:val="005E5CCA"/>
    <w:rsid w:val="005E5D03"/>
    <w:rsid w:val="005E5F3F"/>
    <w:rsid w:val="005E63EE"/>
    <w:rsid w:val="005E6421"/>
    <w:rsid w:val="005E649F"/>
    <w:rsid w:val="005E6930"/>
    <w:rsid w:val="005E697A"/>
    <w:rsid w:val="005E6A0C"/>
    <w:rsid w:val="005E6C02"/>
    <w:rsid w:val="005E70C6"/>
    <w:rsid w:val="005E72DB"/>
    <w:rsid w:val="005E743C"/>
    <w:rsid w:val="005E794E"/>
    <w:rsid w:val="005E7EE0"/>
    <w:rsid w:val="005F0298"/>
    <w:rsid w:val="005F0573"/>
    <w:rsid w:val="005F0576"/>
    <w:rsid w:val="005F06DE"/>
    <w:rsid w:val="005F0738"/>
    <w:rsid w:val="005F0776"/>
    <w:rsid w:val="005F08BF"/>
    <w:rsid w:val="005F1B2B"/>
    <w:rsid w:val="005F1C0B"/>
    <w:rsid w:val="005F1C6A"/>
    <w:rsid w:val="005F1DC4"/>
    <w:rsid w:val="005F26D9"/>
    <w:rsid w:val="005F2A2A"/>
    <w:rsid w:val="005F2E4E"/>
    <w:rsid w:val="005F2F74"/>
    <w:rsid w:val="005F3684"/>
    <w:rsid w:val="005F38F4"/>
    <w:rsid w:val="005F3D3C"/>
    <w:rsid w:val="005F3D4C"/>
    <w:rsid w:val="005F3EE0"/>
    <w:rsid w:val="005F43E6"/>
    <w:rsid w:val="005F4779"/>
    <w:rsid w:val="005F4C97"/>
    <w:rsid w:val="005F4D2A"/>
    <w:rsid w:val="005F517E"/>
    <w:rsid w:val="005F532D"/>
    <w:rsid w:val="005F5365"/>
    <w:rsid w:val="005F550B"/>
    <w:rsid w:val="005F56DD"/>
    <w:rsid w:val="005F5863"/>
    <w:rsid w:val="005F5AFC"/>
    <w:rsid w:val="005F5E54"/>
    <w:rsid w:val="005F5FC9"/>
    <w:rsid w:val="005F5FDB"/>
    <w:rsid w:val="005F6039"/>
    <w:rsid w:val="005F61E5"/>
    <w:rsid w:val="005F65DC"/>
    <w:rsid w:val="005F664B"/>
    <w:rsid w:val="005F6717"/>
    <w:rsid w:val="005F67BB"/>
    <w:rsid w:val="005F6872"/>
    <w:rsid w:val="005F68E3"/>
    <w:rsid w:val="005F6B93"/>
    <w:rsid w:val="005F6C9C"/>
    <w:rsid w:val="005F7082"/>
    <w:rsid w:val="005F72B8"/>
    <w:rsid w:val="005F7318"/>
    <w:rsid w:val="005F77BE"/>
    <w:rsid w:val="005F7D9F"/>
    <w:rsid w:val="005F7E38"/>
    <w:rsid w:val="006002C4"/>
    <w:rsid w:val="00600CC4"/>
    <w:rsid w:val="00601697"/>
    <w:rsid w:val="0060199E"/>
    <w:rsid w:val="006019C0"/>
    <w:rsid w:val="00601A2F"/>
    <w:rsid w:val="00601D6D"/>
    <w:rsid w:val="00601E4A"/>
    <w:rsid w:val="0060236E"/>
    <w:rsid w:val="0060238A"/>
    <w:rsid w:val="006024AB"/>
    <w:rsid w:val="00602CEB"/>
    <w:rsid w:val="00603006"/>
    <w:rsid w:val="006031A9"/>
    <w:rsid w:val="00603238"/>
    <w:rsid w:val="006034CF"/>
    <w:rsid w:val="00603546"/>
    <w:rsid w:val="006036D8"/>
    <w:rsid w:val="00603930"/>
    <w:rsid w:val="006039DC"/>
    <w:rsid w:val="00603C7E"/>
    <w:rsid w:val="00603FF6"/>
    <w:rsid w:val="0060457A"/>
    <w:rsid w:val="006047F5"/>
    <w:rsid w:val="006049F3"/>
    <w:rsid w:val="00604BE5"/>
    <w:rsid w:val="0060513B"/>
    <w:rsid w:val="006051E3"/>
    <w:rsid w:val="0060546B"/>
    <w:rsid w:val="00605C35"/>
    <w:rsid w:val="00605D9D"/>
    <w:rsid w:val="00606197"/>
    <w:rsid w:val="006063B8"/>
    <w:rsid w:val="006064F9"/>
    <w:rsid w:val="00606731"/>
    <w:rsid w:val="00606CA9"/>
    <w:rsid w:val="00606D42"/>
    <w:rsid w:val="00606DAA"/>
    <w:rsid w:val="00607701"/>
    <w:rsid w:val="00607779"/>
    <w:rsid w:val="00610021"/>
    <w:rsid w:val="00610056"/>
    <w:rsid w:val="0061012E"/>
    <w:rsid w:val="00610210"/>
    <w:rsid w:val="00610226"/>
    <w:rsid w:val="006102B4"/>
    <w:rsid w:val="00610305"/>
    <w:rsid w:val="0061035D"/>
    <w:rsid w:val="00610728"/>
    <w:rsid w:val="00610EA7"/>
    <w:rsid w:val="00610F16"/>
    <w:rsid w:val="006116EE"/>
    <w:rsid w:val="00611A2C"/>
    <w:rsid w:val="00612045"/>
    <w:rsid w:val="00612239"/>
    <w:rsid w:val="006122DD"/>
    <w:rsid w:val="0061237F"/>
    <w:rsid w:val="0061269F"/>
    <w:rsid w:val="0061336F"/>
    <w:rsid w:val="0061341E"/>
    <w:rsid w:val="00613816"/>
    <w:rsid w:val="006138BF"/>
    <w:rsid w:val="00613937"/>
    <w:rsid w:val="00613A91"/>
    <w:rsid w:val="00613CF4"/>
    <w:rsid w:val="00613ED0"/>
    <w:rsid w:val="00614138"/>
    <w:rsid w:val="00614392"/>
    <w:rsid w:val="006149D9"/>
    <w:rsid w:val="00614A9C"/>
    <w:rsid w:val="00614AF1"/>
    <w:rsid w:val="00614B32"/>
    <w:rsid w:val="00614E76"/>
    <w:rsid w:val="00614E79"/>
    <w:rsid w:val="00614ED2"/>
    <w:rsid w:val="00615395"/>
    <w:rsid w:val="006153D6"/>
    <w:rsid w:val="0061564A"/>
    <w:rsid w:val="00615693"/>
    <w:rsid w:val="00615729"/>
    <w:rsid w:val="0061595F"/>
    <w:rsid w:val="00615B8C"/>
    <w:rsid w:val="00615F61"/>
    <w:rsid w:val="006160AF"/>
    <w:rsid w:val="006162D0"/>
    <w:rsid w:val="006163E3"/>
    <w:rsid w:val="006165D0"/>
    <w:rsid w:val="0061688D"/>
    <w:rsid w:val="00616932"/>
    <w:rsid w:val="0061693E"/>
    <w:rsid w:val="006169CB"/>
    <w:rsid w:val="00616C5D"/>
    <w:rsid w:val="00617620"/>
    <w:rsid w:val="00617667"/>
    <w:rsid w:val="00617766"/>
    <w:rsid w:val="00617AB9"/>
    <w:rsid w:val="00617C82"/>
    <w:rsid w:val="00617DD1"/>
    <w:rsid w:val="00620A02"/>
    <w:rsid w:val="00620A23"/>
    <w:rsid w:val="00620C64"/>
    <w:rsid w:val="006210FD"/>
    <w:rsid w:val="006212ED"/>
    <w:rsid w:val="006214A5"/>
    <w:rsid w:val="0062153C"/>
    <w:rsid w:val="00621572"/>
    <w:rsid w:val="00621A3A"/>
    <w:rsid w:val="00622489"/>
    <w:rsid w:val="00622742"/>
    <w:rsid w:val="0062283B"/>
    <w:rsid w:val="00622AB7"/>
    <w:rsid w:val="00622B5F"/>
    <w:rsid w:val="00622BBE"/>
    <w:rsid w:val="00622DE9"/>
    <w:rsid w:val="0062357F"/>
    <w:rsid w:val="0062370A"/>
    <w:rsid w:val="0062381C"/>
    <w:rsid w:val="00623A6C"/>
    <w:rsid w:val="00623C66"/>
    <w:rsid w:val="00623CA4"/>
    <w:rsid w:val="00623E04"/>
    <w:rsid w:val="00624350"/>
    <w:rsid w:val="006245FD"/>
    <w:rsid w:val="0062472A"/>
    <w:rsid w:val="00624C75"/>
    <w:rsid w:val="006250AB"/>
    <w:rsid w:val="00625126"/>
    <w:rsid w:val="00625172"/>
    <w:rsid w:val="006252AB"/>
    <w:rsid w:val="006252F3"/>
    <w:rsid w:val="00625636"/>
    <w:rsid w:val="006259E5"/>
    <w:rsid w:val="00625A9C"/>
    <w:rsid w:val="00626107"/>
    <w:rsid w:val="00626215"/>
    <w:rsid w:val="00626493"/>
    <w:rsid w:val="006264D2"/>
    <w:rsid w:val="006269D3"/>
    <w:rsid w:val="00626B2D"/>
    <w:rsid w:val="00626CF3"/>
    <w:rsid w:val="00626F31"/>
    <w:rsid w:val="00626FDF"/>
    <w:rsid w:val="0062703D"/>
    <w:rsid w:val="006270A9"/>
    <w:rsid w:val="0062755E"/>
    <w:rsid w:val="00627BB5"/>
    <w:rsid w:val="00627BC3"/>
    <w:rsid w:val="00627D1F"/>
    <w:rsid w:val="00627E90"/>
    <w:rsid w:val="0063024B"/>
    <w:rsid w:val="006305B6"/>
    <w:rsid w:val="0063091E"/>
    <w:rsid w:val="00630AA8"/>
    <w:rsid w:val="00630B32"/>
    <w:rsid w:val="00630DF1"/>
    <w:rsid w:val="00630DFB"/>
    <w:rsid w:val="00630F63"/>
    <w:rsid w:val="00631002"/>
    <w:rsid w:val="00631691"/>
    <w:rsid w:val="006318BB"/>
    <w:rsid w:val="0063196F"/>
    <w:rsid w:val="00632475"/>
    <w:rsid w:val="00632C49"/>
    <w:rsid w:val="00632F18"/>
    <w:rsid w:val="00632FF9"/>
    <w:rsid w:val="006330FD"/>
    <w:rsid w:val="0063322C"/>
    <w:rsid w:val="0063332A"/>
    <w:rsid w:val="00633362"/>
    <w:rsid w:val="006333B0"/>
    <w:rsid w:val="00633692"/>
    <w:rsid w:val="006337A2"/>
    <w:rsid w:val="006338DA"/>
    <w:rsid w:val="00633ABA"/>
    <w:rsid w:val="00633E68"/>
    <w:rsid w:val="006342FE"/>
    <w:rsid w:val="00634361"/>
    <w:rsid w:val="006344BA"/>
    <w:rsid w:val="00634C9C"/>
    <w:rsid w:val="00634CB4"/>
    <w:rsid w:val="00634DE6"/>
    <w:rsid w:val="00635067"/>
    <w:rsid w:val="0063590C"/>
    <w:rsid w:val="006359FB"/>
    <w:rsid w:val="00635B8F"/>
    <w:rsid w:val="00635D86"/>
    <w:rsid w:val="00635E2D"/>
    <w:rsid w:val="00635E7A"/>
    <w:rsid w:val="006361E0"/>
    <w:rsid w:val="0063631D"/>
    <w:rsid w:val="00636428"/>
    <w:rsid w:val="00636685"/>
    <w:rsid w:val="00636DD9"/>
    <w:rsid w:val="00637C27"/>
    <w:rsid w:val="00637D1F"/>
    <w:rsid w:val="00637F7D"/>
    <w:rsid w:val="00640122"/>
    <w:rsid w:val="0064014D"/>
    <w:rsid w:val="00640354"/>
    <w:rsid w:val="006404C5"/>
    <w:rsid w:val="00640879"/>
    <w:rsid w:val="0064094D"/>
    <w:rsid w:val="00640CB1"/>
    <w:rsid w:val="006410FC"/>
    <w:rsid w:val="006415B9"/>
    <w:rsid w:val="00641EA0"/>
    <w:rsid w:val="006420F6"/>
    <w:rsid w:val="00642607"/>
    <w:rsid w:val="00642C84"/>
    <w:rsid w:val="006430D9"/>
    <w:rsid w:val="006431DB"/>
    <w:rsid w:val="006437DC"/>
    <w:rsid w:val="0064382B"/>
    <w:rsid w:val="00644C9A"/>
    <w:rsid w:val="00644DFB"/>
    <w:rsid w:val="0064531D"/>
    <w:rsid w:val="006454D0"/>
    <w:rsid w:val="0064561D"/>
    <w:rsid w:val="006457BF"/>
    <w:rsid w:val="00645901"/>
    <w:rsid w:val="00645BB4"/>
    <w:rsid w:val="0064648F"/>
    <w:rsid w:val="0064653F"/>
    <w:rsid w:val="00646551"/>
    <w:rsid w:val="0064690E"/>
    <w:rsid w:val="00646979"/>
    <w:rsid w:val="00646EF9"/>
    <w:rsid w:val="00647033"/>
    <w:rsid w:val="0064708F"/>
    <w:rsid w:val="00647153"/>
    <w:rsid w:val="00647354"/>
    <w:rsid w:val="00647784"/>
    <w:rsid w:val="00647887"/>
    <w:rsid w:val="0064799F"/>
    <w:rsid w:val="006479A3"/>
    <w:rsid w:val="00647B6B"/>
    <w:rsid w:val="00647D2F"/>
    <w:rsid w:val="00647DF7"/>
    <w:rsid w:val="00647E2C"/>
    <w:rsid w:val="00647E60"/>
    <w:rsid w:val="0065021F"/>
    <w:rsid w:val="006503D0"/>
    <w:rsid w:val="00650CBC"/>
    <w:rsid w:val="00650E27"/>
    <w:rsid w:val="00651391"/>
    <w:rsid w:val="006517FF"/>
    <w:rsid w:val="00651900"/>
    <w:rsid w:val="00651A6E"/>
    <w:rsid w:val="00651CCE"/>
    <w:rsid w:val="00651E71"/>
    <w:rsid w:val="0065201F"/>
    <w:rsid w:val="0065213E"/>
    <w:rsid w:val="00652494"/>
    <w:rsid w:val="006524F1"/>
    <w:rsid w:val="0065274C"/>
    <w:rsid w:val="00652848"/>
    <w:rsid w:val="006528C6"/>
    <w:rsid w:val="006531BE"/>
    <w:rsid w:val="006538C1"/>
    <w:rsid w:val="0065393F"/>
    <w:rsid w:val="00653B72"/>
    <w:rsid w:val="00653BD0"/>
    <w:rsid w:val="00653E5D"/>
    <w:rsid w:val="00653E68"/>
    <w:rsid w:val="0065435F"/>
    <w:rsid w:val="006546D6"/>
    <w:rsid w:val="006547A2"/>
    <w:rsid w:val="00654813"/>
    <w:rsid w:val="0065485D"/>
    <w:rsid w:val="00654B0C"/>
    <w:rsid w:val="00655764"/>
    <w:rsid w:val="00655841"/>
    <w:rsid w:val="006558C9"/>
    <w:rsid w:val="00655B2B"/>
    <w:rsid w:val="00655D52"/>
    <w:rsid w:val="00655DA9"/>
    <w:rsid w:val="006566D1"/>
    <w:rsid w:val="0065677A"/>
    <w:rsid w:val="006568FF"/>
    <w:rsid w:val="00656F69"/>
    <w:rsid w:val="0065725D"/>
    <w:rsid w:val="00657743"/>
    <w:rsid w:val="006577D6"/>
    <w:rsid w:val="00657C55"/>
    <w:rsid w:val="0066011E"/>
    <w:rsid w:val="0066032A"/>
    <w:rsid w:val="006603A6"/>
    <w:rsid w:val="00660660"/>
    <w:rsid w:val="00660872"/>
    <w:rsid w:val="00660A69"/>
    <w:rsid w:val="00660B3C"/>
    <w:rsid w:val="00660B4C"/>
    <w:rsid w:val="00661FB8"/>
    <w:rsid w:val="00662439"/>
    <w:rsid w:val="0066250F"/>
    <w:rsid w:val="00662626"/>
    <w:rsid w:val="006626C5"/>
    <w:rsid w:val="00662759"/>
    <w:rsid w:val="00662958"/>
    <w:rsid w:val="00662D4F"/>
    <w:rsid w:val="00662D8F"/>
    <w:rsid w:val="00662E04"/>
    <w:rsid w:val="00662F4A"/>
    <w:rsid w:val="00663205"/>
    <w:rsid w:val="006634B7"/>
    <w:rsid w:val="0066361D"/>
    <w:rsid w:val="00663703"/>
    <w:rsid w:val="006637D3"/>
    <w:rsid w:val="006637FF"/>
    <w:rsid w:val="00664292"/>
    <w:rsid w:val="0066474C"/>
    <w:rsid w:val="00664A2D"/>
    <w:rsid w:val="00664CA1"/>
    <w:rsid w:val="00664EFD"/>
    <w:rsid w:val="00665013"/>
    <w:rsid w:val="00665165"/>
    <w:rsid w:val="0066522B"/>
    <w:rsid w:val="0066561D"/>
    <w:rsid w:val="0066594A"/>
    <w:rsid w:val="00665A0F"/>
    <w:rsid w:val="00665AB7"/>
    <w:rsid w:val="00665E97"/>
    <w:rsid w:val="006666D0"/>
    <w:rsid w:val="00666708"/>
    <w:rsid w:val="006667D8"/>
    <w:rsid w:val="006667E2"/>
    <w:rsid w:val="00666802"/>
    <w:rsid w:val="00666B77"/>
    <w:rsid w:val="00666C98"/>
    <w:rsid w:val="006676FC"/>
    <w:rsid w:val="00667C84"/>
    <w:rsid w:val="00667D72"/>
    <w:rsid w:val="00667E63"/>
    <w:rsid w:val="00667F26"/>
    <w:rsid w:val="006702EC"/>
    <w:rsid w:val="00670B43"/>
    <w:rsid w:val="00671197"/>
    <w:rsid w:val="0067131D"/>
    <w:rsid w:val="00671516"/>
    <w:rsid w:val="00671CB6"/>
    <w:rsid w:val="00671CBD"/>
    <w:rsid w:val="00671FE4"/>
    <w:rsid w:val="0067216A"/>
    <w:rsid w:val="00672189"/>
    <w:rsid w:val="0067228F"/>
    <w:rsid w:val="006724C4"/>
    <w:rsid w:val="00672513"/>
    <w:rsid w:val="0067267D"/>
    <w:rsid w:val="0067298E"/>
    <w:rsid w:val="00672AAC"/>
    <w:rsid w:val="00672B36"/>
    <w:rsid w:val="0067381E"/>
    <w:rsid w:val="00673A72"/>
    <w:rsid w:val="00673B7D"/>
    <w:rsid w:val="00673CBA"/>
    <w:rsid w:val="00673D41"/>
    <w:rsid w:val="00674225"/>
    <w:rsid w:val="0067425D"/>
    <w:rsid w:val="00674C40"/>
    <w:rsid w:val="00674E47"/>
    <w:rsid w:val="00674FAF"/>
    <w:rsid w:val="00675020"/>
    <w:rsid w:val="006752A8"/>
    <w:rsid w:val="00675663"/>
    <w:rsid w:val="00675E32"/>
    <w:rsid w:val="00675F87"/>
    <w:rsid w:val="00676184"/>
    <w:rsid w:val="00676E00"/>
    <w:rsid w:val="00677072"/>
    <w:rsid w:val="00677944"/>
    <w:rsid w:val="00677945"/>
    <w:rsid w:val="00677BAA"/>
    <w:rsid w:val="00677E36"/>
    <w:rsid w:val="00677E42"/>
    <w:rsid w:val="00677F6A"/>
    <w:rsid w:val="006801D9"/>
    <w:rsid w:val="00680257"/>
    <w:rsid w:val="0068050C"/>
    <w:rsid w:val="006807F6"/>
    <w:rsid w:val="00680801"/>
    <w:rsid w:val="00680BC6"/>
    <w:rsid w:val="00680CF0"/>
    <w:rsid w:val="00680DA7"/>
    <w:rsid w:val="00680E3D"/>
    <w:rsid w:val="006810B1"/>
    <w:rsid w:val="00681127"/>
    <w:rsid w:val="00681307"/>
    <w:rsid w:val="00681330"/>
    <w:rsid w:val="00681580"/>
    <w:rsid w:val="00681738"/>
    <w:rsid w:val="00681F16"/>
    <w:rsid w:val="00682649"/>
    <w:rsid w:val="00682862"/>
    <w:rsid w:val="006828AA"/>
    <w:rsid w:val="00683148"/>
    <w:rsid w:val="00683175"/>
    <w:rsid w:val="006831C5"/>
    <w:rsid w:val="006832DD"/>
    <w:rsid w:val="006834DB"/>
    <w:rsid w:val="00683660"/>
    <w:rsid w:val="0068366D"/>
    <w:rsid w:val="0068372E"/>
    <w:rsid w:val="00683B74"/>
    <w:rsid w:val="00683C9E"/>
    <w:rsid w:val="0068419E"/>
    <w:rsid w:val="0068470B"/>
    <w:rsid w:val="00684803"/>
    <w:rsid w:val="00684A52"/>
    <w:rsid w:val="00684BDD"/>
    <w:rsid w:val="00684EC1"/>
    <w:rsid w:val="00684F0B"/>
    <w:rsid w:val="006851D9"/>
    <w:rsid w:val="00685236"/>
    <w:rsid w:val="006852F9"/>
    <w:rsid w:val="0068534D"/>
    <w:rsid w:val="0068538A"/>
    <w:rsid w:val="0068560E"/>
    <w:rsid w:val="00685708"/>
    <w:rsid w:val="0068581E"/>
    <w:rsid w:val="00685FA5"/>
    <w:rsid w:val="006863F2"/>
    <w:rsid w:val="00686BC1"/>
    <w:rsid w:val="00686C3F"/>
    <w:rsid w:val="00687502"/>
    <w:rsid w:val="00687703"/>
    <w:rsid w:val="00687769"/>
    <w:rsid w:val="0068789D"/>
    <w:rsid w:val="00687A61"/>
    <w:rsid w:val="00687BEA"/>
    <w:rsid w:val="0069023C"/>
    <w:rsid w:val="00690504"/>
    <w:rsid w:val="006908F0"/>
    <w:rsid w:val="00690999"/>
    <w:rsid w:val="00690C6E"/>
    <w:rsid w:val="00690E08"/>
    <w:rsid w:val="006913F6"/>
    <w:rsid w:val="00691422"/>
    <w:rsid w:val="006915A8"/>
    <w:rsid w:val="00691F90"/>
    <w:rsid w:val="006922F8"/>
    <w:rsid w:val="00692734"/>
    <w:rsid w:val="00692739"/>
    <w:rsid w:val="00692887"/>
    <w:rsid w:val="006928DB"/>
    <w:rsid w:val="006928E0"/>
    <w:rsid w:val="00692FD0"/>
    <w:rsid w:val="00693802"/>
    <w:rsid w:val="00693811"/>
    <w:rsid w:val="006939BF"/>
    <w:rsid w:val="00693B76"/>
    <w:rsid w:val="00693CEC"/>
    <w:rsid w:val="00693E3F"/>
    <w:rsid w:val="0069407D"/>
    <w:rsid w:val="006943AB"/>
    <w:rsid w:val="006949BE"/>
    <w:rsid w:val="00694F5C"/>
    <w:rsid w:val="00695614"/>
    <w:rsid w:val="00695C22"/>
    <w:rsid w:val="006961AE"/>
    <w:rsid w:val="00696219"/>
    <w:rsid w:val="0069684D"/>
    <w:rsid w:val="006968EA"/>
    <w:rsid w:val="006969FC"/>
    <w:rsid w:val="00696D6E"/>
    <w:rsid w:val="00697534"/>
    <w:rsid w:val="00697AF6"/>
    <w:rsid w:val="00697CA2"/>
    <w:rsid w:val="006A07B4"/>
    <w:rsid w:val="006A089B"/>
    <w:rsid w:val="006A0C81"/>
    <w:rsid w:val="006A104C"/>
    <w:rsid w:val="006A13D6"/>
    <w:rsid w:val="006A1675"/>
    <w:rsid w:val="006A1768"/>
    <w:rsid w:val="006A2292"/>
    <w:rsid w:val="006A22D8"/>
    <w:rsid w:val="006A2363"/>
    <w:rsid w:val="006A2676"/>
    <w:rsid w:val="006A27A4"/>
    <w:rsid w:val="006A2A12"/>
    <w:rsid w:val="006A2EDB"/>
    <w:rsid w:val="006A3107"/>
    <w:rsid w:val="006A31F7"/>
    <w:rsid w:val="006A3377"/>
    <w:rsid w:val="006A33A5"/>
    <w:rsid w:val="006A34AA"/>
    <w:rsid w:val="006A34D1"/>
    <w:rsid w:val="006A34F8"/>
    <w:rsid w:val="006A3537"/>
    <w:rsid w:val="006A3AF8"/>
    <w:rsid w:val="006A3C09"/>
    <w:rsid w:val="006A3DC8"/>
    <w:rsid w:val="006A3E50"/>
    <w:rsid w:val="006A3E83"/>
    <w:rsid w:val="006A3EE8"/>
    <w:rsid w:val="006A45E1"/>
    <w:rsid w:val="006A471A"/>
    <w:rsid w:val="006A47B5"/>
    <w:rsid w:val="006A4FDE"/>
    <w:rsid w:val="006A5254"/>
    <w:rsid w:val="006A557E"/>
    <w:rsid w:val="006A574C"/>
    <w:rsid w:val="006A579A"/>
    <w:rsid w:val="006A5920"/>
    <w:rsid w:val="006A5B2B"/>
    <w:rsid w:val="006A5C7C"/>
    <w:rsid w:val="006A6147"/>
    <w:rsid w:val="006A6334"/>
    <w:rsid w:val="006A6B60"/>
    <w:rsid w:val="006A70DD"/>
    <w:rsid w:val="006A73C2"/>
    <w:rsid w:val="006A74D5"/>
    <w:rsid w:val="006A75B0"/>
    <w:rsid w:val="006A75E0"/>
    <w:rsid w:val="006A7A5D"/>
    <w:rsid w:val="006A7D6D"/>
    <w:rsid w:val="006A7F7E"/>
    <w:rsid w:val="006B020C"/>
    <w:rsid w:val="006B022C"/>
    <w:rsid w:val="006B075F"/>
    <w:rsid w:val="006B080A"/>
    <w:rsid w:val="006B080C"/>
    <w:rsid w:val="006B0E4F"/>
    <w:rsid w:val="006B104A"/>
    <w:rsid w:val="006B127F"/>
    <w:rsid w:val="006B12C8"/>
    <w:rsid w:val="006B14CC"/>
    <w:rsid w:val="006B1594"/>
    <w:rsid w:val="006B159B"/>
    <w:rsid w:val="006B162F"/>
    <w:rsid w:val="006B1EB4"/>
    <w:rsid w:val="006B1F5A"/>
    <w:rsid w:val="006B2035"/>
    <w:rsid w:val="006B2516"/>
    <w:rsid w:val="006B2784"/>
    <w:rsid w:val="006B28AF"/>
    <w:rsid w:val="006B31A9"/>
    <w:rsid w:val="006B32F9"/>
    <w:rsid w:val="006B3453"/>
    <w:rsid w:val="006B349A"/>
    <w:rsid w:val="006B3769"/>
    <w:rsid w:val="006B3905"/>
    <w:rsid w:val="006B3927"/>
    <w:rsid w:val="006B4518"/>
    <w:rsid w:val="006B46F9"/>
    <w:rsid w:val="006B4CB1"/>
    <w:rsid w:val="006B4DE5"/>
    <w:rsid w:val="006B5378"/>
    <w:rsid w:val="006B54BE"/>
    <w:rsid w:val="006B56F9"/>
    <w:rsid w:val="006B5A2A"/>
    <w:rsid w:val="006B5B3A"/>
    <w:rsid w:val="006B5BA3"/>
    <w:rsid w:val="006B5CD2"/>
    <w:rsid w:val="006B5F67"/>
    <w:rsid w:val="006B6125"/>
    <w:rsid w:val="006B6368"/>
    <w:rsid w:val="006B646D"/>
    <w:rsid w:val="006B6729"/>
    <w:rsid w:val="006B68E6"/>
    <w:rsid w:val="006B69A0"/>
    <w:rsid w:val="006B6DE8"/>
    <w:rsid w:val="006B6ED0"/>
    <w:rsid w:val="006B7122"/>
    <w:rsid w:val="006B71EC"/>
    <w:rsid w:val="006B7234"/>
    <w:rsid w:val="006B73C1"/>
    <w:rsid w:val="006B7670"/>
    <w:rsid w:val="006B76E3"/>
    <w:rsid w:val="006B7CE3"/>
    <w:rsid w:val="006C00EC"/>
    <w:rsid w:val="006C025C"/>
    <w:rsid w:val="006C0758"/>
    <w:rsid w:val="006C0EEF"/>
    <w:rsid w:val="006C1676"/>
    <w:rsid w:val="006C17CA"/>
    <w:rsid w:val="006C198E"/>
    <w:rsid w:val="006C1AF7"/>
    <w:rsid w:val="006C245D"/>
    <w:rsid w:val="006C24B1"/>
    <w:rsid w:val="006C258F"/>
    <w:rsid w:val="006C266E"/>
    <w:rsid w:val="006C26E6"/>
    <w:rsid w:val="006C2C78"/>
    <w:rsid w:val="006C2DCD"/>
    <w:rsid w:val="006C30FB"/>
    <w:rsid w:val="006C312D"/>
    <w:rsid w:val="006C34DB"/>
    <w:rsid w:val="006C357B"/>
    <w:rsid w:val="006C3A67"/>
    <w:rsid w:val="006C3A72"/>
    <w:rsid w:val="006C3B0F"/>
    <w:rsid w:val="006C42A6"/>
    <w:rsid w:val="006C4423"/>
    <w:rsid w:val="006C4465"/>
    <w:rsid w:val="006C47A1"/>
    <w:rsid w:val="006C48E9"/>
    <w:rsid w:val="006C4A9B"/>
    <w:rsid w:val="006C4C6B"/>
    <w:rsid w:val="006C4F60"/>
    <w:rsid w:val="006C5014"/>
    <w:rsid w:val="006C5326"/>
    <w:rsid w:val="006C5571"/>
    <w:rsid w:val="006C56CD"/>
    <w:rsid w:val="006C5771"/>
    <w:rsid w:val="006C585F"/>
    <w:rsid w:val="006C5A0F"/>
    <w:rsid w:val="006C5A4B"/>
    <w:rsid w:val="006C5FFC"/>
    <w:rsid w:val="006C639A"/>
    <w:rsid w:val="006C67FB"/>
    <w:rsid w:val="006C6A67"/>
    <w:rsid w:val="006C7135"/>
    <w:rsid w:val="006C7A5D"/>
    <w:rsid w:val="006C7CD0"/>
    <w:rsid w:val="006C7D71"/>
    <w:rsid w:val="006C7D75"/>
    <w:rsid w:val="006D01BF"/>
    <w:rsid w:val="006D0623"/>
    <w:rsid w:val="006D08D1"/>
    <w:rsid w:val="006D0AE7"/>
    <w:rsid w:val="006D0B4F"/>
    <w:rsid w:val="006D0BEF"/>
    <w:rsid w:val="006D1618"/>
    <w:rsid w:val="006D1664"/>
    <w:rsid w:val="006D17FD"/>
    <w:rsid w:val="006D1B05"/>
    <w:rsid w:val="006D1C88"/>
    <w:rsid w:val="006D1FD6"/>
    <w:rsid w:val="006D1FEC"/>
    <w:rsid w:val="006D21F3"/>
    <w:rsid w:val="006D24AE"/>
    <w:rsid w:val="006D2679"/>
    <w:rsid w:val="006D2CA3"/>
    <w:rsid w:val="006D2D68"/>
    <w:rsid w:val="006D2E5A"/>
    <w:rsid w:val="006D3016"/>
    <w:rsid w:val="006D3027"/>
    <w:rsid w:val="006D30A1"/>
    <w:rsid w:val="006D3BB1"/>
    <w:rsid w:val="006D42CD"/>
    <w:rsid w:val="006D434F"/>
    <w:rsid w:val="006D452D"/>
    <w:rsid w:val="006D4893"/>
    <w:rsid w:val="006D4951"/>
    <w:rsid w:val="006D5215"/>
    <w:rsid w:val="006D5694"/>
    <w:rsid w:val="006D56C4"/>
    <w:rsid w:val="006D5AA6"/>
    <w:rsid w:val="006D5CAE"/>
    <w:rsid w:val="006D5DA2"/>
    <w:rsid w:val="006D60DD"/>
    <w:rsid w:val="006D61AF"/>
    <w:rsid w:val="006D62BE"/>
    <w:rsid w:val="006D65D7"/>
    <w:rsid w:val="006D66EF"/>
    <w:rsid w:val="006D683E"/>
    <w:rsid w:val="006D6A8E"/>
    <w:rsid w:val="006D6A9A"/>
    <w:rsid w:val="006D6C42"/>
    <w:rsid w:val="006D6F26"/>
    <w:rsid w:val="006D72AC"/>
    <w:rsid w:val="006D7858"/>
    <w:rsid w:val="006D7A4F"/>
    <w:rsid w:val="006D7A5D"/>
    <w:rsid w:val="006D7EBC"/>
    <w:rsid w:val="006E0449"/>
    <w:rsid w:val="006E058D"/>
    <w:rsid w:val="006E083D"/>
    <w:rsid w:val="006E0D8E"/>
    <w:rsid w:val="006E0EA4"/>
    <w:rsid w:val="006E0F36"/>
    <w:rsid w:val="006E1187"/>
    <w:rsid w:val="006E12F6"/>
    <w:rsid w:val="006E1686"/>
    <w:rsid w:val="006E16B0"/>
    <w:rsid w:val="006E1A93"/>
    <w:rsid w:val="006E1BA7"/>
    <w:rsid w:val="006E1E8D"/>
    <w:rsid w:val="006E1FE5"/>
    <w:rsid w:val="006E210B"/>
    <w:rsid w:val="006E2517"/>
    <w:rsid w:val="006E2888"/>
    <w:rsid w:val="006E2B82"/>
    <w:rsid w:val="006E2C1A"/>
    <w:rsid w:val="006E2ECF"/>
    <w:rsid w:val="006E32B0"/>
    <w:rsid w:val="006E32CC"/>
    <w:rsid w:val="006E345A"/>
    <w:rsid w:val="006E346F"/>
    <w:rsid w:val="006E3506"/>
    <w:rsid w:val="006E35D8"/>
    <w:rsid w:val="006E3916"/>
    <w:rsid w:val="006E3CB8"/>
    <w:rsid w:val="006E3D65"/>
    <w:rsid w:val="006E3D91"/>
    <w:rsid w:val="006E4585"/>
    <w:rsid w:val="006E475D"/>
    <w:rsid w:val="006E4AE1"/>
    <w:rsid w:val="006E4E0E"/>
    <w:rsid w:val="006E4EAF"/>
    <w:rsid w:val="006E5CC6"/>
    <w:rsid w:val="006E5E86"/>
    <w:rsid w:val="006E61D1"/>
    <w:rsid w:val="006E655C"/>
    <w:rsid w:val="006E65BA"/>
    <w:rsid w:val="006E65C6"/>
    <w:rsid w:val="006E66F4"/>
    <w:rsid w:val="006E6CE7"/>
    <w:rsid w:val="006E6E9B"/>
    <w:rsid w:val="006E7218"/>
    <w:rsid w:val="006E74B4"/>
    <w:rsid w:val="006E75EA"/>
    <w:rsid w:val="006E76B4"/>
    <w:rsid w:val="006E7983"/>
    <w:rsid w:val="006E7B9F"/>
    <w:rsid w:val="006E7D08"/>
    <w:rsid w:val="006F00E2"/>
    <w:rsid w:val="006F0152"/>
    <w:rsid w:val="006F01A1"/>
    <w:rsid w:val="006F021E"/>
    <w:rsid w:val="006F05BB"/>
    <w:rsid w:val="006F05F5"/>
    <w:rsid w:val="006F086F"/>
    <w:rsid w:val="006F0A2F"/>
    <w:rsid w:val="006F0D7C"/>
    <w:rsid w:val="006F0E27"/>
    <w:rsid w:val="006F1642"/>
    <w:rsid w:val="006F16F3"/>
    <w:rsid w:val="006F1926"/>
    <w:rsid w:val="006F198E"/>
    <w:rsid w:val="006F21EF"/>
    <w:rsid w:val="006F2253"/>
    <w:rsid w:val="006F239F"/>
    <w:rsid w:val="006F241B"/>
    <w:rsid w:val="006F2446"/>
    <w:rsid w:val="006F28D9"/>
    <w:rsid w:val="006F2A36"/>
    <w:rsid w:val="006F2EA7"/>
    <w:rsid w:val="006F2F17"/>
    <w:rsid w:val="006F31D8"/>
    <w:rsid w:val="006F3509"/>
    <w:rsid w:val="006F35CC"/>
    <w:rsid w:val="006F3711"/>
    <w:rsid w:val="006F372C"/>
    <w:rsid w:val="006F38A6"/>
    <w:rsid w:val="006F3A15"/>
    <w:rsid w:val="006F4178"/>
    <w:rsid w:val="006F42DA"/>
    <w:rsid w:val="006F4479"/>
    <w:rsid w:val="006F46BB"/>
    <w:rsid w:val="006F46D1"/>
    <w:rsid w:val="006F46D3"/>
    <w:rsid w:val="006F4DF9"/>
    <w:rsid w:val="006F4EA9"/>
    <w:rsid w:val="006F501A"/>
    <w:rsid w:val="006F510B"/>
    <w:rsid w:val="006F519A"/>
    <w:rsid w:val="006F54C0"/>
    <w:rsid w:val="006F550F"/>
    <w:rsid w:val="006F55E1"/>
    <w:rsid w:val="006F5657"/>
    <w:rsid w:val="006F56C1"/>
    <w:rsid w:val="006F5AA7"/>
    <w:rsid w:val="006F60D6"/>
    <w:rsid w:val="006F660C"/>
    <w:rsid w:val="006F6D96"/>
    <w:rsid w:val="006F6F4B"/>
    <w:rsid w:val="006F710D"/>
    <w:rsid w:val="006F73DE"/>
    <w:rsid w:val="006F741C"/>
    <w:rsid w:val="006F7492"/>
    <w:rsid w:val="006F7750"/>
    <w:rsid w:val="006F7A08"/>
    <w:rsid w:val="0070003E"/>
    <w:rsid w:val="007006FA"/>
    <w:rsid w:val="007008F9"/>
    <w:rsid w:val="007011EE"/>
    <w:rsid w:val="00701735"/>
    <w:rsid w:val="00701BAD"/>
    <w:rsid w:val="00701C2D"/>
    <w:rsid w:val="0070217F"/>
    <w:rsid w:val="007024BF"/>
    <w:rsid w:val="00702651"/>
    <w:rsid w:val="00702665"/>
    <w:rsid w:val="0070266C"/>
    <w:rsid w:val="00702686"/>
    <w:rsid w:val="007028F9"/>
    <w:rsid w:val="00702DD0"/>
    <w:rsid w:val="00702E58"/>
    <w:rsid w:val="00703155"/>
    <w:rsid w:val="0070320B"/>
    <w:rsid w:val="007036D5"/>
    <w:rsid w:val="00703750"/>
    <w:rsid w:val="00703D55"/>
    <w:rsid w:val="007043CD"/>
    <w:rsid w:val="00704730"/>
    <w:rsid w:val="0070480C"/>
    <w:rsid w:val="00704E98"/>
    <w:rsid w:val="00705343"/>
    <w:rsid w:val="00705423"/>
    <w:rsid w:val="007054BC"/>
    <w:rsid w:val="00705D8C"/>
    <w:rsid w:val="00705DA4"/>
    <w:rsid w:val="00705FE8"/>
    <w:rsid w:val="0070612C"/>
    <w:rsid w:val="007063B1"/>
    <w:rsid w:val="007064C3"/>
    <w:rsid w:val="0070656D"/>
    <w:rsid w:val="0070694A"/>
    <w:rsid w:val="00706B88"/>
    <w:rsid w:val="00706F4F"/>
    <w:rsid w:val="00706F5A"/>
    <w:rsid w:val="00706F93"/>
    <w:rsid w:val="00707D30"/>
    <w:rsid w:val="007100DE"/>
    <w:rsid w:val="00710159"/>
    <w:rsid w:val="007101F0"/>
    <w:rsid w:val="00710299"/>
    <w:rsid w:val="007103F9"/>
    <w:rsid w:val="00710776"/>
    <w:rsid w:val="0071086B"/>
    <w:rsid w:val="00710992"/>
    <w:rsid w:val="00710D47"/>
    <w:rsid w:val="00710FB7"/>
    <w:rsid w:val="00711364"/>
    <w:rsid w:val="0071164A"/>
    <w:rsid w:val="007118E4"/>
    <w:rsid w:val="00711919"/>
    <w:rsid w:val="00711A2B"/>
    <w:rsid w:val="00711BE8"/>
    <w:rsid w:val="00711BED"/>
    <w:rsid w:val="00711BFC"/>
    <w:rsid w:val="0071205C"/>
    <w:rsid w:val="0071249E"/>
    <w:rsid w:val="00712684"/>
    <w:rsid w:val="00713152"/>
    <w:rsid w:val="007131C4"/>
    <w:rsid w:val="00713388"/>
    <w:rsid w:val="00713650"/>
    <w:rsid w:val="0071390D"/>
    <w:rsid w:val="007139A1"/>
    <w:rsid w:val="00713A45"/>
    <w:rsid w:val="00714447"/>
    <w:rsid w:val="0071451B"/>
    <w:rsid w:val="007145A3"/>
    <w:rsid w:val="0071480A"/>
    <w:rsid w:val="00714C98"/>
    <w:rsid w:val="00714D14"/>
    <w:rsid w:val="00714D6E"/>
    <w:rsid w:val="00714E7E"/>
    <w:rsid w:val="00714E99"/>
    <w:rsid w:val="00714EA0"/>
    <w:rsid w:val="00715051"/>
    <w:rsid w:val="007151F4"/>
    <w:rsid w:val="0071533C"/>
    <w:rsid w:val="00715369"/>
    <w:rsid w:val="00715D72"/>
    <w:rsid w:val="00716306"/>
    <w:rsid w:val="00716355"/>
    <w:rsid w:val="00716553"/>
    <w:rsid w:val="00716596"/>
    <w:rsid w:val="00716AB0"/>
    <w:rsid w:val="00716B60"/>
    <w:rsid w:val="00716C79"/>
    <w:rsid w:val="00716D79"/>
    <w:rsid w:val="00717031"/>
    <w:rsid w:val="0071788E"/>
    <w:rsid w:val="00717B26"/>
    <w:rsid w:val="00717EAF"/>
    <w:rsid w:val="007200D3"/>
    <w:rsid w:val="007201E7"/>
    <w:rsid w:val="007207BD"/>
    <w:rsid w:val="00720951"/>
    <w:rsid w:val="007209E3"/>
    <w:rsid w:val="00720A25"/>
    <w:rsid w:val="00720B0D"/>
    <w:rsid w:val="00720B8F"/>
    <w:rsid w:val="00720C54"/>
    <w:rsid w:val="00720D32"/>
    <w:rsid w:val="00720DC9"/>
    <w:rsid w:val="00720DEA"/>
    <w:rsid w:val="00721021"/>
    <w:rsid w:val="00721122"/>
    <w:rsid w:val="00721493"/>
    <w:rsid w:val="007217EF"/>
    <w:rsid w:val="007218D8"/>
    <w:rsid w:val="00721CD0"/>
    <w:rsid w:val="0072227D"/>
    <w:rsid w:val="00722281"/>
    <w:rsid w:val="00722455"/>
    <w:rsid w:val="0072279C"/>
    <w:rsid w:val="007229DD"/>
    <w:rsid w:val="0072341D"/>
    <w:rsid w:val="00723446"/>
    <w:rsid w:val="00723517"/>
    <w:rsid w:val="007237E9"/>
    <w:rsid w:val="00723F26"/>
    <w:rsid w:val="00724352"/>
    <w:rsid w:val="007244F7"/>
    <w:rsid w:val="00724537"/>
    <w:rsid w:val="007245B2"/>
    <w:rsid w:val="007248F9"/>
    <w:rsid w:val="00724B00"/>
    <w:rsid w:val="00724F0F"/>
    <w:rsid w:val="007252BD"/>
    <w:rsid w:val="0072554D"/>
    <w:rsid w:val="00725F15"/>
    <w:rsid w:val="00726223"/>
    <w:rsid w:val="0072647F"/>
    <w:rsid w:val="00726CC5"/>
    <w:rsid w:val="00726D6D"/>
    <w:rsid w:val="00726DF9"/>
    <w:rsid w:val="007270E8"/>
    <w:rsid w:val="007271BE"/>
    <w:rsid w:val="0072737B"/>
    <w:rsid w:val="00727384"/>
    <w:rsid w:val="007274F7"/>
    <w:rsid w:val="00727677"/>
    <w:rsid w:val="0072788E"/>
    <w:rsid w:val="00727B82"/>
    <w:rsid w:val="00727CE0"/>
    <w:rsid w:val="00727D66"/>
    <w:rsid w:val="00727E2D"/>
    <w:rsid w:val="00727E5A"/>
    <w:rsid w:val="007303CA"/>
    <w:rsid w:val="00730696"/>
    <w:rsid w:val="0073082A"/>
    <w:rsid w:val="00730E94"/>
    <w:rsid w:val="007314AC"/>
    <w:rsid w:val="0073152D"/>
    <w:rsid w:val="007315B5"/>
    <w:rsid w:val="007318F4"/>
    <w:rsid w:val="0073190B"/>
    <w:rsid w:val="00731AE7"/>
    <w:rsid w:val="00731F8D"/>
    <w:rsid w:val="007320E4"/>
    <w:rsid w:val="007324F6"/>
    <w:rsid w:val="00732685"/>
    <w:rsid w:val="00732727"/>
    <w:rsid w:val="00732B27"/>
    <w:rsid w:val="00732DB1"/>
    <w:rsid w:val="00732EB0"/>
    <w:rsid w:val="00732EDE"/>
    <w:rsid w:val="00733299"/>
    <w:rsid w:val="007335C5"/>
    <w:rsid w:val="007337BF"/>
    <w:rsid w:val="007343D1"/>
    <w:rsid w:val="00734498"/>
    <w:rsid w:val="0073450F"/>
    <w:rsid w:val="007346D4"/>
    <w:rsid w:val="00734852"/>
    <w:rsid w:val="0073500E"/>
    <w:rsid w:val="0073531B"/>
    <w:rsid w:val="007353D2"/>
    <w:rsid w:val="00735B56"/>
    <w:rsid w:val="00735DBF"/>
    <w:rsid w:val="00736333"/>
    <w:rsid w:val="007363AC"/>
    <w:rsid w:val="00736475"/>
    <w:rsid w:val="00736966"/>
    <w:rsid w:val="00736D3F"/>
    <w:rsid w:val="00737130"/>
    <w:rsid w:val="00737285"/>
    <w:rsid w:val="00737324"/>
    <w:rsid w:val="0073753A"/>
    <w:rsid w:val="0073757C"/>
    <w:rsid w:val="00737674"/>
    <w:rsid w:val="007402F9"/>
    <w:rsid w:val="00740437"/>
    <w:rsid w:val="00740787"/>
    <w:rsid w:val="00740825"/>
    <w:rsid w:val="00740868"/>
    <w:rsid w:val="00740898"/>
    <w:rsid w:val="00740958"/>
    <w:rsid w:val="00740C08"/>
    <w:rsid w:val="00740CB6"/>
    <w:rsid w:val="00740CCB"/>
    <w:rsid w:val="00741144"/>
    <w:rsid w:val="00741A60"/>
    <w:rsid w:val="00741E45"/>
    <w:rsid w:val="007421BF"/>
    <w:rsid w:val="00742311"/>
    <w:rsid w:val="00742717"/>
    <w:rsid w:val="007427DC"/>
    <w:rsid w:val="007428E6"/>
    <w:rsid w:val="00742E5E"/>
    <w:rsid w:val="00742EBC"/>
    <w:rsid w:val="00742F20"/>
    <w:rsid w:val="00743546"/>
    <w:rsid w:val="007435D6"/>
    <w:rsid w:val="007436AF"/>
    <w:rsid w:val="00743D78"/>
    <w:rsid w:val="007445F5"/>
    <w:rsid w:val="00744ACF"/>
    <w:rsid w:val="00744FB2"/>
    <w:rsid w:val="00745290"/>
    <w:rsid w:val="007456FC"/>
    <w:rsid w:val="007458DC"/>
    <w:rsid w:val="00746740"/>
    <w:rsid w:val="00746781"/>
    <w:rsid w:val="007468E6"/>
    <w:rsid w:val="00746A26"/>
    <w:rsid w:val="00746CD4"/>
    <w:rsid w:val="007470DE"/>
    <w:rsid w:val="007473F0"/>
    <w:rsid w:val="007474B2"/>
    <w:rsid w:val="0074756A"/>
    <w:rsid w:val="00747F41"/>
    <w:rsid w:val="0075038F"/>
    <w:rsid w:val="007505A3"/>
    <w:rsid w:val="00750612"/>
    <w:rsid w:val="00750AB4"/>
    <w:rsid w:val="00750C3A"/>
    <w:rsid w:val="00750C8B"/>
    <w:rsid w:val="007511C1"/>
    <w:rsid w:val="0075127D"/>
    <w:rsid w:val="007516B3"/>
    <w:rsid w:val="00751DD2"/>
    <w:rsid w:val="00751DE9"/>
    <w:rsid w:val="00751ED5"/>
    <w:rsid w:val="007520F1"/>
    <w:rsid w:val="00752578"/>
    <w:rsid w:val="007529AA"/>
    <w:rsid w:val="0075302A"/>
    <w:rsid w:val="007532A4"/>
    <w:rsid w:val="00753306"/>
    <w:rsid w:val="007537E1"/>
    <w:rsid w:val="00753956"/>
    <w:rsid w:val="00753A18"/>
    <w:rsid w:val="00753B6F"/>
    <w:rsid w:val="00753D8D"/>
    <w:rsid w:val="00754285"/>
    <w:rsid w:val="00754BE6"/>
    <w:rsid w:val="00754C24"/>
    <w:rsid w:val="00754DC7"/>
    <w:rsid w:val="00754F26"/>
    <w:rsid w:val="00754FCA"/>
    <w:rsid w:val="00754FF7"/>
    <w:rsid w:val="007555F5"/>
    <w:rsid w:val="00755F1D"/>
    <w:rsid w:val="00756A55"/>
    <w:rsid w:val="0075720B"/>
    <w:rsid w:val="007572F4"/>
    <w:rsid w:val="007573BD"/>
    <w:rsid w:val="00757673"/>
    <w:rsid w:val="0075779D"/>
    <w:rsid w:val="007600DE"/>
    <w:rsid w:val="007605B6"/>
    <w:rsid w:val="00760760"/>
    <w:rsid w:val="00760F05"/>
    <w:rsid w:val="00760F3F"/>
    <w:rsid w:val="0076152F"/>
    <w:rsid w:val="007616DB"/>
    <w:rsid w:val="00761737"/>
    <w:rsid w:val="00761AE0"/>
    <w:rsid w:val="00761BB7"/>
    <w:rsid w:val="00762023"/>
    <w:rsid w:val="007620D9"/>
    <w:rsid w:val="00762251"/>
    <w:rsid w:val="00762404"/>
    <w:rsid w:val="00762652"/>
    <w:rsid w:val="00762A69"/>
    <w:rsid w:val="00762B69"/>
    <w:rsid w:val="00762D09"/>
    <w:rsid w:val="00763098"/>
    <w:rsid w:val="00763407"/>
    <w:rsid w:val="007636EB"/>
    <w:rsid w:val="0076377B"/>
    <w:rsid w:val="0076392B"/>
    <w:rsid w:val="00763ABD"/>
    <w:rsid w:val="00763F6D"/>
    <w:rsid w:val="007640C0"/>
    <w:rsid w:val="00764128"/>
    <w:rsid w:val="00764338"/>
    <w:rsid w:val="007644E4"/>
    <w:rsid w:val="00764529"/>
    <w:rsid w:val="00764668"/>
    <w:rsid w:val="00764D0B"/>
    <w:rsid w:val="00764E55"/>
    <w:rsid w:val="00764F62"/>
    <w:rsid w:val="007653AD"/>
    <w:rsid w:val="007654A3"/>
    <w:rsid w:val="00765508"/>
    <w:rsid w:val="00765A12"/>
    <w:rsid w:val="00765CDF"/>
    <w:rsid w:val="0076651A"/>
    <w:rsid w:val="00766600"/>
    <w:rsid w:val="00766721"/>
    <w:rsid w:val="00766AAF"/>
    <w:rsid w:val="00766DE0"/>
    <w:rsid w:val="007671BE"/>
    <w:rsid w:val="00767817"/>
    <w:rsid w:val="00767925"/>
    <w:rsid w:val="0076798A"/>
    <w:rsid w:val="00767A77"/>
    <w:rsid w:val="00767E33"/>
    <w:rsid w:val="00770150"/>
    <w:rsid w:val="0077050C"/>
    <w:rsid w:val="0077066B"/>
    <w:rsid w:val="00770909"/>
    <w:rsid w:val="00770BA1"/>
    <w:rsid w:val="00770BD7"/>
    <w:rsid w:val="00770F9D"/>
    <w:rsid w:val="00770FD5"/>
    <w:rsid w:val="00771125"/>
    <w:rsid w:val="00771454"/>
    <w:rsid w:val="00771565"/>
    <w:rsid w:val="007715F8"/>
    <w:rsid w:val="00771967"/>
    <w:rsid w:val="00771C17"/>
    <w:rsid w:val="00771DD1"/>
    <w:rsid w:val="00771E93"/>
    <w:rsid w:val="0077213B"/>
    <w:rsid w:val="007721B0"/>
    <w:rsid w:val="007721DD"/>
    <w:rsid w:val="0077282B"/>
    <w:rsid w:val="00772A0D"/>
    <w:rsid w:val="00772A85"/>
    <w:rsid w:val="00772C73"/>
    <w:rsid w:val="00773BC4"/>
    <w:rsid w:val="00773E4B"/>
    <w:rsid w:val="00773F5D"/>
    <w:rsid w:val="007740DC"/>
    <w:rsid w:val="007743AF"/>
    <w:rsid w:val="007745A2"/>
    <w:rsid w:val="007745ED"/>
    <w:rsid w:val="00774FC5"/>
    <w:rsid w:val="0077504A"/>
    <w:rsid w:val="007750E9"/>
    <w:rsid w:val="007755AC"/>
    <w:rsid w:val="0077569F"/>
    <w:rsid w:val="00775946"/>
    <w:rsid w:val="0077639A"/>
    <w:rsid w:val="0077642A"/>
    <w:rsid w:val="00776504"/>
    <w:rsid w:val="00776625"/>
    <w:rsid w:val="0077668C"/>
    <w:rsid w:val="00776AB8"/>
    <w:rsid w:val="00776BEC"/>
    <w:rsid w:val="00776DC1"/>
    <w:rsid w:val="0077713C"/>
    <w:rsid w:val="0077726D"/>
    <w:rsid w:val="007775C9"/>
    <w:rsid w:val="007779D9"/>
    <w:rsid w:val="00777B72"/>
    <w:rsid w:val="00777BA7"/>
    <w:rsid w:val="00777DFB"/>
    <w:rsid w:val="00777E49"/>
    <w:rsid w:val="00777FF0"/>
    <w:rsid w:val="007800AF"/>
    <w:rsid w:val="0078023F"/>
    <w:rsid w:val="0078030F"/>
    <w:rsid w:val="007809A5"/>
    <w:rsid w:val="00780A4E"/>
    <w:rsid w:val="00780BA3"/>
    <w:rsid w:val="00780C57"/>
    <w:rsid w:val="00780EBB"/>
    <w:rsid w:val="00781491"/>
    <w:rsid w:val="007817CA"/>
    <w:rsid w:val="00781856"/>
    <w:rsid w:val="007819ED"/>
    <w:rsid w:val="00781D83"/>
    <w:rsid w:val="00782331"/>
    <w:rsid w:val="00782545"/>
    <w:rsid w:val="00782672"/>
    <w:rsid w:val="007826C6"/>
    <w:rsid w:val="007829EB"/>
    <w:rsid w:val="00782A46"/>
    <w:rsid w:val="00782B71"/>
    <w:rsid w:val="00782DA5"/>
    <w:rsid w:val="00782DD6"/>
    <w:rsid w:val="00782F81"/>
    <w:rsid w:val="0078324C"/>
    <w:rsid w:val="00783525"/>
    <w:rsid w:val="00783892"/>
    <w:rsid w:val="007838EB"/>
    <w:rsid w:val="00783A84"/>
    <w:rsid w:val="00783B43"/>
    <w:rsid w:val="00783CF7"/>
    <w:rsid w:val="00784028"/>
    <w:rsid w:val="00784798"/>
    <w:rsid w:val="007848AB"/>
    <w:rsid w:val="00784B25"/>
    <w:rsid w:val="00784BDE"/>
    <w:rsid w:val="00785054"/>
    <w:rsid w:val="007852E5"/>
    <w:rsid w:val="00785471"/>
    <w:rsid w:val="00785955"/>
    <w:rsid w:val="00785A16"/>
    <w:rsid w:val="00785C4B"/>
    <w:rsid w:val="0078618F"/>
    <w:rsid w:val="00786195"/>
    <w:rsid w:val="0078619A"/>
    <w:rsid w:val="007863CA"/>
    <w:rsid w:val="00786690"/>
    <w:rsid w:val="00786984"/>
    <w:rsid w:val="00786D20"/>
    <w:rsid w:val="007870CF"/>
    <w:rsid w:val="00787192"/>
    <w:rsid w:val="007872BC"/>
    <w:rsid w:val="007873EB"/>
    <w:rsid w:val="0078750B"/>
    <w:rsid w:val="00787711"/>
    <w:rsid w:val="00787B8C"/>
    <w:rsid w:val="00787C62"/>
    <w:rsid w:val="007906AD"/>
    <w:rsid w:val="0079078A"/>
    <w:rsid w:val="00790C50"/>
    <w:rsid w:val="00790DAF"/>
    <w:rsid w:val="00791461"/>
    <w:rsid w:val="007915EB"/>
    <w:rsid w:val="0079183C"/>
    <w:rsid w:val="007921CD"/>
    <w:rsid w:val="0079257C"/>
    <w:rsid w:val="00792C4A"/>
    <w:rsid w:val="00792CAA"/>
    <w:rsid w:val="0079339B"/>
    <w:rsid w:val="007933E3"/>
    <w:rsid w:val="007935AE"/>
    <w:rsid w:val="007935CC"/>
    <w:rsid w:val="007935F8"/>
    <w:rsid w:val="0079373A"/>
    <w:rsid w:val="007938B9"/>
    <w:rsid w:val="00793D00"/>
    <w:rsid w:val="00793DA4"/>
    <w:rsid w:val="007940CA"/>
    <w:rsid w:val="0079458D"/>
    <w:rsid w:val="00794706"/>
    <w:rsid w:val="007947A3"/>
    <w:rsid w:val="0079488B"/>
    <w:rsid w:val="007948DF"/>
    <w:rsid w:val="007949BA"/>
    <w:rsid w:val="00794B58"/>
    <w:rsid w:val="00794CB3"/>
    <w:rsid w:val="00794D99"/>
    <w:rsid w:val="00795382"/>
    <w:rsid w:val="00795398"/>
    <w:rsid w:val="0079569C"/>
    <w:rsid w:val="00795778"/>
    <w:rsid w:val="00795A80"/>
    <w:rsid w:val="00795FD0"/>
    <w:rsid w:val="0079612A"/>
    <w:rsid w:val="007964F7"/>
    <w:rsid w:val="0079677C"/>
    <w:rsid w:val="007968E6"/>
    <w:rsid w:val="00796AAB"/>
    <w:rsid w:val="00796E6F"/>
    <w:rsid w:val="0079702F"/>
    <w:rsid w:val="007973D1"/>
    <w:rsid w:val="0079795F"/>
    <w:rsid w:val="00797B96"/>
    <w:rsid w:val="00797D73"/>
    <w:rsid w:val="00797EDC"/>
    <w:rsid w:val="007A0564"/>
    <w:rsid w:val="007A0605"/>
    <w:rsid w:val="007A07F0"/>
    <w:rsid w:val="007A0B8D"/>
    <w:rsid w:val="007A0D82"/>
    <w:rsid w:val="007A1031"/>
    <w:rsid w:val="007A1D36"/>
    <w:rsid w:val="007A1E7F"/>
    <w:rsid w:val="007A2150"/>
    <w:rsid w:val="007A2206"/>
    <w:rsid w:val="007A220A"/>
    <w:rsid w:val="007A23C6"/>
    <w:rsid w:val="007A2461"/>
    <w:rsid w:val="007A2786"/>
    <w:rsid w:val="007A29B3"/>
    <w:rsid w:val="007A29DC"/>
    <w:rsid w:val="007A2DDE"/>
    <w:rsid w:val="007A334B"/>
    <w:rsid w:val="007A3B00"/>
    <w:rsid w:val="007A3B8D"/>
    <w:rsid w:val="007A3EB6"/>
    <w:rsid w:val="007A4687"/>
    <w:rsid w:val="007A48DE"/>
    <w:rsid w:val="007A48FB"/>
    <w:rsid w:val="007A49A4"/>
    <w:rsid w:val="007A4AA1"/>
    <w:rsid w:val="007A4CED"/>
    <w:rsid w:val="007A4E1A"/>
    <w:rsid w:val="007A4F18"/>
    <w:rsid w:val="007A5040"/>
    <w:rsid w:val="007A5103"/>
    <w:rsid w:val="007A5340"/>
    <w:rsid w:val="007A5429"/>
    <w:rsid w:val="007A5C1A"/>
    <w:rsid w:val="007A6052"/>
    <w:rsid w:val="007A60D6"/>
    <w:rsid w:val="007A639E"/>
    <w:rsid w:val="007A662E"/>
    <w:rsid w:val="007A678E"/>
    <w:rsid w:val="007A6A03"/>
    <w:rsid w:val="007A6D4B"/>
    <w:rsid w:val="007A6E85"/>
    <w:rsid w:val="007A733C"/>
    <w:rsid w:val="007A7552"/>
    <w:rsid w:val="007A7E82"/>
    <w:rsid w:val="007B01AB"/>
    <w:rsid w:val="007B05F5"/>
    <w:rsid w:val="007B08FC"/>
    <w:rsid w:val="007B125B"/>
    <w:rsid w:val="007B1721"/>
    <w:rsid w:val="007B17F4"/>
    <w:rsid w:val="007B1CA8"/>
    <w:rsid w:val="007B1CFE"/>
    <w:rsid w:val="007B2066"/>
    <w:rsid w:val="007B224C"/>
    <w:rsid w:val="007B25EA"/>
    <w:rsid w:val="007B2751"/>
    <w:rsid w:val="007B2947"/>
    <w:rsid w:val="007B2C29"/>
    <w:rsid w:val="007B2CAA"/>
    <w:rsid w:val="007B2EF0"/>
    <w:rsid w:val="007B2F2E"/>
    <w:rsid w:val="007B3092"/>
    <w:rsid w:val="007B30D8"/>
    <w:rsid w:val="007B34E1"/>
    <w:rsid w:val="007B360F"/>
    <w:rsid w:val="007B3AAA"/>
    <w:rsid w:val="007B3C3F"/>
    <w:rsid w:val="007B3D6B"/>
    <w:rsid w:val="007B3D83"/>
    <w:rsid w:val="007B4127"/>
    <w:rsid w:val="007B4376"/>
    <w:rsid w:val="007B479B"/>
    <w:rsid w:val="007B4B7C"/>
    <w:rsid w:val="007B4DAB"/>
    <w:rsid w:val="007B4E18"/>
    <w:rsid w:val="007B4E9D"/>
    <w:rsid w:val="007B507F"/>
    <w:rsid w:val="007B5973"/>
    <w:rsid w:val="007B5A65"/>
    <w:rsid w:val="007B5B44"/>
    <w:rsid w:val="007B5D1E"/>
    <w:rsid w:val="007B5DD1"/>
    <w:rsid w:val="007B622F"/>
    <w:rsid w:val="007B62AF"/>
    <w:rsid w:val="007B6636"/>
    <w:rsid w:val="007B6749"/>
    <w:rsid w:val="007B6794"/>
    <w:rsid w:val="007B6F7B"/>
    <w:rsid w:val="007B700F"/>
    <w:rsid w:val="007B716C"/>
    <w:rsid w:val="007B72F4"/>
    <w:rsid w:val="007B743B"/>
    <w:rsid w:val="007B74D4"/>
    <w:rsid w:val="007B75AA"/>
    <w:rsid w:val="007B7A53"/>
    <w:rsid w:val="007B7B88"/>
    <w:rsid w:val="007B7C3B"/>
    <w:rsid w:val="007B7E98"/>
    <w:rsid w:val="007C00D8"/>
    <w:rsid w:val="007C09FE"/>
    <w:rsid w:val="007C0DBA"/>
    <w:rsid w:val="007C0E0E"/>
    <w:rsid w:val="007C0F57"/>
    <w:rsid w:val="007C1751"/>
    <w:rsid w:val="007C1B00"/>
    <w:rsid w:val="007C1EEF"/>
    <w:rsid w:val="007C20DB"/>
    <w:rsid w:val="007C25F8"/>
    <w:rsid w:val="007C2AB1"/>
    <w:rsid w:val="007C3161"/>
    <w:rsid w:val="007C37D1"/>
    <w:rsid w:val="007C38BB"/>
    <w:rsid w:val="007C3BEF"/>
    <w:rsid w:val="007C3EAD"/>
    <w:rsid w:val="007C3EE0"/>
    <w:rsid w:val="007C488D"/>
    <w:rsid w:val="007C4890"/>
    <w:rsid w:val="007C48FF"/>
    <w:rsid w:val="007C4B0B"/>
    <w:rsid w:val="007C4D45"/>
    <w:rsid w:val="007C4DBE"/>
    <w:rsid w:val="007C50A2"/>
    <w:rsid w:val="007C51F8"/>
    <w:rsid w:val="007C5477"/>
    <w:rsid w:val="007C54B4"/>
    <w:rsid w:val="007C564A"/>
    <w:rsid w:val="007C57C8"/>
    <w:rsid w:val="007C5857"/>
    <w:rsid w:val="007C58E6"/>
    <w:rsid w:val="007C603F"/>
    <w:rsid w:val="007C608D"/>
    <w:rsid w:val="007C62F2"/>
    <w:rsid w:val="007C6577"/>
    <w:rsid w:val="007C6619"/>
    <w:rsid w:val="007C6AF5"/>
    <w:rsid w:val="007C6EC7"/>
    <w:rsid w:val="007C70F4"/>
    <w:rsid w:val="007C751A"/>
    <w:rsid w:val="007D04D4"/>
    <w:rsid w:val="007D053D"/>
    <w:rsid w:val="007D080A"/>
    <w:rsid w:val="007D0C74"/>
    <w:rsid w:val="007D0E09"/>
    <w:rsid w:val="007D0F1B"/>
    <w:rsid w:val="007D0F83"/>
    <w:rsid w:val="007D1074"/>
    <w:rsid w:val="007D138D"/>
    <w:rsid w:val="007D1767"/>
    <w:rsid w:val="007D1B61"/>
    <w:rsid w:val="007D1CFC"/>
    <w:rsid w:val="007D20F3"/>
    <w:rsid w:val="007D216D"/>
    <w:rsid w:val="007D2482"/>
    <w:rsid w:val="007D270E"/>
    <w:rsid w:val="007D29E0"/>
    <w:rsid w:val="007D2BBA"/>
    <w:rsid w:val="007D301E"/>
    <w:rsid w:val="007D33AD"/>
    <w:rsid w:val="007D3421"/>
    <w:rsid w:val="007D34B9"/>
    <w:rsid w:val="007D3534"/>
    <w:rsid w:val="007D3585"/>
    <w:rsid w:val="007D3A0B"/>
    <w:rsid w:val="007D3C48"/>
    <w:rsid w:val="007D4618"/>
    <w:rsid w:val="007D4663"/>
    <w:rsid w:val="007D4AC6"/>
    <w:rsid w:val="007D5225"/>
    <w:rsid w:val="007D5323"/>
    <w:rsid w:val="007D53DA"/>
    <w:rsid w:val="007D5597"/>
    <w:rsid w:val="007D575D"/>
    <w:rsid w:val="007D597C"/>
    <w:rsid w:val="007D599C"/>
    <w:rsid w:val="007D6462"/>
    <w:rsid w:val="007D6A21"/>
    <w:rsid w:val="007D738C"/>
    <w:rsid w:val="007D76B0"/>
    <w:rsid w:val="007D77A5"/>
    <w:rsid w:val="007E00EE"/>
    <w:rsid w:val="007E051E"/>
    <w:rsid w:val="007E076D"/>
    <w:rsid w:val="007E0B5E"/>
    <w:rsid w:val="007E1037"/>
    <w:rsid w:val="007E1B40"/>
    <w:rsid w:val="007E1D2D"/>
    <w:rsid w:val="007E1E87"/>
    <w:rsid w:val="007E234A"/>
    <w:rsid w:val="007E272A"/>
    <w:rsid w:val="007E2DB6"/>
    <w:rsid w:val="007E2F33"/>
    <w:rsid w:val="007E3613"/>
    <w:rsid w:val="007E39DD"/>
    <w:rsid w:val="007E3A0C"/>
    <w:rsid w:val="007E419E"/>
    <w:rsid w:val="007E459C"/>
    <w:rsid w:val="007E481F"/>
    <w:rsid w:val="007E487B"/>
    <w:rsid w:val="007E4F37"/>
    <w:rsid w:val="007E51B1"/>
    <w:rsid w:val="007E56CD"/>
    <w:rsid w:val="007E59C7"/>
    <w:rsid w:val="007E5B0C"/>
    <w:rsid w:val="007E5F8D"/>
    <w:rsid w:val="007E6082"/>
    <w:rsid w:val="007E6439"/>
    <w:rsid w:val="007E658E"/>
    <w:rsid w:val="007E6822"/>
    <w:rsid w:val="007E691C"/>
    <w:rsid w:val="007E6C14"/>
    <w:rsid w:val="007E6E0B"/>
    <w:rsid w:val="007E7317"/>
    <w:rsid w:val="007E739A"/>
    <w:rsid w:val="007E7796"/>
    <w:rsid w:val="007E7CA5"/>
    <w:rsid w:val="007E7CF2"/>
    <w:rsid w:val="007E7D16"/>
    <w:rsid w:val="007E7D4F"/>
    <w:rsid w:val="007E7E6F"/>
    <w:rsid w:val="007E7F23"/>
    <w:rsid w:val="007F0183"/>
    <w:rsid w:val="007F055C"/>
    <w:rsid w:val="007F087C"/>
    <w:rsid w:val="007F0A11"/>
    <w:rsid w:val="007F1258"/>
    <w:rsid w:val="007F1377"/>
    <w:rsid w:val="007F1402"/>
    <w:rsid w:val="007F170B"/>
    <w:rsid w:val="007F1C0B"/>
    <w:rsid w:val="007F1D00"/>
    <w:rsid w:val="007F1F6E"/>
    <w:rsid w:val="007F219F"/>
    <w:rsid w:val="007F246A"/>
    <w:rsid w:val="007F2640"/>
    <w:rsid w:val="007F26CE"/>
    <w:rsid w:val="007F2719"/>
    <w:rsid w:val="007F27AC"/>
    <w:rsid w:val="007F28A3"/>
    <w:rsid w:val="007F2BBD"/>
    <w:rsid w:val="007F2D0D"/>
    <w:rsid w:val="007F391C"/>
    <w:rsid w:val="007F3DCC"/>
    <w:rsid w:val="007F3E32"/>
    <w:rsid w:val="007F421C"/>
    <w:rsid w:val="007F42D6"/>
    <w:rsid w:val="007F453E"/>
    <w:rsid w:val="007F497E"/>
    <w:rsid w:val="007F4DB4"/>
    <w:rsid w:val="007F4DC8"/>
    <w:rsid w:val="007F58B0"/>
    <w:rsid w:val="007F6192"/>
    <w:rsid w:val="007F6316"/>
    <w:rsid w:val="007F650A"/>
    <w:rsid w:val="007F6D22"/>
    <w:rsid w:val="007F70BA"/>
    <w:rsid w:val="007F71DF"/>
    <w:rsid w:val="007F72F6"/>
    <w:rsid w:val="007F7B15"/>
    <w:rsid w:val="007F7BB8"/>
    <w:rsid w:val="007F7FC7"/>
    <w:rsid w:val="007F7FF4"/>
    <w:rsid w:val="00800374"/>
    <w:rsid w:val="008005D5"/>
    <w:rsid w:val="0080070B"/>
    <w:rsid w:val="00800720"/>
    <w:rsid w:val="00800838"/>
    <w:rsid w:val="008012AF"/>
    <w:rsid w:val="0080132C"/>
    <w:rsid w:val="0080180C"/>
    <w:rsid w:val="00801BF4"/>
    <w:rsid w:val="00801DC2"/>
    <w:rsid w:val="0080203F"/>
    <w:rsid w:val="008024BF"/>
    <w:rsid w:val="00802575"/>
    <w:rsid w:val="00802710"/>
    <w:rsid w:val="008028E1"/>
    <w:rsid w:val="008029F0"/>
    <w:rsid w:val="00802A99"/>
    <w:rsid w:val="00802DA6"/>
    <w:rsid w:val="008033BD"/>
    <w:rsid w:val="008034DB"/>
    <w:rsid w:val="00803576"/>
    <w:rsid w:val="0080367A"/>
    <w:rsid w:val="008036E1"/>
    <w:rsid w:val="00803A7C"/>
    <w:rsid w:val="00803C0C"/>
    <w:rsid w:val="00803FEB"/>
    <w:rsid w:val="008041F1"/>
    <w:rsid w:val="00804378"/>
    <w:rsid w:val="008043BD"/>
    <w:rsid w:val="008043C5"/>
    <w:rsid w:val="0080475F"/>
    <w:rsid w:val="008047F4"/>
    <w:rsid w:val="00804C2E"/>
    <w:rsid w:val="00804C9C"/>
    <w:rsid w:val="00804D92"/>
    <w:rsid w:val="00804E19"/>
    <w:rsid w:val="0080500D"/>
    <w:rsid w:val="0080510A"/>
    <w:rsid w:val="0080549E"/>
    <w:rsid w:val="00805680"/>
    <w:rsid w:val="0080596D"/>
    <w:rsid w:val="00805B3D"/>
    <w:rsid w:val="00805EA1"/>
    <w:rsid w:val="00805EC5"/>
    <w:rsid w:val="00805F28"/>
    <w:rsid w:val="008062B7"/>
    <w:rsid w:val="00806426"/>
    <w:rsid w:val="00806996"/>
    <w:rsid w:val="00806AC8"/>
    <w:rsid w:val="00806D5F"/>
    <w:rsid w:val="0080708A"/>
    <w:rsid w:val="0080735F"/>
    <w:rsid w:val="008074B2"/>
    <w:rsid w:val="008074E9"/>
    <w:rsid w:val="008076BB"/>
    <w:rsid w:val="008077DF"/>
    <w:rsid w:val="008078BB"/>
    <w:rsid w:val="00807C15"/>
    <w:rsid w:val="00807EFC"/>
    <w:rsid w:val="00810078"/>
    <w:rsid w:val="00810748"/>
    <w:rsid w:val="00810767"/>
    <w:rsid w:val="0081078F"/>
    <w:rsid w:val="008108CC"/>
    <w:rsid w:val="008108DF"/>
    <w:rsid w:val="0081112D"/>
    <w:rsid w:val="00811364"/>
    <w:rsid w:val="00811504"/>
    <w:rsid w:val="008117FE"/>
    <w:rsid w:val="00811D14"/>
    <w:rsid w:val="00811F20"/>
    <w:rsid w:val="00812182"/>
    <w:rsid w:val="008121CC"/>
    <w:rsid w:val="008129F9"/>
    <w:rsid w:val="00812B74"/>
    <w:rsid w:val="008135BA"/>
    <w:rsid w:val="00813A08"/>
    <w:rsid w:val="00813B13"/>
    <w:rsid w:val="00814238"/>
    <w:rsid w:val="0081450F"/>
    <w:rsid w:val="00814790"/>
    <w:rsid w:val="008148CC"/>
    <w:rsid w:val="0081491C"/>
    <w:rsid w:val="00814AAD"/>
    <w:rsid w:val="00814FF0"/>
    <w:rsid w:val="0081537D"/>
    <w:rsid w:val="00815421"/>
    <w:rsid w:val="00815428"/>
    <w:rsid w:val="008155C7"/>
    <w:rsid w:val="0081582E"/>
    <w:rsid w:val="00815B02"/>
    <w:rsid w:val="00815BA5"/>
    <w:rsid w:val="00815BB3"/>
    <w:rsid w:val="00816340"/>
    <w:rsid w:val="008163CC"/>
    <w:rsid w:val="008164FE"/>
    <w:rsid w:val="008167E8"/>
    <w:rsid w:val="0081685E"/>
    <w:rsid w:val="00816AA3"/>
    <w:rsid w:val="00817C5F"/>
    <w:rsid w:val="00817D51"/>
    <w:rsid w:val="00817DEC"/>
    <w:rsid w:val="00817EDA"/>
    <w:rsid w:val="00817F87"/>
    <w:rsid w:val="00817FB5"/>
    <w:rsid w:val="008203F5"/>
    <w:rsid w:val="00820E9F"/>
    <w:rsid w:val="00820ED7"/>
    <w:rsid w:val="00820F9A"/>
    <w:rsid w:val="008211FD"/>
    <w:rsid w:val="008213C8"/>
    <w:rsid w:val="008213E9"/>
    <w:rsid w:val="008214DE"/>
    <w:rsid w:val="008215B2"/>
    <w:rsid w:val="008216A9"/>
    <w:rsid w:val="00821C0F"/>
    <w:rsid w:val="00821F27"/>
    <w:rsid w:val="00821FA5"/>
    <w:rsid w:val="0082227F"/>
    <w:rsid w:val="00822A70"/>
    <w:rsid w:val="00822BD7"/>
    <w:rsid w:val="008231D9"/>
    <w:rsid w:val="0082341B"/>
    <w:rsid w:val="00823502"/>
    <w:rsid w:val="008237E4"/>
    <w:rsid w:val="00823804"/>
    <w:rsid w:val="00823828"/>
    <w:rsid w:val="00823A85"/>
    <w:rsid w:val="008242E1"/>
    <w:rsid w:val="00824ACA"/>
    <w:rsid w:val="00824ADC"/>
    <w:rsid w:val="00825654"/>
    <w:rsid w:val="008258D7"/>
    <w:rsid w:val="00825CC6"/>
    <w:rsid w:val="008260D3"/>
    <w:rsid w:val="0082632F"/>
    <w:rsid w:val="00826809"/>
    <w:rsid w:val="00826A80"/>
    <w:rsid w:val="00826C2D"/>
    <w:rsid w:val="00826D91"/>
    <w:rsid w:val="00826DC2"/>
    <w:rsid w:val="0082732C"/>
    <w:rsid w:val="00827AFB"/>
    <w:rsid w:val="00827B0A"/>
    <w:rsid w:val="00827E61"/>
    <w:rsid w:val="008301A8"/>
    <w:rsid w:val="00830224"/>
    <w:rsid w:val="00830FFE"/>
    <w:rsid w:val="0083179C"/>
    <w:rsid w:val="00831A5E"/>
    <w:rsid w:val="00831A75"/>
    <w:rsid w:val="00831B73"/>
    <w:rsid w:val="00831F09"/>
    <w:rsid w:val="0083240B"/>
    <w:rsid w:val="00832A5F"/>
    <w:rsid w:val="00832B1C"/>
    <w:rsid w:val="00832DC6"/>
    <w:rsid w:val="00832FB2"/>
    <w:rsid w:val="008332A8"/>
    <w:rsid w:val="008332F7"/>
    <w:rsid w:val="008333CE"/>
    <w:rsid w:val="0083351E"/>
    <w:rsid w:val="008338BE"/>
    <w:rsid w:val="00833CF3"/>
    <w:rsid w:val="00833FE4"/>
    <w:rsid w:val="008340AC"/>
    <w:rsid w:val="00834307"/>
    <w:rsid w:val="008343A6"/>
    <w:rsid w:val="008345B0"/>
    <w:rsid w:val="008346BF"/>
    <w:rsid w:val="00834C95"/>
    <w:rsid w:val="00834D93"/>
    <w:rsid w:val="00834E6A"/>
    <w:rsid w:val="008350CD"/>
    <w:rsid w:val="00835382"/>
    <w:rsid w:val="00835427"/>
    <w:rsid w:val="0083557E"/>
    <w:rsid w:val="0083564D"/>
    <w:rsid w:val="00835664"/>
    <w:rsid w:val="008356B8"/>
    <w:rsid w:val="00835920"/>
    <w:rsid w:val="00835BFA"/>
    <w:rsid w:val="008360DF"/>
    <w:rsid w:val="00836340"/>
    <w:rsid w:val="00836395"/>
    <w:rsid w:val="008364A6"/>
    <w:rsid w:val="008364FC"/>
    <w:rsid w:val="0083655A"/>
    <w:rsid w:val="00836673"/>
    <w:rsid w:val="00836D27"/>
    <w:rsid w:val="00836E31"/>
    <w:rsid w:val="00836F3B"/>
    <w:rsid w:val="0083706E"/>
    <w:rsid w:val="00837275"/>
    <w:rsid w:val="00837A19"/>
    <w:rsid w:val="00837B0B"/>
    <w:rsid w:val="0084023D"/>
    <w:rsid w:val="008404EA"/>
    <w:rsid w:val="008405AE"/>
    <w:rsid w:val="00840711"/>
    <w:rsid w:val="008408B5"/>
    <w:rsid w:val="00840A12"/>
    <w:rsid w:val="00840A48"/>
    <w:rsid w:val="00840F35"/>
    <w:rsid w:val="008411CD"/>
    <w:rsid w:val="008418C8"/>
    <w:rsid w:val="00841AF5"/>
    <w:rsid w:val="00841FB7"/>
    <w:rsid w:val="008420E6"/>
    <w:rsid w:val="00842229"/>
    <w:rsid w:val="00842EAD"/>
    <w:rsid w:val="00842F74"/>
    <w:rsid w:val="00843025"/>
    <w:rsid w:val="0084377E"/>
    <w:rsid w:val="00843AE6"/>
    <w:rsid w:val="00843B0B"/>
    <w:rsid w:val="008443E8"/>
    <w:rsid w:val="00844AAB"/>
    <w:rsid w:val="00844B89"/>
    <w:rsid w:val="00844CEE"/>
    <w:rsid w:val="00844E5C"/>
    <w:rsid w:val="008450BA"/>
    <w:rsid w:val="008453E6"/>
    <w:rsid w:val="00845AB6"/>
    <w:rsid w:val="00845DF1"/>
    <w:rsid w:val="00845E76"/>
    <w:rsid w:val="00846717"/>
    <w:rsid w:val="00846902"/>
    <w:rsid w:val="00846947"/>
    <w:rsid w:val="00846D59"/>
    <w:rsid w:val="00846F41"/>
    <w:rsid w:val="00847198"/>
    <w:rsid w:val="008471CD"/>
    <w:rsid w:val="00847293"/>
    <w:rsid w:val="00847663"/>
    <w:rsid w:val="00847838"/>
    <w:rsid w:val="00847960"/>
    <w:rsid w:val="00847A63"/>
    <w:rsid w:val="00847B49"/>
    <w:rsid w:val="00847BC1"/>
    <w:rsid w:val="00847E4F"/>
    <w:rsid w:val="00847F73"/>
    <w:rsid w:val="00847FE3"/>
    <w:rsid w:val="00850754"/>
    <w:rsid w:val="008507D2"/>
    <w:rsid w:val="008508D5"/>
    <w:rsid w:val="0085098B"/>
    <w:rsid w:val="00850A7F"/>
    <w:rsid w:val="00850CC3"/>
    <w:rsid w:val="00850EA5"/>
    <w:rsid w:val="00850F43"/>
    <w:rsid w:val="00851225"/>
    <w:rsid w:val="00851354"/>
    <w:rsid w:val="008517DE"/>
    <w:rsid w:val="008519E9"/>
    <w:rsid w:val="00851B16"/>
    <w:rsid w:val="00852457"/>
    <w:rsid w:val="008527A1"/>
    <w:rsid w:val="00852951"/>
    <w:rsid w:val="00852B9C"/>
    <w:rsid w:val="00852BA9"/>
    <w:rsid w:val="00852D57"/>
    <w:rsid w:val="00852FC1"/>
    <w:rsid w:val="00853746"/>
    <w:rsid w:val="008537E8"/>
    <w:rsid w:val="00853822"/>
    <w:rsid w:val="008539BA"/>
    <w:rsid w:val="00853AE3"/>
    <w:rsid w:val="00853B82"/>
    <w:rsid w:val="00853C36"/>
    <w:rsid w:val="00853EA6"/>
    <w:rsid w:val="0085490F"/>
    <w:rsid w:val="008549A3"/>
    <w:rsid w:val="00854B9F"/>
    <w:rsid w:val="00855105"/>
    <w:rsid w:val="00855141"/>
    <w:rsid w:val="0085568E"/>
    <w:rsid w:val="00855C9D"/>
    <w:rsid w:val="00855E81"/>
    <w:rsid w:val="00855F08"/>
    <w:rsid w:val="00855FF9"/>
    <w:rsid w:val="008564AB"/>
    <w:rsid w:val="00856751"/>
    <w:rsid w:val="00856762"/>
    <w:rsid w:val="00856CBD"/>
    <w:rsid w:val="00856E26"/>
    <w:rsid w:val="00856E89"/>
    <w:rsid w:val="00856ED0"/>
    <w:rsid w:val="00856F65"/>
    <w:rsid w:val="00856F79"/>
    <w:rsid w:val="008570FB"/>
    <w:rsid w:val="00857107"/>
    <w:rsid w:val="0085753D"/>
    <w:rsid w:val="00857866"/>
    <w:rsid w:val="0085796A"/>
    <w:rsid w:val="00857A0C"/>
    <w:rsid w:val="00857C8C"/>
    <w:rsid w:val="00857FAC"/>
    <w:rsid w:val="00860145"/>
    <w:rsid w:val="008602D6"/>
    <w:rsid w:val="008603DC"/>
    <w:rsid w:val="0086078A"/>
    <w:rsid w:val="00860C03"/>
    <w:rsid w:val="00860C4B"/>
    <w:rsid w:val="00861AFE"/>
    <w:rsid w:val="00861C96"/>
    <w:rsid w:val="00861D44"/>
    <w:rsid w:val="00861E44"/>
    <w:rsid w:val="0086204B"/>
    <w:rsid w:val="0086212B"/>
    <w:rsid w:val="00862D03"/>
    <w:rsid w:val="00862E2D"/>
    <w:rsid w:val="008633D4"/>
    <w:rsid w:val="00863600"/>
    <w:rsid w:val="00863760"/>
    <w:rsid w:val="00863C56"/>
    <w:rsid w:val="008640B4"/>
    <w:rsid w:val="008643A8"/>
    <w:rsid w:val="008643CE"/>
    <w:rsid w:val="0086486B"/>
    <w:rsid w:val="00864B1E"/>
    <w:rsid w:val="008656A9"/>
    <w:rsid w:val="00865988"/>
    <w:rsid w:val="008663F1"/>
    <w:rsid w:val="0086677B"/>
    <w:rsid w:val="00866875"/>
    <w:rsid w:val="008668E4"/>
    <w:rsid w:val="00866A8A"/>
    <w:rsid w:val="00866D73"/>
    <w:rsid w:val="00866EE5"/>
    <w:rsid w:val="0086716F"/>
    <w:rsid w:val="00867362"/>
    <w:rsid w:val="008673EC"/>
    <w:rsid w:val="008676D6"/>
    <w:rsid w:val="00867827"/>
    <w:rsid w:val="0086792F"/>
    <w:rsid w:val="00867A29"/>
    <w:rsid w:val="00870168"/>
    <w:rsid w:val="00870292"/>
    <w:rsid w:val="008704A3"/>
    <w:rsid w:val="008708D7"/>
    <w:rsid w:val="008709C7"/>
    <w:rsid w:val="00870C22"/>
    <w:rsid w:val="00871323"/>
    <w:rsid w:val="008714AD"/>
    <w:rsid w:val="008716C3"/>
    <w:rsid w:val="00871829"/>
    <w:rsid w:val="0087184B"/>
    <w:rsid w:val="00872016"/>
    <w:rsid w:val="008724B4"/>
    <w:rsid w:val="008727D8"/>
    <w:rsid w:val="00872854"/>
    <w:rsid w:val="00872E08"/>
    <w:rsid w:val="008730F7"/>
    <w:rsid w:val="0087348C"/>
    <w:rsid w:val="00873A1E"/>
    <w:rsid w:val="00873BB6"/>
    <w:rsid w:val="00873FCD"/>
    <w:rsid w:val="008743C4"/>
    <w:rsid w:val="00874BCE"/>
    <w:rsid w:val="00874D19"/>
    <w:rsid w:val="00874F10"/>
    <w:rsid w:val="0087532A"/>
    <w:rsid w:val="00875854"/>
    <w:rsid w:val="00875A7D"/>
    <w:rsid w:val="00875D97"/>
    <w:rsid w:val="00875EED"/>
    <w:rsid w:val="0087636C"/>
    <w:rsid w:val="008765B0"/>
    <w:rsid w:val="0087691E"/>
    <w:rsid w:val="0087696B"/>
    <w:rsid w:val="00876ACF"/>
    <w:rsid w:val="00876C3E"/>
    <w:rsid w:val="00876F5E"/>
    <w:rsid w:val="0087706B"/>
    <w:rsid w:val="008772C0"/>
    <w:rsid w:val="008773B6"/>
    <w:rsid w:val="00877521"/>
    <w:rsid w:val="008776A4"/>
    <w:rsid w:val="0087790D"/>
    <w:rsid w:val="00877C6F"/>
    <w:rsid w:val="00880004"/>
    <w:rsid w:val="00880446"/>
    <w:rsid w:val="008804F1"/>
    <w:rsid w:val="008805A9"/>
    <w:rsid w:val="008806A4"/>
    <w:rsid w:val="008813DA"/>
    <w:rsid w:val="0088145B"/>
    <w:rsid w:val="00881A5C"/>
    <w:rsid w:val="00881AFD"/>
    <w:rsid w:val="00881B22"/>
    <w:rsid w:val="00881BF2"/>
    <w:rsid w:val="00881D34"/>
    <w:rsid w:val="00881E24"/>
    <w:rsid w:val="00881F53"/>
    <w:rsid w:val="00882A14"/>
    <w:rsid w:val="00883871"/>
    <w:rsid w:val="00883968"/>
    <w:rsid w:val="00883A96"/>
    <w:rsid w:val="00883D4F"/>
    <w:rsid w:val="00883DB2"/>
    <w:rsid w:val="00883FE8"/>
    <w:rsid w:val="00884304"/>
    <w:rsid w:val="00884869"/>
    <w:rsid w:val="00884D39"/>
    <w:rsid w:val="0088513E"/>
    <w:rsid w:val="008852C9"/>
    <w:rsid w:val="008852E7"/>
    <w:rsid w:val="008854BF"/>
    <w:rsid w:val="0088590B"/>
    <w:rsid w:val="00885F1F"/>
    <w:rsid w:val="00886096"/>
    <w:rsid w:val="00886375"/>
    <w:rsid w:val="00886524"/>
    <w:rsid w:val="00886833"/>
    <w:rsid w:val="00886A21"/>
    <w:rsid w:val="00886D1E"/>
    <w:rsid w:val="008872B3"/>
    <w:rsid w:val="008873E0"/>
    <w:rsid w:val="00887525"/>
    <w:rsid w:val="00887711"/>
    <w:rsid w:val="008877E4"/>
    <w:rsid w:val="00887D1B"/>
    <w:rsid w:val="00887E93"/>
    <w:rsid w:val="00887FE3"/>
    <w:rsid w:val="008900A5"/>
    <w:rsid w:val="008901FC"/>
    <w:rsid w:val="0089074B"/>
    <w:rsid w:val="00890822"/>
    <w:rsid w:val="008908A9"/>
    <w:rsid w:val="008909EB"/>
    <w:rsid w:val="00890C93"/>
    <w:rsid w:val="00890CE3"/>
    <w:rsid w:val="00890E61"/>
    <w:rsid w:val="00890FCD"/>
    <w:rsid w:val="008913F7"/>
    <w:rsid w:val="00891482"/>
    <w:rsid w:val="008914A6"/>
    <w:rsid w:val="0089179F"/>
    <w:rsid w:val="00891996"/>
    <w:rsid w:val="00891BCC"/>
    <w:rsid w:val="00891EB2"/>
    <w:rsid w:val="008921C2"/>
    <w:rsid w:val="00892489"/>
    <w:rsid w:val="008927C8"/>
    <w:rsid w:val="00892EB3"/>
    <w:rsid w:val="00892F7B"/>
    <w:rsid w:val="008931A8"/>
    <w:rsid w:val="0089349A"/>
    <w:rsid w:val="0089382C"/>
    <w:rsid w:val="00893977"/>
    <w:rsid w:val="00893BCA"/>
    <w:rsid w:val="00893BF2"/>
    <w:rsid w:val="00893D1D"/>
    <w:rsid w:val="00894635"/>
    <w:rsid w:val="0089474A"/>
    <w:rsid w:val="00894A5D"/>
    <w:rsid w:val="00894B38"/>
    <w:rsid w:val="00894F4A"/>
    <w:rsid w:val="00895076"/>
    <w:rsid w:val="00895197"/>
    <w:rsid w:val="0089551F"/>
    <w:rsid w:val="00895F5F"/>
    <w:rsid w:val="00896BAC"/>
    <w:rsid w:val="00896D7C"/>
    <w:rsid w:val="00896DEE"/>
    <w:rsid w:val="00896E9B"/>
    <w:rsid w:val="00897652"/>
    <w:rsid w:val="008977BA"/>
    <w:rsid w:val="00897D1C"/>
    <w:rsid w:val="00897F55"/>
    <w:rsid w:val="008A049A"/>
    <w:rsid w:val="008A0733"/>
    <w:rsid w:val="008A07FD"/>
    <w:rsid w:val="008A0DDD"/>
    <w:rsid w:val="008A113A"/>
    <w:rsid w:val="008A15D1"/>
    <w:rsid w:val="008A1738"/>
    <w:rsid w:val="008A1802"/>
    <w:rsid w:val="008A1B14"/>
    <w:rsid w:val="008A1D78"/>
    <w:rsid w:val="008A207F"/>
    <w:rsid w:val="008A2513"/>
    <w:rsid w:val="008A25B3"/>
    <w:rsid w:val="008A270E"/>
    <w:rsid w:val="008A293C"/>
    <w:rsid w:val="008A2D0C"/>
    <w:rsid w:val="008A3056"/>
    <w:rsid w:val="008A3148"/>
    <w:rsid w:val="008A3360"/>
    <w:rsid w:val="008A3493"/>
    <w:rsid w:val="008A3594"/>
    <w:rsid w:val="008A3942"/>
    <w:rsid w:val="008A3AF6"/>
    <w:rsid w:val="008A3B59"/>
    <w:rsid w:val="008A3C75"/>
    <w:rsid w:val="008A3E03"/>
    <w:rsid w:val="008A453A"/>
    <w:rsid w:val="008A4817"/>
    <w:rsid w:val="008A4878"/>
    <w:rsid w:val="008A4A5A"/>
    <w:rsid w:val="008A4CBA"/>
    <w:rsid w:val="008A4F52"/>
    <w:rsid w:val="008A51B4"/>
    <w:rsid w:val="008A5273"/>
    <w:rsid w:val="008A5869"/>
    <w:rsid w:val="008A59F6"/>
    <w:rsid w:val="008A5E1B"/>
    <w:rsid w:val="008A5E82"/>
    <w:rsid w:val="008A5FC7"/>
    <w:rsid w:val="008A683E"/>
    <w:rsid w:val="008A699C"/>
    <w:rsid w:val="008A69C2"/>
    <w:rsid w:val="008A6C99"/>
    <w:rsid w:val="008A6DFE"/>
    <w:rsid w:val="008A6E4B"/>
    <w:rsid w:val="008A6FFE"/>
    <w:rsid w:val="008A70EE"/>
    <w:rsid w:val="008A7148"/>
    <w:rsid w:val="008A73BA"/>
    <w:rsid w:val="008A75D4"/>
    <w:rsid w:val="008A77F0"/>
    <w:rsid w:val="008A7C22"/>
    <w:rsid w:val="008A7D0C"/>
    <w:rsid w:val="008B0603"/>
    <w:rsid w:val="008B088B"/>
    <w:rsid w:val="008B0D8C"/>
    <w:rsid w:val="008B0F97"/>
    <w:rsid w:val="008B104E"/>
    <w:rsid w:val="008B1225"/>
    <w:rsid w:val="008B1357"/>
    <w:rsid w:val="008B15EF"/>
    <w:rsid w:val="008B1611"/>
    <w:rsid w:val="008B1960"/>
    <w:rsid w:val="008B197D"/>
    <w:rsid w:val="008B1A00"/>
    <w:rsid w:val="008B1C10"/>
    <w:rsid w:val="008B1D59"/>
    <w:rsid w:val="008B1DDF"/>
    <w:rsid w:val="008B1FFA"/>
    <w:rsid w:val="008B2820"/>
    <w:rsid w:val="008B2851"/>
    <w:rsid w:val="008B2B75"/>
    <w:rsid w:val="008B2E20"/>
    <w:rsid w:val="008B2F04"/>
    <w:rsid w:val="008B2FCF"/>
    <w:rsid w:val="008B3200"/>
    <w:rsid w:val="008B32E6"/>
    <w:rsid w:val="008B3423"/>
    <w:rsid w:val="008B36B6"/>
    <w:rsid w:val="008B380E"/>
    <w:rsid w:val="008B3AC9"/>
    <w:rsid w:val="008B40B5"/>
    <w:rsid w:val="008B43B7"/>
    <w:rsid w:val="008B458C"/>
    <w:rsid w:val="008B48C8"/>
    <w:rsid w:val="008B49BD"/>
    <w:rsid w:val="008B4AED"/>
    <w:rsid w:val="008B4AF5"/>
    <w:rsid w:val="008B4DF8"/>
    <w:rsid w:val="008B4E0A"/>
    <w:rsid w:val="008B5159"/>
    <w:rsid w:val="008B550E"/>
    <w:rsid w:val="008B563C"/>
    <w:rsid w:val="008B576F"/>
    <w:rsid w:val="008B5CCA"/>
    <w:rsid w:val="008B6211"/>
    <w:rsid w:val="008B68CF"/>
    <w:rsid w:val="008B695E"/>
    <w:rsid w:val="008B69F7"/>
    <w:rsid w:val="008B6E3B"/>
    <w:rsid w:val="008B72BE"/>
    <w:rsid w:val="008B743C"/>
    <w:rsid w:val="008B74A0"/>
    <w:rsid w:val="008B78B1"/>
    <w:rsid w:val="008B7E24"/>
    <w:rsid w:val="008B7FE3"/>
    <w:rsid w:val="008C05FD"/>
    <w:rsid w:val="008C06C3"/>
    <w:rsid w:val="008C0835"/>
    <w:rsid w:val="008C0A62"/>
    <w:rsid w:val="008C0E9B"/>
    <w:rsid w:val="008C0EE3"/>
    <w:rsid w:val="008C0F90"/>
    <w:rsid w:val="008C1659"/>
    <w:rsid w:val="008C168E"/>
    <w:rsid w:val="008C1B10"/>
    <w:rsid w:val="008C1C57"/>
    <w:rsid w:val="008C1E36"/>
    <w:rsid w:val="008C22D5"/>
    <w:rsid w:val="008C231A"/>
    <w:rsid w:val="008C23A7"/>
    <w:rsid w:val="008C23BC"/>
    <w:rsid w:val="008C2595"/>
    <w:rsid w:val="008C25CC"/>
    <w:rsid w:val="008C262B"/>
    <w:rsid w:val="008C26EE"/>
    <w:rsid w:val="008C28AA"/>
    <w:rsid w:val="008C2A31"/>
    <w:rsid w:val="008C2E06"/>
    <w:rsid w:val="008C3043"/>
    <w:rsid w:val="008C337E"/>
    <w:rsid w:val="008C3444"/>
    <w:rsid w:val="008C3AFC"/>
    <w:rsid w:val="008C3B67"/>
    <w:rsid w:val="008C3B89"/>
    <w:rsid w:val="008C41F3"/>
    <w:rsid w:val="008C45B3"/>
    <w:rsid w:val="008C4668"/>
    <w:rsid w:val="008C478A"/>
    <w:rsid w:val="008C4B9D"/>
    <w:rsid w:val="008C4BAB"/>
    <w:rsid w:val="008C4CDA"/>
    <w:rsid w:val="008C4D92"/>
    <w:rsid w:val="008C4E21"/>
    <w:rsid w:val="008C4E84"/>
    <w:rsid w:val="008C4F68"/>
    <w:rsid w:val="008C534D"/>
    <w:rsid w:val="008C5389"/>
    <w:rsid w:val="008C57F1"/>
    <w:rsid w:val="008C5B57"/>
    <w:rsid w:val="008C5BF3"/>
    <w:rsid w:val="008C5E5F"/>
    <w:rsid w:val="008C5ED5"/>
    <w:rsid w:val="008C65D6"/>
    <w:rsid w:val="008C66EB"/>
    <w:rsid w:val="008C67D1"/>
    <w:rsid w:val="008C685B"/>
    <w:rsid w:val="008C719E"/>
    <w:rsid w:val="008C7392"/>
    <w:rsid w:val="008C7850"/>
    <w:rsid w:val="008C79B6"/>
    <w:rsid w:val="008C79EE"/>
    <w:rsid w:val="008C7E2A"/>
    <w:rsid w:val="008D00BD"/>
    <w:rsid w:val="008D0633"/>
    <w:rsid w:val="008D071A"/>
    <w:rsid w:val="008D07D9"/>
    <w:rsid w:val="008D0D36"/>
    <w:rsid w:val="008D10CD"/>
    <w:rsid w:val="008D1114"/>
    <w:rsid w:val="008D1136"/>
    <w:rsid w:val="008D1428"/>
    <w:rsid w:val="008D151F"/>
    <w:rsid w:val="008D1541"/>
    <w:rsid w:val="008D189C"/>
    <w:rsid w:val="008D1919"/>
    <w:rsid w:val="008D1C28"/>
    <w:rsid w:val="008D1DE9"/>
    <w:rsid w:val="008D1E61"/>
    <w:rsid w:val="008D206A"/>
    <w:rsid w:val="008D20CC"/>
    <w:rsid w:val="008D22BA"/>
    <w:rsid w:val="008D26BD"/>
    <w:rsid w:val="008D298B"/>
    <w:rsid w:val="008D2E15"/>
    <w:rsid w:val="008D3351"/>
    <w:rsid w:val="008D391F"/>
    <w:rsid w:val="008D4196"/>
    <w:rsid w:val="008D432F"/>
    <w:rsid w:val="008D4367"/>
    <w:rsid w:val="008D4429"/>
    <w:rsid w:val="008D4556"/>
    <w:rsid w:val="008D45CE"/>
    <w:rsid w:val="008D4626"/>
    <w:rsid w:val="008D4A87"/>
    <w:rsid w:val="008D4CED"/>
    <w:rsid w:val="008D4DB2"/>
    <w:rsid w:val="008D4E3F"/>
    <w:rsid w:val="008D4E5C"/>
    <w:rsid w:val="008D4EC8"/>
    <w:rsid w:val="008D5058"/>
    <w:rsid w:val="008D5339"/>
    <w:rsid w:val="008D534F"/>
    <w:rsid w:val="008D57EC"/>
    <w:rsid w:val="008D5CAD"/>
    <w:rsid w:val="008D5F42"/>
    <w:rsid w:val="008D6188"/>
    <w:rsid w:val="008D626C"/>
    <w:rsid w:val="008D6477"/>
    <w:rsid w:val="008D6604"/>
    <w:rsid w:val="008D6835"/>
    <w:rsid w:val="008D69C8"/>
    <w:rsid w:val="008D6EAB"/>
    <w:rsid w:val="008D72B9"/>
    <w:rsid w:val="008D7508"/>
    <w:rsid w:val="008D76BB"/>
    <w:rsid w:val="008D7734"/>
    <w:rsid w:val="008D7A20"/>
    <w:rsid w:val="008D7CA1"/>
    <w:rsid w:val="008D7F1F"/>
    <w:rsid w:val="008E00BC"/>
    <w:rsid w:val="008E0529"/>
    <w:rsid w:val="008E0A1C"/>
    <w:rsid w:val="008E188A"/>
    <w:rsid w:val="008E1945"/>
    <w:rsid w:val="008E1AC8"/>
    <w:rsid w:val="008E1B63"/>
    <w:rsid w:val="008E1C26"/>
    <w:rsid w:val="008E1ED5"/>
    <w:rsid w:val="008E1F18"/>
    <w:rsid w:val="008E1FFB"/>
    <w:rsid w:val="008E22F2"/>
    <w:rsid w:val="008E2762"/>
    <w:rsid w:val="008E27C9"/>
    <w:rsid w:val="008E2F7F"/>
    <w:rsid w:val="008E31F5"/>
    <w:rsid w:val="008E34E5"/>
    <w:rsid w:val="008E3768"/>
    <w:rsid w:val="008E3F7E"/>
    <w:rsid w:val="008E3F87"/>
    <w:rsid w:val="008E4050"/>
    <w:rsid w:val="008E4134"/>
    <w:rsid w:val="008E4147"/>
    <w:rsid w:val="008E49B3"/>
    <w:rsid w:val="008E49DF"/>
    <w:rsid w:val="008E4EF5"/>
    <w:rsid w:val="008E5110"/>
    <w:rsid w:val="008E525D"/>
    <w:rsid w:val="008E6095"/>
    <w:rsid w:val="008E61CE"/>
    <w:rsid w:val="008E61E1"/>
    <w:rsid w:val="008E6563"/>
    <w:rsid w:val="008E6A60"/>
    <w:rsid w:val="008E6CB0"/>
    <w:rsid w:val="008E6E9A"/>
    <w:rsid w:val="008E7253"/>
    <w:rsid w:val="008E7494"/>
    <w:rsid w:val="008E75FD"/>
    <w:rsid w:val="008E7896"/>
    <w:rsid w:val="008E79CD"/>
    <w:rsid w:val="008E7D1C"/>
    <w:rsid w:val="008E7DF9"/>
    <w:rsid w:val="008E7EED"/>
    <w:rsid w:val="008F027A"/>
    <w:rsid w:val="008F03D4"/>
    <w:rsid w:val="008F0511"/>
    <w:rsid w:val="008F0700"/>
    <w:rsid w:val="008F0930"/>
    <w:rsid w:val="008F0CF4"/>
    <w:rsid w:val="008F0FFF"/>
    <w:rsid w:val="008F15C2"/>
    <w:rsid w:val="008F1728"/>
    <w:rsid w:val="008F1A0A"/>
    <w:rsid w:val="008F1ACB"/>
    <w:rsid w:val="008F2243"/>
    <w:rsid w:val="008F28E0"/>
    <w:rsid w:val="008F302B"/>
    <w:rsid w:val="008F3440"/>
    <w:rsid w:val="008F34FA"/>
    <w:rsid w:val="008F3992"/>
    <w:rsid w:val="008F3D4E"/>
    <w:rsid w:val="008F3E1A"/>
    <w:rsid w:val="008F3FF4"/>
    <w:rsid w:val="008F4355"/>
    <w:rsid w:val="008F440E"/>
    <w:rsid w:val="008F4496"/>
    <w:rsid w:val="008F45DE"/>
    <w:rsid w:val="008F46C0"/>
    <w:rsid w:val="008F48DC"/>
    <w:rsid w:val="008F49F9"/>
    <w:rsid w:val="008F4AC3"/>
    <w:rsid w:val="008F5361"/>
    <w:rsid w:val="008F53BF"/>
    <w:rsid w:val="008F53C4"/>
    <w:rsid w:val="008F5416"/>
    <w:rsid w:val="008F54DE"/>
    <w:rsid w:val="008F554E"/>
    <w:rsid w:val="008F5823"/>
    <w:rsid w:val="008F5A8F"/>
    <w:rsid w:val="008F5D29"/>
    <w:rsid w:val="008F5D79"/>
    <w:rsid w:val="008F60B1"/>
    <w:rsid w:val="008F6182"/>
    <w:rsid w:val="008F6496"/>
    <w:rsid w:val="008F67DC"/>
    <w:rsid w:val="008F688E"/>
    <w:rsid w:val="008F6ACE"/>
    <w:rsid w:val="008F6AED"/>
    <w:rsid w:val="008F70C2"/>
    <w:rsid w:val="008F775A"/>
    <w:rsid w:val="008F775F"/>
    <w:rsid w:val="008F7830"/>
    <w:rsid w:val="008F78F9"/>
    <w:rsid w:val="008F792B"/>
    <w:rsid w:val="008F7E0B"/>
    <w:rsid w:val="0090001B"/>
    <w:rsid w:val="00900280"/>
    <w:rsid w:val="009002FD"/>
    <w:rsid w:val="009004F4"/>
    <w:rsid w:val="009005DD"/>
    <w:rsid w:val="009005E9"/>
    <w:rsid w:val="009009BF"/>
    <w:rsid w:val="009009EE"/>
    <w:rsid w:val="00900A4B"/>
    <w:rsid w:val="00900A5C"/>
    <w:rsid w:val="00900B19"/>
    <w:rsid w:val="00900C30"/>
    <w:rsid w:val="00900C49"/>
    <w:rsid w:val="009013C8"/>
    <w:rsid w:val="009013DC"/>
    <w:rsid w:val="00901415"/>
    <w:rsid w:val="009019B0"/>
    <w:rsid w:val="00902135"/>
    <w:rsid w:val="0090243F"/>
    <w:rsid w:val="00902653"/>
    <w:rsid w:val="00902668"/>
    <w:rsid w:val="00902A72"/>
    <w:rsid w:val="00902EC5"/>
    <w:rsid w:val="00902F10"/>
    <w:rsid w:val="00903039"/>
    <w:rsid w:val="0090307E"/>
    <w:rsid w:val="00903374"/>
    <w:rsid w:val="00903452"/>
    <w:rsid w:val="0090358A"/>
    <w:rsid w:val="0090369E"/>
    <w:rsid w:val="009038E1"/>
    <w:rsid w:val="009039BA"/>
    <w:rsid w:val="00903C7D"/>
    <w:rsid w:val="00903D4A"/>
    <w:rsid w:val="00903F5C"/>
    <w:rsid w:val="0090407C"/>
    <w:rsid w:val="009042F7"/>
    <w:rsid w:val="00904502"/>
    <w:rsid w:val="009046D1"/>
    <w:rsid w:val="00904744"/>
    <w:rsid w:val="009048B5"/>
    <w:rsid w:val="00904A3F"/>
    <w:rsid w:val="009056C7"/>
    <w:rsid w:val="009059F6"/>
    <w:rsid w:val="00905B1E"/>
    <w:rsid w:val="00905BEC"/>
    <w:rsid w:val="00905E49"/>
    <w:rsid w:val="009060BB"/>
    <w:rsid w:val="0090623A"/>
    <w:rsid w:val="0090687C"/>
    <w:rsid w:val="00906A18"/>
    <w:rsid w:val="00906A7D"/>
    <w:rsid w:val="00906B48"/>
    <w:rsid w:val="00906BB0"/>
    <w:rsid w:val="00906C3A"/>
    <w:rsid w:val="00906FBD"/>
    <w:rsid w:val="009070DB"/>
    <w:rsid w:val="009070F0"/>
    <w:rsid w:val="009071DE"/>
    <w:rsid w:val="009076E5"/>
    <w:rsid w:val="0090784B"/>
    <w:rsid w:val="00907A5E"/>
    <w:rsid w:val="0091006C"/>
    <w:rsid w:val="00910218"/>
    <w:rsid w:val="009102ED"/>
    <w:rsid w:val="009102F4"/>
    <w:rsid w:val="009108B1"/>
    <w:rsid w:val="00910934"/>
    <w:rsid w:val="00911299"/>
    <w:rsid w:val="009113DD"/>
    <w:rsid w:val="00911E35"/>
    <w:rsid w:val="009120C2"/>
    <w:rsid w:val="00912458"/>
    <w:rsid w:val="00912A0F"/>
    <w:rsid w:val="00912A57"/>
    <w:rsid w:val="00912B81"/>
    <w:rsid w:val="00912F4C"/>
    <w:rsid w:val="009133EF"/>
    <w:rsid w:val="00913426"/>
    <w:rsid w:val="00913523"/>
    <w:rsid w:val="00913A23"/>
    <w:rsid w:val="00914684"/>
    <w:rsid w:val="0091491D"/>
    <w:rsid w:val="00914B8A"/>
    <w:rsid w:val="00915079"/>
    <w:rsid w:val="00915211"/>
    <w:rsid w:val="0091522F"/>
    <w:rsid w:val="0091583F"/>
    <w:rsid w:val="009158B3"/>
    <w:rsid w:val="00915A02"/>
    <w:rsid w:val="0091602C"/>
    <w:rsid w:val="0091621F"/>
    <w:rsid w:val="0091638E"/>
    <w:rsid w:val="009165CD"/>
    <w:rsid w:val="009167F9"/>
    <w:rsid w:val="00916A32"/>
    <w:rsid w:val="00916CE3"/>
    <w:rsid w:val="00916DC5"/>
    <w:rsid w:val="00917009"/>
    <w:rsid w:val="00917224"/>
    <w:rsid w:val="00917255"/>
    <w:rsid w:val="00917537"/>
    <w:rsid w:val="00920214"/>
    <w:rsid w:val="009204DC"/>
    <w:rsid w:val="009206AD"/>
    <w:rsid w:val="00920A35"/>
    <w:rsid w:val="00920A99"/>
    <w:rsid w:val="00920D7E"/>
    <w:rsid w:val="00920E2F"/>
    <w:rsid w:val="00920E83"/>
    <w:rsid w:val="00920E9C"/>
    <w:rsid w:val="009213DD"/>
    <w:rsid w:val="009214D2"/>
    <w:rsid w:val="009217ED"/>
    <w:rsid w:val="00921996"/>
    <w:rsid w:val="00921B4D"/>
    <w:rsid w:val="009220DB"/>
    <w:rsid w:val="00922274"/>
    <w:rsid w:val="009228FB"/>
    <w:rsid w:val="00923562"/>
    <w:rsid w:val="00923644"/>
    <w:rsid w:val="009237B1"/>
    <w:rsid w:val="00923BE4"/>
    <w:rsid w:val="00924416"/>
    <w:rsid w:val="009245CE"/>
    <w:rsid w:val="00924C5D"/>
    <w:rsid w:val="00924E2E"/>
    <w:rsid w:val="00925062"/>
    <w:rsid w:val="009256ED"/>
    <w:rsid w:val="009257A3"/>
    <w:rsid w:val="00925B27"/>
    <w:rsid w:val="00925CBE"/>
    <w:rsid w:val="00925D58"/>
    <w:rsid w:val="0092614E"/>
    <w:rsid w:val="0092655D"/>
    <w:rsid w:val="00926A9F"/>
    <w:rsid w:val="00926AF2"/>
    <w:rsid w:val="00926B52"/>
    <w:rsid w:val="00926CBE"/>
    <w:rsid w:val="00927536"/>
    <w:rsid w:val="00927A1E"/>
    <w:rsid w:val="0093036E"/>
    <w:rsid w:val="009304E5"/>
    <w:rsid w:val="00930735"/>
    <w:rsid w:val="00930928"/>
    <w:rsid w:val="00930A93"/>
    <w:rsid w:val="00930B47"/>
    <w:rsid w:val="00930DBD"/>
    <w:rsid w:val="009312EB"/>
    <w:rsid w:val="009319DB"/>
    <w:rsid w:val="00931B58"/>
    <w:rsid w:val="00931B6A"/>
    <w:rsid w:val="00931C85"/>
    <w:rsid w:val="00931CE0"/>
    <w:rsid w:val="00931EA2"/>
    <w:rsid w:val="009322A2"/>
    <w:rsid w:val="009324F3"/>
    <w:rsid w:val="00932500"/>
    <w:rsid w:val="00932761"/>
    <w:rsid w:val="0093293C"/>
    <w:rsid w:val="00932C82"/>
    <w:rsid w:val="00932DDA"/>
    <w:rsid w:val="00933048"/>
    <w:rsid w:val="00933371"/>
    <w:rsid w:val="0093381B"/>
    <w:rsid w:val="009338A5"/>
    <w:rsid w:val="00933999"/>
    <w:rsid w:val="00933BFB"/>
    <w:rsid w:val="00933D8A"/>
    <w:rsid w:val="00934085"/>
    <w:rsid w:val="009340EC"/>
    <w:rsid w:val="00934215"/>
    <w:rsid w:val="009347AA"/>
    <w:rsid w:val="00934CB5"/>
    <w:rsid w:val="00935259"/>
    <w:rsid w:val="00935383"/>
    <w:rsid w:val="0093569A"/>
    <w:rsid w:val="00935A03"/>
    <w:rsid w:val="00935A78"/>
    <w:rsid w:val="00935B50"/>
    <w:rsid w:val="00935CBE"/>
    <w:rsid w:val="009360D8"/>
    <w:rsid w:val="009362A6"/>
    <w:rsid w:val="00936436"/>
    <w:rsid w:val="009364BA"/>
    <w:rsid w:val="00936A66"/>
    <w:rsid w:val="0093765D"/>
    <w:rsid w:val="00937663"/>
    <w:rsid w:val="00937AC0"/>
    <w:rsid w:val="00937CD3"/>
    <w:rsid w:val="00937D10"/>
    <w:rsid w:val="00937EFB"/>
    <w:rsid w:val="00937F7E"/>
    <w:rsid w:val="009401AA"/>
    <w:rsid w:val="0094023E"/>
    <w:rsid w:val="0094034A"/>
    <w:rsid w:val="009406DA"/>
    <w:rsid w:val="00940C81"/>
    <w:rsid w:val="00940CCA"/>
    <w:rsid w:val="00940F08"/>
    <w:rsid w:val="00940F7E"/>
    <w:rsid w:val="009410A8"/>
    <w:rsid w:val="009413CA"/>
    <w:rsid w:val="0094146A"/>
    <w:rsid w:val="0094189E"/>
    <w:rsid w:val="00941C13"/>
    <w:rsid w:val="00941EA8"/>
    <w:rsid w:val="00942187"/>
    <w:rsid w:val="0094237E"/>
    <w:rsid w:val="0094267A"/>
    <w:rsid w:val="009427B1"/>
    <w:rsid w:val="00942B2F"/>
    <w:rsid w:val="00942DA4"/>
    <w:rsid w:val="0094304B"/>
    <w:rsid w:val="00943093"/>
    <w:rsid w:val="0094342B"/>
    <w:rsid w:val="0094388B"/>
    <w:rsid w:val="00943ACD"/>
    <w:rsid w:val="00943C6C"/>
    <w:rsid w:val="00943CC8"/>
    <w:rsid w:val="00943D26"/>
    <w:rsid w:val="00944403"/>
    <w:rsid w:val="00944491"/>
    <w:rsid w:val="00944A65"/>
    <w:rsid w:val="00944B2B"/>
    <w:rsid w:val="00944BDC"/>
    <w:rsid w:val="00944CB3"/>
    <w:rsid w:val="00944FEB"/>
    <w:rsid w:val="009450E7"/>
    <w:rsid w:val="00945474"/>
    <w:rsid w:val="009458B9"/>
    <w:rsid w:val="00945D87"/>
    <w:rsid w:val="009462C6"/>
    <w:rsid w:val="009462FD"/>
    <w:rsid w:val="0094639F"/>
    <w:rsid w:val="0094713D"/>
    <w:rsid w:val="009476B1"/>
    <w:rsid w:val="00947769"/>
    <w:rsid w:val="0094793D"/>
    <w:rsid w:val="00947E67"/>
    <w:rsid w:val="0095003A"/>
    <w:rsid w:val="0095021C"/>
    <w:rsid w:val="00950751"/>
    <w:rsid w:val="0095092E"/>
    <w:rsid w:val="00950C41"/>
    <w:rsid w:val="00950E8A"/>
    <w:rsid w:val="009510DB"/>
    <w:rsid w:val="009510EC"/>
    <w:rsid w:val="0095118F"/>
    <w:rsid w:val="009511FB"/>
    <w:rsid w:val="00951684"/>
    <w:rsid w:val="009517F0"/>
    <w:rsid w:val="0095189C"/>
    <w:rsid w:val="00951E46"/>
    <w:rsid w:val="00952841"/>
    <w:rsid w:val="0095292A"/>
    <w:rsid w:val="00952950"/>
    <w:rsid w:val="00952CE7"/>
    <w:rsid w:val="00953292"/>
    <w:rsid w:val="009532E5"/>
    <w:rsid w:val="00953862"/>
    <w:rsid w:val="00953B1D"/>
    <w:rsid w:val="00953B77"/>
    <w:rsid w:val="00953C6A"/>
    <w:rsid w:val="00953D3B"/>
    <w:rsid w:val="00953ECB"/>
    <w:rsid w:val="009545E3"/>
    <w:rsid w:val="00954BC2"/>
    <w:rsid w:val="009554B4"/>
    <w:rsid w:val="0095572B"/>
    <w:rsid w:val="00955871"/>
    <w:rsid w:val="0095597A"/>
    <w:rsid w:val="00955AEC"/>
    <w:rsid w:val="00955BAE"/>
    <w:rsid w:val="00955EFE"/>
    <w:rsid w:val="0095660F"/>
    <w:rsid w:val="00956C7D"/>
    <w:rsid w:val="00956D1A"/>
    <w:rsid w:val="00956D95"/>
    <w:rsid w:val="00956DE5"/>
    <w:rsid w:val="00956FA8"/>
    <w:rsid w:val="00956FED"/>
    <w:rsid w:val="009570D7"/>
    <w:rsid w:val="00957F3E"/>
    <w:rsid w:val="0096013C"/>
    <w:rsid w:val="009601D8"/>
    <w:rsid w:val="00960344"/>
    <w:rsid w:val="00960617"/>
    <w:rsid w:val="00960C24"/>
    <w:rsid w:val="00960F9D"/>
    <w:rsid w:val="00961517"/>
    <w:rsid w:val="009616F8"/>
    <w:rsid w:val="009617B5"/>
    <w:rsid w:val="00961925"/>
    <w:rsid w:val="0096203C"/>
    <w:rsid w:val="009620AA"/>
    <w:rsid w:val="00962963"/>
    <w:rsid w:val="00962A53"/>
    <w:rsid w:val="00962BF3"/>
    <w:rsid w:val="00962C19"/>
    <w:rsid w:val="00962D23"/>
    <w:rsid w:val="00962E68"/>
    <w:rsid w:val="00962EE3"/>
    <w:rsid w:val="00963192"/>
    <w:rsid w:val="009636C2"/>
    <w:rsid w:val="0096378E"/>
    <w:rsid w:val="00963F89"/>
    <w:rsid w:val="0096416C"/>
    <w:rsid w:val="009642C7"/>
    <w:rsid w:val="00964639"/>
    <w:rsid w:val="00964833"/>
    <w:rsid w:val="009648EC"/>
    <w:rsid w:val="00964BFF"/>
    <w:rsid w:val="00964D17"/>
    <w:rsid w:val="00965395"/>
    <w:rsid w:val="00965501"/>
    <w:rsid w:val="00965B82"/>
    <w:rsid w:val="00965C94"/>
    <w:rsid w:val="00965EA3"/>
    <w:rsid w:val="0096622D"/>
    <w:rsid w:val="009662A3"/>
    <w:rsid w:val="009662DF"/>
    <w:rsid w:val="0096647C"/>
    <w:rsid w:val="009665FE"/>
    <w:rsid w:val="009669E4"/>
    <w:rsid w:val="00966F5E"/>
    <w:rsid w:val="00967277"/>
    <w:rsid w:val="0096785F"/>
    <w:rsid w:val="00967898"/>
    <w:rsid w:val="009678B1"/>
    <w:rsid w:val="009679C9"/>
    <w:rsid w:val="00967B8B"/>
    <w:rsid w:val="00967E7F"/>
    <w:rsid w:val="00967FAD"/>
    <w:rsid w:val="009700A6"/>
    <w:rsid w:val="009700ED"/>
    <w:rsid w:val="00970256"/>
    <w:rsid w:val="009702D7"/>
    <w:rsid w:val="00970367"/>
    <w:rsid w:val="009703E6"/>
    <w:rsid w:val="00970473"/>
    <w:rsid w:val="0097074C"/>
    <w:rsid w:val="009709C7"/>
    <w:rsid w:val="00970A5D"/>
    <w:rsid w:val="00970D57"/>
    <w:rsid w:val="00970DB9"/>
    <w:rsid w:val="00970DF5"/>
    <w:rsid w:val="00970E0D"/>
    <w:rsid w:val="00971540"/>
    <w:rsid w:val="00971828"/>
    <w:rsid w:val="00971830"/>
    <w:rsid w:val="00971A28"/>
    <w:rsid w:val="00971ABB"/>
    <w:rsid w:val="00971C4D"/>
    <w:rsid w:val="00971DB2"/>
    <w:rsid w:val="00971F81"/>
    <w:rsid w:val="0097226B"/>
    <w:rsid w:val="009726A9"/>
    <w:rsid w:val="00972704"/>
    <w:rsid w:val="00972921"/>
    <w:rsid w:val="00972A71"/>
    <w:rsid w:val="00972C7C"/>
    <w:rsid w:val="00972D03"/>
    <w:rsid w:val="009730BD"/>
    <w:rsid w:val="00973404"/>
    <w:rsid w:val="00973686"/>
    <w:rsid w:val="009738C7"/>
    <w:rsid w:val="009738CE"/>
    <w:rsid w:val="00973A72"/>
    <w:rsid w:val="00973DCC"/>
    <w:rsid w:val="009742E7"/>
    <w:rsid w:val="009744E2"/>
    <w:rsid w:val="00974719"/>
    <w:rsid w:val="009748C7"/>
    <w:rsid w:val="00974BF6"/>
    <w:rsid w:val="009750C7"/>
    <w:rsid w:val="009754E4"/>
    <w:rsid w:val="00975692"/>
    <w:rsid w:val="00975BCA"/>
    <w:rsid w:val="00975DA3"/>
    <w:rsid w:val="00975FBB"/>
    <w:rsid w:val="00975FDD"/>
    <w:rsid w:val="00976131"/>
    <w:rsid w:val="009764D0"/>
    <w:rsid w:val="0097667F"/>
    <w:rsid w:val="0097681E"/>
    <w:rsid w:val="00976935"/>
    <w:rsid w:val="00976AFF"/>
    <w:rsid w:val="00976F06"/>
    <w:rsid w:val="00977911"/>
    <w:rsid w:val="00977980"/>
    <w:rsid w:val="00977D94"/>
    <w:rsid w:val="0098094E"/>
    <w:rsid w:val="0098095C"/>
    <w:rsid w:val="00980E82"/>
    <w:rsid w:val="009813C1"/>
    <w:rsid w:val="00981480"/>
    <w:rsid w:val="0098171E"/>
    <w:rsid w:val="009817BC"/>
    <w:rsid w:val="00981D97"/>
    <w:rsid w:val="009820EA"/>
    <w:rsid w:val="00982A7A"/>
    <w:rsid w:val="00982C25"/>
    <w:rsid w:val="00982CEE"/>
    <w:rsid w:val="00982D8C"/>
    <w:rsid w:val="00982DFF"/>
    <w:rsid w:val="00982E7C"/>
    <w:rsid w:val="00982F9C"/>
    <w:rsid w:val="0098313D"/>
    <w:rsid w:val="00983399"/>
    <w:rsid w:val="00983697"/>
    <w:rsid w:val="009837CC"/>
    <w:rsid w:val="0098381E"/>
    <w:rsid w:val="00983955"/>
    <w:rsid w:val="00983A83"/>
    <w:rsid w:val="00983B14"/>
    <w:rsid w:val="00983B4E"/>
    <w:rsid w:val="00983BE1"/>
    <w:rsid w:val="00983DFA"/>
    <w:rsid w:val="00984040"/>
    <w:rsid w:val="00984374"/>
    <w:rsid w:val="009843D9"/>
    <w:rsid w:val="00984548"/>
    <w:rsid w:val="0098487D"/>
    <w:rsid w:val="009849BF"/>
    <w:rsid w:val="00984BB6"/>
    <w:rsid w:val="00984E12"/>
    <w:rsid w:val="00984F18"/>
    <w:rsid w:val="00985100"/>
    <w:rsid w:val="009853E1"/>
    <w:rsid w:val="009855CF"/>
    <w:rsid w:val="009860F1"/>
    <w:rsid w:val="00986240"/>
    <w:rsid w:val="00986261"/>
    <w:rsid w:val="0098632D"/>
    <w:rsid w:val="0098662D"/>
    <w:rsid w:val="0098707E"/>
    <w:rsid w:val="009870DB"/>
    <w:rsid w:val="009874D5"/>
    <w:rsid w:val="00987549"/>
    <w:rsid w:val="0098758A"/>
    <w:rsid w:val="00987619"/>
    <w:rsid w:val="0098771E"/>
    <w:rsid w:val="00987720"/>
    <w:rsid w:val="009879A8"/>
    <w:rsid w:val="00987D5B"/>
    <w:rsid w:val="00987E37"/>
    <w:rsid w:val="00990048"/>
    <w:rsid w:val="009900B6"/>
    <w:rsid w:val="00990396"/>
    <w:rsid w:val="00990A1A"/>
    <w:rsid w:val="00990B6C"/>
    <w:rsid w:val="00990C46"/>
    <w:rsid w:val="00990DDE"/>
    <w:rsid w:val="00990ED9"/>
    <w:rsid w:val="009911E8"/>
    <w:rsid w:val="009911F2"/>
    <w:rsid w:val="00991268"/>
    <w:rsid w:val="00991553"/>
    <w:rsid w:val="009919BD"/>
    <w:rsid w:val="009919C0"/>
    <w:rsid w:val="009920AE"/>
    <w:rsid w:val="0099257A"/>
    <w:rsid w:val="00993A0D"/>
    <w:rsid w:val="00993B2B"/>
    <w:rsid w:val="00994604"/>
    <w:rsid w:val="009946D3"/>
    <w:rsid w:val="0099496F"/>
    <w:rsid w:val="00995100"/>
    <w:rsid w:val="0099527C"/>
    <w:rsid w:val="0099537B"/>
    <w:rsid w:val="00995433"/>
    <w:rsid w:val="009954E4"/>
    <w:rsid w:val="00995F62"/>
    <w:rsid w:val="00996046"/>
    <w:rsid w:val="00996148"/>
    <w:rsid w:val="00996451"/>
    <w:rsid w:val="009965B4"/>
    <w:rsid w:val="00996651"/>
    <w:rsid w:val="00996B12"/>
    <w:rsid w:val="00996D36"/>
    <w:rsid w:val="00996F57"/>
    <w:rsid w:val="009970D1"/>
    <w:rsid w:val="0099723D"/>
    <w:rsid w:val="00997571"/>
    <w:rsid w:val="0099799E"/>
    <w:rsid w:val="00997DC4"/>
    <w:rsid w:val="009A04DE"/>
    <w:rsid w:val="009A0645"/>
    <w:rsid w:val="009A0C31"/>
    <w:rsid w:val="009A0CFF"/>
    <w:rsid w:val="009A106F"/>
    <w:rsid w:val="009A15B5"/>
    <w:rsid w:val="009A1918"/>
    <w:rsid w:val="009A19E3"/>
    <w:rsid w:val="009A1B90"/>
    <w:rsid w:val="009A1E7F"/>
    <w:rsid w:val="009A1EDC"/>
    <w:rsid w:val="009A1EF0"/>
    <w:rsid w:val="009A23A3"/>
    <w:rsid w:val="009A26AF"/>
    <w:rsid w:val="009A2873"/>
    <w:rsid w:val="009A29DE"/>
    <w:rsid w:val="009A2E8C"/>
    <w:rsid w:val="009A2E91"/>
    <w:rsid w:val="009A2FFB"/>
    <w:rsid w:val="009A3248"/>
    <w:rsid w:val="009A3658"/>
    <w:rsid w:val="009A3873"/>
    <w:rsid w:val="009A3A99"/>
    <w:rsid w:val="009A3D46"/>
    <w:rsid w:val="009A4C1F"/>
    <w:rsid w:val="009A5541"/>
    <w:rsid w:val="009A565F"/>
    <w:rsid w:val="009A56DF"/>
    <w:rsid w:val="009A5804"/>
    <w:rsid w:val="009A586B"/>
    <w:rsid w:val="009A5CB6"/>
    <w:rsid w:val="009A5F5B"/>
    <w:rsid w:val="009A60F5"/>
    <w:rsid w:val="009A61D2"/>
    <w:rsid w:val="009A639D"/>
    <w:rsid w:val="009A66E7"/>
    <w:rsid w:val="009A6C86"/>
    <w:rsid w:val="009A7138"/>
    <w:rsid w:val="009A7766"/>
    <w:rsid w:val="009A7A05"/>
    <w:rsid w:val="009A7A5B"/>
    <w:rsid w:val="009A7BEB"/>
    <w:rsid w:val="009A7FB5"/>
    <w:rsid w:val="009B00AC"/>
    <w:rsid w:val="009B016D"/>
    <w:rsid w:val="009B025E"/>
    <w:rsid w:val="009B026C"/>
    <w:rsid w:val="009B0327"/>
    <w:rsid w:val="009B0399"/>
    <w:rsid w:val="009B05EF"/>
    <w:rsid w:val="009B0616"/>
    <w:rsid w:val="009B0659"/>
    <w:rsid w:val="009B08CD"/>
    <w:rsid w:val="009B0B55"/>
    <w:rsid w:val="009B0B92"/>
    <w:rsid w:val="009B0F55"/>
    <w:rsid w:val="009B12B7"/>
    <w:rsid w:val="009B1421"/>
    <w:rsid w:val="009B154C"/>
    <w:rsid w:val="009B154E"/>
    <w:rsid w:val="009B175D"/>
    <w:rsid w:val="009B198A"/>
    <w:rsid w:val="009B19DF"/>
    <w:rsid w:val="009B1FB7"/>
    <w:rsid w:val="009B224F"/>
    <w:rsid w:val="009B26E2"/>
    <w:rsid w:val="009B280A"/>
    <w:rsid w:val="009B2B84"/>
    <w:rsid w:val="009B34A4"/>
    <w:rsid w:val="009B36C1"/>
    <w:rsid w:val="009B3853"/>
    <w:rsid w:val="009B3A9D"/>
    <w:rsid w:val="009B3C62"/>
    <w:rsid w:val="009B429B"/>
    <w:rsid w:val="009B42A4"/>
    <w:rsid w:val="009B454F"/>
    <w:rsid w:val="009B483F"/>
    <w:rsid w:val="009B49FC"/>
    <w:rsid w:val="009B4B58"/>
    <w:rsid w:val="009B4B7F"/>
    <w:rsid w:val="009B50EC"/>
    <w:rsid w:val="009B51B7"/>
    <w:rsid w:val="009B5241"/>
    <w:rsid w:val="009B5733"/>
    <w:rsid w:val="009B5736"/>
    <w:rsid w:val="009B65D3"/>
    <w:rsid w:val="009B6705"/>
    <w:rsid w:val="009B6709"/>
    <w:rsid w:val="009B6736"/>
    <w:rsid w:val="009B690E"/>
    <w:rsid w:val="009B6D26"/>
    <w:rsid w:val="009B73DC"/>
    <w:rsid w:val="009B7492"/>
    <w:rsid w:val="009B7545"/>
    <w:rsid w:val="009B77C7"/>
    <w:rsid w:val="009B786F"/>
    <w:rsid w:val="009B7BC3"/>
    <w:rsid w:val="009B7C3F"/>
    <w:rsid w:val="009B7F5F"/>
    <w:rsid w:val="009C021D"/>
    <w:rsid w:val="009C0264"/>
    <w:rsid w:val="009C056A"/>
    <w:rsid w:val="009C0C70"/>
    <w:rsid w:val="009C1182"/>
    <w:rsid w:val="009C1244"/>
    <w:rsid w:val="009C1499"/>
    <w:rsid w:val="009C1502"/>
    <w:rsid w:val="009C152C"/>
    <w:rsid w:val="009C1CA5"/>
    <w:rsid w:val="009C20AB"/>
    <w:rsid w:val="009C22BE"/>
    <w:rsid w:val="009C276C"/>
    <w:rsid w:val="009C2862"/>
    <w:rsid w:val="009C290E"/>
    <w:rsid w:val="009C2BDC"/>
    <w:rsid w:val="009C3205"/>
    <w:rsid w:val="009C361B"/>
    <w:rsid w:val="009C3CE6"/>
    <w:rsid w:val="009C4183"/>
    <w:rsid w:val="009C463B"/>
    <w:rsid w:val="009C46CC"/>
    <w:rsid w:val="009C46F5"/>
    <w:rsid w:val="009C4C5B"/>
    <w:rsid w:val="009C4FC2"/>
    <w:rsid w:val="009C5169"/>
    <w:rsid w:val="009C5574"/>
    <w:rsid w:val="009C55FA"/>
    <w:rsid w:val="009C5643"/>
    <w:rsid w:val="009C5698"/>
    <w:rsid w:val="009C56C2"/>
    <w:rsid w:val="009C597B"/>
    <w:rsid w:val="009C5B90"/>
    <w:rsid w:val="009C5B95"/>
    <w:rsid w:val="009C5BAB"/>
    <w:rsid w:val="009C5C09"/>
    <w:rsid w:val="009C609B"/>
    <w:rsid w:val="009C66E4"/>
    <w:rsid w:val="009C678D"/>
    <w:rsid w:val="009C681F"/>
    <w:rsid w:val="009C6B30"/>
    <w:rsid w:val="009C6C86"/>
    <w:rsid w:val="009C78A7"/>
    <w:rsid w:val="009C797D"/>
    <w:rsid w:val="009C79AF"/>
    <w:rsid w:val="009C7D36"/>
    <w:rsid w:val="009C7DF6"/>
    <w:rsid w:val="009C7E7B"/>
    <w:rsid w:val="009C7F35"/>
    <w:rsid w:val="009D0320"/>
    <w:rsid w:val="009D04D4"/>
    <w:rsid w:val="009D072A"/>
    <w:rsid w:val="009D0980"/>
    <w:rsid w:val="009D0BF6"/>
    <w:rsid w:val="009D0E82"/>
    <w:rsid w:val="009D12F5"/>
    <w:rsid w:val="009D1372"/>
    <w:rsid w:val="009D1700"/>
    <w:rsid w:val="009D182E"/>
    <w:rsid w:val="009D1C05"/>
    <w:rsid w:val="009D21B1"/>
    <w:rsid w:val="009D220A"/>
    <w:rsid w:val="009D27F6"/>
    <w:rsid w:val="009D338F"/>
    <w:rsid w:val="009D33CC"/>
    <w:rsid w:val="009D35E7"/>
    <w:rsid w:val="009D35F3"/>
    <w:rsid w:val="009D363F"/>
    <w:rsid w:val="009D38BC"/>
    <w:rsid w:val="009D3BAE"/>
    <w:rsid w:val="009D3CF9"/>
    <w:rsid w:val="009D3E16"/>
    <w:rsid w:val="009D3F00"/>
    <w:rsid w:val="009D42D9"/>
    <w:rsid w:val="009D4689"/>
    <w:rsid w:val="009D48C0"/>
    <w:rsid w:val="009D4A41"/>
    <w:rsid w:val="009D4B78"/>
    <w:rsid w:val="009D4DDF"/>
    <w:rsid w:val="009D50D2"/>
    <w:rsid w:val="009D5191"/>
    <w:rsid w:val="009D5308"/>
    <w:rsid w:val="009D5A6F"/>
    <w:rsid w:val="009D5EBF"/>
    <w:rsid w:val="009D6305"/>
    <w:rsid w:val="009D63AB"/>
    <w:rsid w:val="009D6650"/>
    <w:rsid w:val="009D6685"/>
    <w:rsid w:val="009D6A55"/>
    <w:rsid w:val="009D6B28"/>
    <w:rsid w:val="009D6D3B"/>
    <w:rsid w:val="009D6F7C"/>
    <w:rsid w:val="009D70D7"/>
    <w:rsid w:val="009D76C1"/>
    <w:rsid w:val="009D78CA"/>
    <w:rsid w:val="009D7D74"/>
    <w:rsid w:val="009D7EBE"/>
    <w:rsid w:val="009E012D"/>
    <w:rsid w:val="009E05C7"/>
    <w:rsid w:val="009E06A9"/>
    <w:rsid w:val="009E077A"/>
    <w:rsid w:val="009E096C"/>
    <w:rsid w:val="009E0990"/>
    <w:rsid w:val="009E0A27"/>
    <w:rsid w:val="009E0A65"/>
    <w:rsid w:val="009E0BDA"/>
    <w:rsid w:val="009E0C0F"/>
    <w:rsid w:val="009E0C2C"/>
    <w:rsid w:val="009E101F"/>
    <w:rsid w:val="009E10CF"/>
    <w:rsid w:val="009E1C82"/>
    <w:rsid w:val="009E1C9B"/>
    <w:rsid w:val="009E1E44"/>
    <w:rsid w:val="009E232D"/>
    <w:rsid w:val="009E288E"/>
    <w:rsid w:val="009E28C7"/>
    <w:rsid w:val="009E299A"/>
    <w:rsid w:val="009E2B52"/>
    <w:rsid w:val="009E2BF5"/>
    <w:rsid w:val="009E2E98"/>
    <w:rsid w:val="009E2F9C"/>
    <w:rsid w:val="009E2FE8"/>
    <w:rsid w:val="009E3914"/>
    <w:rsid w:val="009E3A56"/>
    <w:rsid w:val="009E3AA6"/>
    <w:rsid w:val="009E3BDF"/>
    <w:rsid w:val="009E3CD7"/>
    <w:rsid w:val="009E3F1D"/>
    <w:rsid w:val="009E3F37"/>
    <w:rsid w:val="009E40B2"/>
    <w:rsid w:val="009E45D8"/>
    <w:rsid w:val="009E4799"/>
    <w:rsid w:val="009E4B38"/>
    <w:rsid w:val="009E50AD"/>
    <w:rsid w:val="009E5EC4"/>
    <w:rsid w:val="009E5FB3"/>
    <w:rsid w:val="009E6515"/>
    <w:rsid w:val="009E65D2"/>
    <w:rsid w:val="009E6677"/>
    <w:rsid w:val="009E67AE"/>
    <w:rsid w:val="009E6A0A"/>
    <w:rsid w:val="009E6A25"/>
    <w:rsid w:val="009E6D89"/>
    <w:rsid w:val="009E6FC4"/>
    <w:rsid w:val="009E706C"/>
    <w:rsid w:val="009E76C4"/>
    <w:rsid w:val="009E7835"/>
    <w:rsid w:val="009E7888"/>
    <w:rsid w:val="009E7EEA"/>
    <w:rsid w:val="009F0269"/>
    <w:rsid w:val="009F0365"/>
    <w:rsid w:val="009F08B8"/>
    <w:rsid w:val="009F0B2E"/>
    <w:rsid w:val="009F0B7D"/>
    <w:rsid w:val="009F0BF9"/>
    <w:rsid w:val="009F0F32"/>
    <w:rsid w:val="009F1097"/>
    <w:rsid w:val="009F11C4"/>
    <w:rsid w:val="009F140A"/>
    <w:rsid w:val="009F16E0"/>
    <w:rsid w:val="009F1CCA"/>
    <w:rsid w:val="009F27BA"/>
    <w:rsid w:val="009F2961"/>
    <w:rsid w:val="009F2CB6"/>
    <w:rsid w:val="009F2E62"/>
    <w:rsid w:val="009F2EF3"/>
    <w:rsid w:val="009F2F5E"/>
    <w:rsid w:val="009F3025"/>
    <w:rsid w:val="009F30B5"/>
    <w:rsid w:val="009F3218"/>
    <w:rsid w:val="009F355B"/>
    <w:rsid w:val="009F43E2"/>
    <w:rsid w:val="009F4452"/>
    <w:rsid w:val="009F457E"/>
    <w:rsid w:val="009F4794"/>
    <w:rsid w:val="009F4CE6"/>
    <w:rsid w:val="009F4D89"/>
    <w:rsid w:val="009F4E3E"/>
    <w:rsid w:val="009F4F1E"/>
    <w:rsid w:val="009F5328"/>
    <w:rsid w:val="009F5507"/>
    <w:rsid w:val="009F5679"/>
    <w:rsid w:val="009F588D"/>
    <w:rsid w:val="009F5A15"/>
    <w:rsid w:val="009F5A3E"/>
    <w:rsid w:val="009F5BE0"/>
    <w:rsid w:val="009F5D37"/>
    <w:rsid w:val="009F5DC7"/>
    <w:rsid w:val="009F5E72"/>
    <w:rsid w:val="009F5EC7"/>
    <w:rsid w:val="009F60C6"/>
    <w:rsid w:val="009F6364"/>
    <w:rsid w:val="009F7211"/>
    <w:rsid w:val="009F7778"/>
    <w:rsid w:val="009F79FC"/>
    <w:rsid w:val="009F7A41"/>
    <w:rsid w:val="009F7A62"/>
    <w:rsid w:val="00A000E2"/>
    <w:rsid w:val="00A0059B"/>
    <w:rsid w:val="00A0065D"/>
    <w:rsid w:val="00A006A7"/>
    <w:rsid w:val="00A00AD7"/>
    <w:rsid w:val="00A00ADA"/>
    <w:rsid w:val="00A00BC4"/>
    <w:rsid w:val="00A00BEE"/>
    <w:rsid w:val="00A00C56"/>
    <w:rsid w:val="00A0147E"/>
    <w:rsid w:val="00A0191E"/>
    <w:rsid w:val="00A01BED"/>
    <w:rsid w:val="00A01EFF"/>
    <w:rsid w:val="00A01FF1"/>
    <w:rsid w:val="00A02033"/>
    <w:rsid w:val="00A021C1"/>
    <w:rsid w:val="00A02517"/>
    <w:rsid w:val="00A02874"/>
    <w:rsid w:val="00A02ABB"/>
    <w:rsid w:val="00A030B0"/>
    <w:rsid w:val="00A0332D"/>
    <w:rsid w:val="00A034CA"/>
    <w:rsid w:val="00A03734"/>
    <w:rsid w:val="00A037E4"/>
    <w:rsid w:val="00A03980"/>
    <w:rsid w:val="00A03FDA"/>
    <w:rsid w:val="00A0430A"/>
    <w:rsid w:val="00A043F9"/>
    <w:rsid w:val="00A046BD"/>
    <w:rsid w:val="00A0475E"/>
    <w:rsid w:val="00A049BA"/>
    <w:rsid w:val="00A04BE9"/>
    <w:rsid w:val="00A05084"/>
    <w:rsid w:val="00A052F3"/>
    <w:rsid w:val="00A05BB6"/>
    <w:rsid w:val="00A05DA1"/>
    <w:rsid w:val="00A06165"/>
    <w:rsid w:val="00A06235"/>
    <w:rsid w:val="00A0628A"/>
    <w:rsid w:val="00A0633B"/>
    <w:rsid w:val="00A0634C"/>
    <w:rsid w:val="00A0658B"/>
    <w:rsid w:val="00A06599"/>
    <w:rsid w:val="00A065A7"/>
    <w:rsid w:val="00A0661D"/>
    <w:rsid w:val="00A06648"/>
    <w:rsid w:val="00A06E48"/>
    <w:rsid w:val="00A0764E"/>
    <w:rsid w:val="00A0794E"/>
    <w:rsid w:val="00A07B1C"/>
    <w:rsid w:val="00A07B75"/>
    <w:rsid w:val="00A07E31"/>
    <w:rsid w:val="00A100D6"/>
    <w:rsid w:val="00A101EB"/>
    <w:rsid w:val="00A102E8"/>
    <w:rsid w:val="00A104F9"/>
    <w:rsid w:val="00A105B7"/>
    <w:rsid w:val="00A1082D"/>
    <w:rsid w:val="00A1094D"/>
    <w:rsid w:val="00A1098E"/>
    <w:rsid w:val="00A109A2"/>
    <w:rsid w:val="00A10B77"/>
    <w:rsid w:val="00A10EEE"/>
    <w:rsid w:val="00A11257"/>
    <w:rsid w:val="00A11635"/>
    <w:rsid w:val="00A11AF6"/>
    <w:rsid w:val="00A11BFD"/>
    <w:rsid w:val="00A11FF9"/>
    <w:rsid w:val="00A12045"/>
    <w:rsid w:val="00A12109"/>
    <w:rsid w:val="00A121FF"/>
    <w:rsid w:val="00A1222A"/>
    <w:rsid w:val="00A122AA"/>
    <w:rsid w:val="00A12641"/>
    <w:rsid w:val="00A1272D"/>
    <w:rsid w:val="00A12E45"/>
    <w:rsid w:val="00A12E7B"/>
    <w:rsid w:val="00A12F29"/>
    <w:rsid w:val="00A13997"/>
    <w:rsid w:val="00A13AAC"/>
    <w:rsid w:val="00A13DEC"/>
    <w:rsid w:val="00A14187"/>
    <w:rsid w:val="00A143E7"/>
    <w:rsid w:val="00A14579"/>
    <w:rsid w:val="00A147AA"/>
    <w:rsid w:val="00A14BD7"/>
    <w:rsid w:val="00A153DB"/>
    <w:rsid w:val="00A15557"/>
    <w:rsid w:val="00A1561D"/>
    <w:rsid w:val="00A15913"/>
    <w:rsid w:val="00A15A0E"/>
    <w:rsid w:val="00A15A24"/>
    <w:rsid w:val="00A15E39"/>
    <w:rsid w:val="00A1611C"/>
    <w:rsid w:val="00A16232"/>
    <w:rsid w:val="00A16313"/>
    <w:rsid w:val="00A163EA"/>
    <w:rsid w:val="00A163EC"/>
    <w:rsid w:val="00A1657B"/>
    <w:rsid w:val="00A165C5"/>
    <w:rsid w:val="00A1671E"/>
    <w:rsid w:val="00A16E06"/>
    <w:rsid w:val="00A16F39"/>
    <w:rsid w:val="00A170F5"/>
    <w:rsid w:val="00A171E8"/>
    <w:rsid w:val="00A172B6"/>
    <w:rsid w:val="00A1770B"/>
    <w:rsid w:val="00A17714"/>
    <w:rsid w:val="00A1798E"/>
    <w:rsid w:val="00A17B42"/>
    <w:rsid w:val="00A17C32"/>
    <w:rsid w:val="00A17C64"/>
    <w:rsid w:val="00A17D53"/>
    <w:rsid w:val="00A17DC5"/>
    <w:rsid w:val="00A17F31"/>
    <w:rsid w:val="00A17FCB"/>
    <w:rsid w:val="00A201DD"/>
    <w:rsid w:val="00A207DC"/>
    <w:rsid w:val="00A20828"/>
    <w:rsid w:val="00A20B35"/>
    <w:rsid w:val="00A20B5F"/>
    <w:rsid w:val="00A20D1C"/>
    <w:rsid w:val="00A214B7"/>
    <w:rsid w:val="00A21648"/>
    <w:rsid w:val="00A216C3"/>
    <w:rsid w:val="00A218AC"/>
    <w:rsid w:val="00A21A0B"/>
    <w:rsid w:val="00A21CF5"/>
    <w:rsid w:val="00A21DDD"/>
    <w:rsid w:val="00A223E0"/>
    <w:rsid w:val="00A22711"/>
    <w:rsid w:val="00A229D0"/>
    <w:rsid w:val="00A22B7F"/>
    <w:rsid w:val="00A233B5"/>
    <w:rsid w:val="00A239BE"/>
    <w:rsid w:val="00A23C3A"/>
    <w:rsid w:val="00A23F06"/>
    <w:rsid w:val="00A24126"/>
    <w:rsid w:val="00A242C4"/>
    <w:rsid w:val="00A24756"/>
    <w:rsid w:val="00A24E26"/>
    <w:rsid w:val="00A250F8"/>
    <w:rsid w:val="00A25233"/>
    <w:rsid w:val="00A252CC"/>
    <w:rsid w:val="00A2539C"/>
    <w:rsid w:val="00A25402"/>
    <w:rsid w:val="00A25900"/>
    <w:rsid w:val="00A25904"/>
    <w:rsid w:val="00A25DF6"/>
    <w:rsid w:val="00A25E58"/>
    <w:rsid w:val="00A25FD9"/>
    <w:rsid w:val="00A260A3"/>
    <w:rsid w:val="00A2639A"/>
    <w:rsid w:val="00A2653C"/>
    <w:rsid w:val="00A26642"/>
    <w:rsid w:val="00A26CC4"/>
    <w:rsid w:val="00A2702B"/>
    <w:rsid w:val="00A27174"/>
    <w:rsid w:val="00A27433"/>
    <w:rsid w:val="00A27453"/>
    <w:rsid w:val="00A275DE"/>
    <w:rsid w:val="00A27940"/>
    <w:rsid w:val="00A27F72"/>
    <w:rsid w:val="00A27FC3"/>
    <w:rsid w:val="00A30229"/>
    <w:rsid w:val="00A30EAB"/>
    <w:rsid w:val="00A312C2"/>
    <w:rsid w:val="00A31337"/>
    <w:rsid w:val="00A31B02"/>
    <w:rsid w:val="00A31C7B"/>
    <w:rsid w:val="00A31DBF"/>
    <w:rsid w:val="00A31DC9"/>
    <w:rsid w:val="00A3251A"/>
    <w:rsid w:val="00A329E1"/>
    <w:rsid w:val="00A32B12"/>
    <w:rsid w:val="00A32C70"/>
    <w:rsid w:val="00A33067"/>
    <w:rsid w:val="00A33123"/>
    <w:rsid w:val="00A333D2"/>
    <w:rsid w:val="00A33825"/>
    <w:rsid w:val="00A33860"/>
    <w:rsid w:val="00A338C5"/>
    <w:rsid w:val="00A33D0D"/>
    <w:rsid w:val="00A33EED"/>
    <w:rsid w:val="00A3433E"/>
    <w:rsid w:val="00A343CF"/>
    <w:rsid w:val="00A344CA"/>
    <w:rsid w:val="00A34708"/>
    <w:rsid w:val="00A34A9F"/>
    <w:rsid w:val="00A34BB3"/>
    <w:rsid w:val="00A352DD"/>
    <w:rsid w:val="00A35387"/>
    <w:rsid w:val="00A353EC"/>
    <w:rsid w:val="00A3581D"/>
    <w:rsid w:val="00A36025"/>
    <w:rsid w:val="00A36656"/>
    <w:rsid w:val="00A3670E"/>
    <w:rsid w:val="00A36824"/>
    <w:rsid w:val="00A3687F"/>
    <w:rsid w:val="00A36C0E"/>
    <w:rsid w:val="00A37164"/>
    <w:rsid w:val="00A374AD"/>
    <w:rsid w:val="00A375E9"/>
    <w:rsid w:val="00A37EC9"/>
    <w:rsid w:val="00A37EDA"/>
    <w:rsid w:val="00A37F34"/>
    <w:rsid w:val="00A40483"/>
    <w:rsid w:val="00A406BB"/>
    <w:rsid w:val="00A40B9B"/>
    <w:rsid w:val="00A40DA1"/>
    <w:rsid w:val="00A40E79"/>
    <w:rsid w:val="00A40F7A"/>
    <w:rsid w:val="00A4176E"/>
    <w:rsid w:val="00A418F9"/>
    <w:rsid w:val="00A41AED"/>
    <w:rsid w:val="00A42168"/>
    <w:rsid w:val="00A42170"/>
    <w:rsid w:val="00A42515"/>
    <w:rsid w:val="00A4269F"/>
    <w:rsid w:val="00A426B4"/>
    <w:rsid w:val="00A42806"/>
    <w:rsid w:val="00A42D1C"/>
    <w:rsid w:val="00A42F4E"/>
    <w:rsid w:val="00A4304D"/>
    <w:rsid w:val="00A433EC"/>
    <w:rsid w:val="00A435AE"/>
    <w:rsid w:val="00A4374F"/>
    <w:rsid w:val="00A437FC"/>
    <w:rsid w:val="00A439CE"/>
    <w:rsid w:val="00A43FF4"/>
    <w:rsid w:val="00A44A48"/>
    <w:rsid w:val="00A44BCB"/>
    <w:rsid w:val="00A44E19"/>
    <w:rsid w:val="00A452C4"/>
    <w:rsid w:val="00A45303"/>
    <w:rsid w:val="00A454C5"/>
    <w:rsid w:val="00A454C9"/>
    <w:rsid w:val="00A4552C"/>
    <w:rsid w:val="00A4568B"/>
    <w:rsid w:val="00A458AA"/>
    <w:rsid w:val="00A4594D"/>
    <w:rsid w:val="00A4633F"/>
    <w:rsid w:val="00A46434"/>
    <w:rsid w:val="00A46C52"/>
    <w:rsid w:val="00A46DC1"/>
    <w:rsid w:val="00A46F25"/>
    <w:rsid w:val="00A470CC"/>
    <w:rsid w:val="00A47584"/>
    <w:rsid w:val="00A475AD"/>
    <w:rsid w:val="00A47605"/>
    <w:rsid w:val="00A4771A"/>
    <w:rsid w:val="00A47A9E"/>
    <w:rsid w:val="00A47AC5"/>
    <w:rsid w:val="00A47AFA"/>
    <w:rsid w:val="00A47B93"/>
    <w:rsid w:val="00A47EDF"/>
    <w:rsid w:val="00A50B8E"/>
    <w:rsid w:val="00A50EE4"/>
    <w:rsid w:val="00A51056"/>
    <w:rsid w:val="00A51438"/>
    <w:rsid w:val="00A515CD"/>
    <w:rsid w:val="00A51ABF"/>
    <w:rsid w:val="00A51C1F"/>
    <w:rsid w:val="00A52704"/>
    <w:rsid w:val="00A52AC2"/>
    <w:rsid w:val="00A52EF8"/>
    <w:rsid w:val="00A52FB1"/>
    <w:rsid w:val="00A53122"/>
    <w:rsid w:val="00A53574"/>
    <w:rsid w:val="00A535E4"/>
    <w:rsid w:val="00A536A7"/>
    <w:rsid w:val="00A538A4"/>
    <w:rsid w:val="00A53D97"/>
    <w:rsid w:val="00A5409B"/>
    <w:rsid w:val="00A54541"/>
    <w:rsid w:val="00A54644"/>
    <w:rsid w:val="00A5478B"/>
    <w:rsid w:val="00A547C0"/>
    <w:rsid w:val="00A548D8"/>
    <w:rsid w:val="00A54AB0"/>
    <w:rsid w:val="00A54CC6"/>
    <w:rsid w:val="00A54E1E"/>
    <w:rsid w:val="00A55070"/>
    <w:rsid w:val="00A552D7"/>
    <w:rsid w:val="00A5549B"/>
    <w:rsid w:val="00A555B8"/>
    <w:rsid w:val="00A55B2F"/>
    <w:rsid w:val="00A55D77"/>
    <w:rsid w:val="00A56251"/>
    <w:rsid w:val="00A56873"/>
    <w:rsid w:val="00A56BFA"/>
    <w:rsid w:val="00A571F7"/>
    <w:rsid w:val="00A5743F"/>
    <w:rsid w:val="00A57970"/>
    <w:rsid w:val="00A57DEC"/>
    <w:rsid w:val="00A60AD1"/>
    <w:rsid w:val="00A60DF5"/>
    <w:rsid w:val="00A6112B"/>
    <w:rsid w:val="00A61245"/>
    <w:rsid w:val="00A61890"/>
    <w:rsid w:val="00A61929"/>
    <w:rsid w:val="00A6193C"/>
    <w:rsid w:val="00A61AAA"/>
    <w:rsid w:val="00A61B9F"/>
    <w:rsid w:val="00A620E4"/>
    <w:rsid w:val="00A62221"/>
    <w:rsid w:val="00A6224D"/>
    <w:rsid w:val="00A6230A"/>
    <w:rsid w:val="00A623C5"/>
    <w:rsid w:val="00A62429"/>
    <w:rsid w:val="00A626D8"/>
    <w:rsid w:val="00A62733"/>
    <w:rsid w:val="00A62979"/>
    <w:rsid w:val="00A62CE9"/>
    <w:rsid w:val="00A62CEB"/>
    <w:rsid w:val="00A62F2F"/>
    <w:rsid w:val="00A62FC1"/>
    <w:rsid w:val="00A63047"/>
    <w:rsid w:val="00A631D3"/>
    <w:rsid w:val="00A63345"/>
    <w:rsid w:val="00A6338B"/>
    <w:rsid w:val="00A6344B"/>
    <w:rsid w:val="00A63672"/>
    <w:rsid w:val="00A6397A"/>
    <w:rsid w:val="00A63B76"/>
    <w:rsid w:val="00A63D1E"/>
    <w:rsid w:val="00A63DB2"/>
    <w:rsid w:val="00A6410F"/>
    <w:rsid w:val="00A6414A"/>
    <w:rsid w:val="00A641BE"/>
    <w:rsid w:val="00A64212"/>
    <w:rsid w:val="00A644CC"/>
    <w:rsid w:val="00A65166"/>
    <w:rsid w:val="00A651BD"/>
    <w:rsid w:val="00A655DD"/>
    <w:rsid w:val="00A6570E"/>
    <w:rsid w:val="00A65BFC"/>
    <w:rsid w:val="00A6668C"/>
    <w:rsid w:val="00A66975"/>
    <w:rsid w:val="00A66997"/>
    <w:rsid w:val="00A66E06"/>
    <w:rsid w:val="00A67149"/>
    <w:rsid w:val="00A6726B"/>
    <w:rsid w:val="00A67426"/>
    <w:rsid w:val="00A67895"/>
    <w:rsid w:val="00A67CB6"/>
    <w:rsid w:val="00A67CE4"/>
    <w:rsid w:val="00A67CFA"/>
    <w:rsid w:val="00A67F5A"/>
    <w:rsid w:val="00A70ADF"/>
    <w:rsid w:val="00A70DDB"/>
    <w:rsid w:val="00A7105B"/>
    <w:rsid w:val="00A71446"/>
    <w:rsid w:val="00A7156F"/>
    <w:rsid w:val="00A71C35"/>
    <w:rsid w:val="00A71EBA"/>
    <w:rsid w:val="00A71FA1"/>
    <w:rsid w:val="00A720CF"/>
    <w:rsid w:val="00A721A3"/>
    <w:rsid w:val="00A72255"/>
    <w:rsid w:val="00A728AD"/>
    <w:rsid w:val="00A72C38"/>
    <w:rsid w:val="00A730CC"/>
    <w:rsid w:val="00A73566"/>
    <w:rsid w:val="00A735D3"/>
    <w:rsid w:val="00A73739"/>
    <w:rsid w:val="00A738FC"/>
    <w:rsid w:val="00A73BE2"/>
    <w:rsid w:val="00A73D4C"/>
    <w:rsid w:val="00A73D83"/>
    <w:rsid w:val="00A74019"/>
    <w:rsid w:val="00A7449E"/>
    <w:rsid w:val="00A748AB"/>
    <w:rsid w:val="00A74A0E"/>
    <w:rsid w:val="00A74C12"/>
    <w:rsid w:val="00A74D87"/>
    <w:rsid w:val="00A74EC1"/>
    <w:rsid w:val="00A75466"/>
    <w:rsid w:val="00A75641"/>
    <w:rsid w:val="00A759AB"/>
    <w:rsid w:val="00A75C4F"/>
    <w:rsid w:val="00A75E85"/>
    <w:rsid w:val="00A76055"/>
    <w:rsid w:val="00A7606B"/>
    <w:rsid w:val="00A76252"/>
    <w:rsid w:val="00A76337"/>
    <w:rsid w:val="00A7693D"/>
    <w:rsid w:val="00A76F35"/>
    <w:rsid w:val="00A77464"/>
    <w:rsid w:val="00A7767A"/>
    <w:rsid w:val="00A777AC"/>
    <w:rsid w:val="00A77CBE"/>
    <w:rsid w:val="00A77D98"/>
    <w:rsid w:val="00A77F5F"/>
    <w:rsid w:val="00A77F91"/>
    <w:rsid w:val="00A801F7"/>
    <w:rsid w:val="00A802FC"/>
    <w:rsid w:val="00A8032E"/>
    <w:rsid w:val="00A80728"/>
    <w:rsid w:val="00A80CE6"/>
    <w:rsid w:val="00A8122D"/>
    <w:rsid w:val="00A813EB"/>
    <w:rsid w:val="00A8164D"/>
    <w:rsid w:val="00A8170C"/>
    <w:rsid w:val="00A82615"/>
    <w:rsid w:val="00A82762"/>
    <w:rsid w:val="00A827BB"/>
    <w:rsid w:val="00A82887"/>
    <w:rsid w:val="00A828E2"/>
    <w:rsid w:val="00A82BD1"/>
    <w:rsid w:val="00A82C36"/>
    <w:rsid w:val="00A82DF2"/>
    <w:rsid w:val="00A82EBB"/>
    <w:rsid w:val="00A82F87"/>
    <w:rsid w:val="00A83912"/>
    <w:rsid w:val="00A83C13"/>
    <w:rsid w:val="00A83F6D"/>
    <w:rsid w:val="00A84052"/>
    <w:rsid w:val="00A840D0"/>
    <w:rsid w:val="00A84178"/>
    <w:rsid w:val="00A84361"/>
    <w:rsid w:val="00A843FF"/>
    <w:rsid w:val="00A844A5"/>
    <w:rsid w:val="00A84685"/>
    <w:rsid w:val="00A848AB"/>
    <w:rsid w:val="00A85133"/>
    <w:rsid w:val="00A85218"/>
    <w:rsid w:val="00A8525B"/>
    <w:rsid w:val="00A85963"/>
    <w:rsid w:val="00A85D85"/>
    <w:rsid w:val="00A85DD4"/>
    <w:rsid w:val="00A8622E"/>
    <w:rsid w:val="00A86396"/>
    <w:rsid w:val="00A8658E"/>
    <w:rsid w:val="00A868FB"/>
    <w:rsid w:val="00A86E3D"/>
    <w:rsid w:val="00A87070"/>
    <w:rsid w:val="00A870A8"/>
    <w:rsid w:val="00A873B1"/>
    <w:rsid w:val="00A87494"/>
    <w:rsid w:val="00A87745"/>
    <w:rsid w:val="00A8775E"/>
    <w:rsid w:val="00A87A24"/>
    <w:rsid w:val="00A87B6C"/>
    <w:rsid w:val="00A87CC0"/>
    <w:rsid w:val="00A90101"/>
    <w:rsid w:val="00A907CD"/>
    <w:rsid w:val="00A90FC1"/>
    <w:rsid w:val="00A91062"/>
    <w:rsid w:val="00A919A7"/>
    <w:rsid w:val="00A91A2E"/>
    <w:rsid w:val="00A91D87"/>
    <w:rsid w:val="00A9222B"/>
    <w:rsid w:val="00A922BF"/>
    <w:rsid w:val="00A925B2"/>
    <w:rsid w:val="00A92996"/>
    <w:rsid w:val="00A929CD"/>
    <w:rsid w:val="00A92BF9"/>
    <w:rsid w:val="00A92F46"/>
    <w:rsid w:val="00A9328D"/>
    <w:rsid w:val="00A935AE"/>
    <w:rsid w:val="00A936C3"/>
    <w:rsid w:val="00A93825"/>
    <w:rsid w:val="00A93836"/>
    <w:rsid w:val="00A93B4C"/>
    <w:rsid w:val="00A93EA4"/>
    <w:rsid w:val="00A94409"/>
    <w:rsid w:val="00A94664"/>
    <w:rsid w:val="00A9466D"/>
    <w:rsid w:val="00A94B9F"/>
    <w:rsid w:val="00A94BF2"/>
    <w:rsid w:val="00A94C86"/>
    <w:rsid w:val="00A94D29"/>
    <w:rsid w:val="00A95144"/>
    <w:rsid w:val="00A954CC"/>
    <w:rsid w:val="00A95719"/>
    <w:rsid w:val="00A95F8F"/>
    <w:rsid w:val="00A961FE"/>
    <w:rsid w:val="00A96287"/>
    <w:rsid w:val="00A9642E"/>
    <w:rsid w:val="00A96582"/>
    <w:rsid w:val="00A96B37"/>
    <w:rsid w:val="00A9712A"/>
    <w:rsid w:val="00A971A0"/>
    <w:rsid w:val="00A97351"/>
    <w:rsid w:val="00AA0038"/>
    <w:rsid w:val="00AA0483"/>
    <w:rsid w:val="00AA0A25"/>
    <w:rsid w:val="00AA0D8E"/>
    <w:rsid w:val="00AA1090"/>
    <w:rsid w:val="00AA1602"/>
    <w:rsid w:val="00AA18EF"/>
    <w:rsid w:val="00AA1F6D"/>
    <w:rsid w:val="00AA25CA"/>
    <w:rsid w:val="00AA267E"/>
    <w:rsid w:val="00AA2696"/>
    <w:rsid w:val="00AA2825"/>
    <w:rsid w:val="00AA2C16"/>
    <w:rsid w:val="00AA2C37"/>
    <w:rsid w:val="00AA2CEA"/>
    <w:rsid w:val="00AA3004"/>
    <w:rsid w:val="00AA3156"/>
    <w:rsid w:val="00AA34CF"/>
    <w:rsid w:val="00AA390D"/>
    <w:rsid w:val="00AA3C16"/>
    <w:rsid w:val="00AA3C1F"/>
    <w:rsid w:val="00AA3C4E"/>
    <w:rsid w:val="00AA3E29"/>
    <w:rsid w:val="00AA4408"/>
    <w:rsid w:val="00AA443F"/>
    <w:rsid w:val="00AA44AD"/>
    <w:rsid w:val="00AA49CA"/>
    <w:rsid w:val="00AA4AE5"/>
    <w:rsid w:val="00AA4BE6"/>
    <w:rsid w:val="00AA4D4D"/>
    <w:rsid w:val="00AA4E00"/>
    <w:rsid w:val="00AA4E7C"/>
    <w:rsid w:val="00AA5209"/>
    <w:rsid w:val="00AA52F0"/>
    <w:rsid w:val="00AA54AA"/>
    <w:rsid w:val="00AA56B4"/>
    <w:rsid w:val="00AA5E54"/>
    <w:rsid w:val="00AA5E5E"/>
    <w:rsid w:val="00AA606C"/>
    <w:rsid w:val="00AA65C6"/>
    <w:rsid w:val="00AA6601"/>
    <w:rsid w:val="00AA67FC"/>
    <w:rsid w:val="00AA7163"/>
    <w:rsid w:val="00AA74BB"/>
    <w:rsid w:val="00AA775C"/>
    <w:rsid w:val="00AA782E"/>
    <w:rsid w:val="00AA784F"/>
    <w:rsid w:val="00AA7A49"/>
    <w:rsid w:val="00AA7A52"/>
    <w:rsid w:val="00AB02B6"/>
    <w:rsid w:val="00AB058E"/>
    <w:rsid w:val="00AB05CC"/>
    <w:rsid w:val="00AB075A"/>
    <w:rsid w:val="00AB0E99"/>
    <w:rsid w:val="00AB0F26"/>
    <w:rsid w:val="00AB1043"/>
    <w:rsid w:val="00AB10A4"/>
    <w:rsid w:val="00AB1677"/>
    <w:rsid w:val="00AB18A2"/>
    <w:rsid w:val="00AB1B09"/>
    <w:rsid w:val="00AB1B33"/>
    <w:rsid w:val="00AB1F3B"/>
    <w:rsid w:val="00AB1FD1"/>
    <w:rsid w:val="00AB254A"/>
    <w:rsid w:val="00AB25FC"/>
    <w:rsid w:val="00AB2F77"/>
    <w:rsid w:val="00AB34AB"/>
    <w:rsid w:val="00AB34DB"/>
    <w:rsid w:val="00AB35B5"/>
    <w:rsid w:val="00AB394D"/>
    <w:rsid w:val="00AB3CD0"/>
    <w:rsid w:val="00AB3DD9"/>
    <w:rsid w:val="00AB3ECE"/>
    <w:rsid w:val="00AB4B8B"/>
    <w:rsid w:val="00AB4D82"/>
    <w:rsid w:val="00AB5035"/>
    <w:rsid w:val="00AB512C"/>
    <w:rsid w:val="00AB514F"/>
    <w:rsid w:val="00AB5321"/>
    <w:rsid w:val="00AB534D"/>
    <w:rsid w:val="00AB53EC"/>
    <w:rsid w:val="00AB5921"/>
    <w:rsid w:val="00AB59E8"/>
    <w:rsid w:val="00AB5CA5"/>
    <w:rsid w:val="00AB5CDB"/>
    <w:rsid w:val="00AB6212"/>
    <w:rsid w:val="00AB67D8"/>
    <w:rsid w:val="00AB71B8"/>
    <w:rsid w:val="00AB7954"/>
    <w:rsid w:val="00AB7B41"/>
    <w:rsid w:val="00AB7D7C"/>
    <w:rsid w:val="00AB7D98"/>
    <w:rsid w:val="00AC05B6"/>
    <w:rsid w:val="00AC06C4"/>
    <w:rsid w:val="00AC0747"/>
    <w:rsid w:val="00AC09D3"/>
    <w:rsid w:val="00AC0BEA"/>
    <w:rsid w:val="00AC0D98"/>
    <w:rsid w:val="00AC15E7"/>
    <w:rsid w:val="00AC16DC"/>
    <w:rsid w:val="00AC1E0A"/>
    <w:rsid w:val="00AC1E60"/>
    <w:rsid w:val="00AC22E7"/>
    <w:rsid w:val="00AC2602"/>
    <w:rsid w:val="00AC3448"/>
    <w:rsid w:val="00AC36EB"/>
    <w:rsid w:val="00AC37CA"/>
    <w:rsid w:val="00AC383A"/>
    <w:rsid w:val="00AC3E11"/>
    <w:rsid w:val="00AC3E29"/>
    <w:rsid w:val="00AC41F0"/>
    <w:rsid w:val="00AC4371"/>
    <w:rsid w:val="00AC44C3"/>
    <w:rsid w:val="00AC4B49"/>
    <w:rsid w:val="00AC4C39"/>
    <w:rsid w:val="00AC511F"/>
    <w:rsid w:val="00AC52F9"/>
    <w:rsid w:val="00AC541C"/>
    <w:rsid w:val="00AC552E"/>
    <w:rsid w:val="00AC5A1A"/>
    <w:rsid w:val="00AC5EB3"/>
    <w:rsid w:val="00AC605B"/>
    <w:rsid w:val="00AC6090"/>
    <w:rsid w:val="00AC61CC"/>
    <w:rsid w:val="00AC6734"/>
    <w:rsid w:val="00AC6A6E"/>
    <w:rsid w:val="00AC6BA9"/>
    <w:rsid w:val="00AC6CE2"/>
    <w:rsid w:val="00AC7144"/>
    <w:rsid w:val="00AC747F"/>
    <w:rsid w:val="00AC7552"/>
    <w:rsid w:val="00AC7A01"/>
    <w:rsid w:val="00AC7CDC"/>
    <w:rsid w:val="00AD0862"/>
    <w:rsid w:val="00AD0CAA"/>
    <w:rsid w:val="00AD0D6B"/>
    <w:rsid w:val="00AD0EC7"/>
    <w:rsid w:val="00AD1872"/>
    <w:rsid w:val="00AD18AF"/>
    <w:rsid w:val="00AD1A91"/>
    <w:rsid w:val="00AD1ACF"/>
    <w:rsid w:val="00AD1B02"/>
    <w:rsid w:val="00AD1CC2"/>
    <w:rsid w:val="00AD1DAA"/>
    <w:rsid w:val="00AD20FF"/>
    <w:rsid w:val="00AD258F"/>
    <w:rsid w:val="00AD2A75"/>
    <w:rsid w:val="00AD2B08"/>
    <w:rsid w:val="00AD2B91"/>
    <w:rsid w:val="00AD2C4C"/>
    <w:rsid w:val="00AD2D43"/>
    <w:rsid w:val="00AD2DC9"/>
    <w:rsid w:val="00AD2E21"/>
    <w:rsid w:val="00AD2F40"/>
    <w:rsid w:val="00AD373C"/>
    <w:rsid w:val="00AD3903"/>
    <w:rsid w:val="00AD3A1A"/>
    <w:rsid w:val="00AD41D4"/>
    <w:rsid w:val="00AD4277"/>
    <w:rsid w:val="00AD43B3"/>
    <w:rsid w:val="00AD4604"/>
    <w:rsid w:val="00AD489D"/>
    <w:rsid w:val="00AD4E3A"/>
    <w:rsid w:val="00AD4E8A"/>
    <w:rsid w:val="00AD4F88"/>
    <w:rsid w:val="00AD5017"/>
    <w:rsid w:val="00AD5341"/>
    <w:rsid w:val="00AD575D"/>
    <w:rsid w:val="00AD579F"/>
    <w:rsid w:val="00AD583A"/>
    <w:rsid w:val="00AD5A51"/>
    <w:rsid w:val="00AD5D23"/>
    <w:rsid w:val="00AD5D2E"/>
    <w:rsid w:val="00AD6572"/>
    <w:rsid w:val="00AD667C"/>
    <w:rsid w:val="00AD6843"/>
    <w:rsid w:val="00AD6979"/>
    <w:rsid w:val="00AD6E3C"/>
    <w:rsid w:val="00AD6F71"/>
    <w:rsid w:val="00AD6F89"/>
    <w:rsid w:val="00AD6FCE"/>
    <w:rsid w:val="00AD71F5"/>
    <w:rsid w:val="00AD7741"/>
    <w:rsid w:val="00AD7770"/>
    <w:rsid w:val="00AD7835"/>
    <w:rsid w:val="00AD7C47"/>
    <w:rsid w:val="00AD7DF3"/>
    <w:rsid w:val="00AD7E56"/>
    <w:rsid w:val="00AE011E"/>
    <w:rsid w:val="00AE074D"/>
    <w:rsid w:val="00AE0C69"/>
    <w:rsid w:val="00AE0E40"/>
    <w:rsid w:val="00AE0EC4"/>
    <w:rsid w:val="00AE1328"/>
    <w:rsid w:val="00AE13F0"/>
    <w:rsid w:val="00AE178B"/>
    <w:rsid w:val="00AE1874"/>
    <w:rsid w:val="00AE2354"/>
    <w:rsid w:val="00AE25D8"/>
    <w:rsid w:val="00AE2667"/>
    <w:rsid w:val="00AE3019"/>
    <w:rsid w:val="00AE3478"/>
    <w:rsid w:val="00AE34E7"/>
    <w:rsid w:val="00AE39D8"/>
    <w:rsid w:val="00AE3AB7"/>
    <w:rsid w:val="00AE3DBC"/>
    <w:rsid w:val="00AE43EC"/>
    <w:rsid w:val="00AE44D6"/>
    <w:rsid w:val="00AE4732"/>
    <w:rsid w:val="00AE492E"/>
    <w:rsid w:val="00AE4AF0"/>
    <w:rsid w:val="00AE4B0D"/>
    <w:rsid w:val="00AE4EF1"/>
    <w:rsid w:val="00AE5621"/>
    <w:rsid w:val="00AE5BC6"/>
    <w:rsid w:val="00AE5C9E"/>
    <w:rsid w:val="00AE5DA1"/>
    <w:rsid w:val="00AE601A"/>
    <w:rsid w:val="00AE6629"/>
    <w:rsid w:val="00AE694A"/>
    <w:rsid w:val="00AE6A35"/>
    <w:rsid w:val="00AE6BDA"/>
    <w:rsid w:val="00AE6BF7"/>
    <w:rsid w:val="00AE6C6B"/>
    <w:rsid w:val="00AE6D8E"/>
    <w:rsid w:val="00AE71BF"/>
    <w:rsid w:val="00AE7284"/>
    <w:rsid w:val="00AE72B7"/>
    <w:rsid w:val="00AE792E"/>
    <w:rsid w:val="00AE7AEB"/>
    <w:rsid w:val="00AE7C99"/>
    <w:rsid w:val="00AE7F33"/>
    <w:rsid w:val="00AF009A"/>
    <w:rsid w:val="00AF051B"/>
    <w:rsid w:val="00AF0779"/>
    <w:rsid w:val="00AF0922"/>
    <w:rsid w:val="00AF0B65"/>
    <w:rsid w:val="00AF0D27"/>
    <w:rsid w:val="00AF0E51"/>
    <w:rsid w:val="00AF10BC"/>
    <w:rsid w:val="00AF1563"/>
    <w:rsid w:val="00AF16B6"/>
    <w:rsid w:val="00AF1A62"/>
    <w:rsid w:val="00AF1CCE"/>
    <w:rsid w:val="00AF1DA9"/>
    <w:rsid w:val="00AF1DD0"/>
    <w:rsid w:val="00AF1E67"/>
    <w:rsid w:val="00AF21DA"/>
    <w:rsid w:val="00AF2313"/>
    <w:rsid w:val="00AF2752"/>
    <w:rsid w:val="00AF2846"/>
    <w:rsid w:val="00AF297A"/>
    <w:rsid w:val="00AF2A32"/>
    <w:rsid w:val="00AF3749"/>
    <w:rsid w:val="00AF38B6"/>
    <w:rsid w:val="00AF3D6C"/>
    <w:rsid w:val="00AF3E9B"/>
    <w:rsid w:val="00AF42F6"/>
    <w:rsid w:val="00AF46A7"/>
    <w:rsid w:val="00AF477B"/>
    <w:rsid w:val="00AF4920"/>
    <w:rsid w:val="00AF4A06"/>
    <w:rsid w:val="00AF4A31"/>
    <w:rsid w:val="00AF4B80"/>
    <w:rsid w:val="00AF4BC4"/>
    <w:rsid w:val="00AF4C18"/>
    <w:rsid w:val="00AF4F66"/>
    <w:rsid w:val="00AF5013"/>
    <w:rsid w:val="00AF5079"/>
    <w:rsid w:val="00AF52EB"/>
    <w:rsid w:val="00AF53B4"/>
    <w:rsid w:val="00AF55ED"/>
    <w:rsid w:val="00AF5C70"/>
    <w:rsid w:val="00AF5F4E"/>
    <w:rsid w:val="00AF6423"/>
    <w:rsid w:val="00AF642F"/>
    <w:rsid w:val="00AF6F30"/>
    <w:rsid w:val="00AF7B8D"/>
    <w:rsid w:val="00AF7CBC"/>
    <w:rsid w:val="00AF7D34"/>
    <w:rsid w:val="00AF7D53"/>
    <w:rsid w:val="00AF7E82"/>
    <w:rsid w:val="00AF7F4D"/>
    <w:rsid w:val="00AF7FC9"/>
    <w:rsid w:val="00B00173"/>
    <w:rsid w:val="00B00515"/>
    <w:rsid w:val="00B00798"/>
    <w:rsid w:val="00B012DA"/>
    <w:rsid w:val="00B01317"/>
    <w:rsid w:val="00B015F0"/>
    <w:rsid w:val="00B017B6"/>
    <w:rsid w:val="00B0229D"/>
    <w:rsid w:val="00B025E8"/>
    <w:rsid w:val="00B02E1A"/>
    <w:rsid w:val="00B0317E"/>
    <w:rsid w:val="00B03656"/>
    <w:rsid w:val="00B0381D"/>
    <w:rsid w:val="00B039D1"/>
    <w:rsid w:val="00B039D7"/>
    <w:rsid w:val="00B03A26"/>
    <w:rsid w:val="00B03F64"/>
    <w:rsid w:val="00B041B3"/>
    <w:rsid w:val="00B04271"/>
    <w:rsid w:val="00B04583"/>
    <w:rsid w:val="00B04BB9"/>
    <w:rsid w:val="00B050C6"/>
    <w:rsid w:val="00B051BE"/>
    <w:rsid w:val="00B054FE"/>
    <w:rsid w:val="00B05564"/>
    <w:rsid w:val="00B05814"/>
    <w:rsid w:val="00B05A5B"/>
    <w:rsid w:val="00B062B1"/>
    <w:rsid w:val="00B064F8"/>
    <w:rsid w:val="00B065E3"/>
    <w:rsid w:val="00B066D3"/>
    <w:rsid w:val="00B06C5B"/>
    <w:rsid w:val="00B06D0B"/>
    <w:rsid w:val="00B06F35"/>
    <w:rsid w:val="00B06FE9"/>
    <w:rsid w:val="00B07E7F"/>
    <w:rsid w:val="00B07EA7"/>
    <w:rsid w:val="00B100C0"/>
    <w:rsid w:val="00B10173"/>
    <w:rsid w:val="00B101F2"/>
    <w:rsid w:val="00B10389"/>
    <w:rsid w:val="00B103D9"/>
    <w:rsid w:val="00B10681"/>
    <w:rsid w:val="00B10A11"/>
    <w:rsid w:val="00B10AF5"/>
    <w:rsid w:val="00B10F33"/>
    <w:rsid w:val="00B1117D"/>
    <w:rsid w:val="00B11216"/>
    <w:rsid w:val="00B11447"/>
    <w:rsid w:val="00B115FE"/>
    <w:rsid w:val="00B11913"/>
    <w:rsid w:val="00B11AC5"/>
    <w:rsid w:val="00B11D9F"/>
    <w:rsid w:val="00B11E1F"/>
    <w:rsid w:val="00B11F21"/>
    <w:rsid w:val="00B12647"/>
    <w:rsid w:val="00B128B0"/>
    <w:rsid w:val="00B12910"/>
    <w:rsid w:val="00B12B3D"/>
    <w:rsid w:val="00B132C7"/>
    <w:rsid w:val="00B13517"/>
    <w:rsid w:val="00B13717"/>
    <w:rsid w:val="00B13AC5"/>
    <w:rsid w:val="00B13B08"/>
    <w:rsid w:val="00B13C54"/>
    <w:rsid w:val="00B13F58"/>
    <w:rsid w:val="00B1458C"/>
    <w:rsid w:val="00B14BF1"/>
    <w:rsid w:val="00B14F6C"/>
    <w:rsid w:val="00B15194"/>
    <w:rsid w:val="00B15344"/>
    <w:rsid w:val="00B157EE"/>
    <w:rsid w:val="00B15B84"/>
    <w:rsid w:val="00B15CF0"/>
    <w:rsid w:val="00B16508"/>
    <w:rsid w:val="00B16805"/>
    <w:rsid w:val="00B16AC1"/>
    <w:rsid w:val="00B16B37"/>
    <w:rsid w:val="00B170E6"/>
    <w:rsid w:val="00B17287"/>
    <w:rsid w:val="00B172E0"/>
    <w:rsid w:val="00B17573"/>
    <w:rsid w:val="00B175A6"/>
    <w:rsid w:val="00B17674"/>
    <w:rsid w:val="00B1788A"/>
    <w:rsid w:val="00B17BDB"/>
    <w:rsid w:val="00B17C17"/>
    <w:rsid w:val="00B17CAB"/>
    <w:rsid w:val="00B17D2C"/>
    <w:rsid w:val="00B17E86"/>
    <w:rsid w:val="00B20012"/>
    <w:rsid w:val="00B20190"/>
    <w:rsid w:val="00B20800"/>
    <w:rsid w:val="00B20957"/>
    <w:rsid w:val="00B2095B"/>
    <w:rsid w:val="00B20C7D"/>
    <w:rsid w:val="00B20C83"/>
    <w:rsid w:val="00B20F09"/>
    <w:rsid w:val="00B21AC4"/>
    <w:rsid w:val="00B21B97"/>
    <w:rsid w:val="00B21CDD"/>
    <w:rsid w:val="00B21D45"/>
    <w:rsid w:val="00B21F14"/>
    <w:rsid w:val="00B22550"/>
    <w:rsid w:val="00B230EA"/>
    <w:rsid w:val="00B23183"/>
    <w:rsid w:val="00B23272"/>
    <w:rsid w:val="00B23348"/>
    <w:rsid w:val="00B239B1"/>
    <w:rsid w:val="00B239D9"/>
    <w:rsid w:val="00B23A9D"/>
    <w:rsid w:val="00B23B31"/>
    <w:rsid w:val="00B23D5C"/>
    <w:rsid w:val="00B23EC3"/>
    <w:rsid w:val="00B23F6F"/>
    <w:rsid w:val="00B24259"/>
    <w:rsid w:val="00B24502"/>
    <w:rsid w:val="00B2471A"/>
    <w:rsid w:val="00B247F4"/>
    <w:rsid w:val="00B24828"/>
    <w:rsid w:val="00B249F6"/>
    <w:rsid w:val="00B24AB9"/>
    <w:rsid w:val="00B252BE"/>
    <w:rsid w:val="00B2543C"/>
    <w:rsid w:val="00B254CF"/>
    <w:rsid w:val="00B25576"/>
    <w:rsid w:val="00B25BEF"/>
    <w:rsid w:val="00B25CC6"/>
    <w:rsid w:val="00B26725"/>
    <w:rsid w:val="00B26895"/>
    <w:rsid w:val="00B2692A"/>
    <w:rsid w:val="00B269DD"/>
    <w:rsid w:val="00B2732F"/>
    <w:rsid w:val="00B27513"/>
    <w:rsid w:val="00B275B9"/>
    <w:rsid w:val="00B27616"/>
    <w:rsid w:val="00B27C04"/>
    <w:rsid w:val="00B27D9D"/>
    <w:rsid w:val="00B27FE8"/>
    <w:rsid w:val="00B27FED"/>
    <w:rsid w:val="00B30536"/>
    <w:rsid w:val="00B30617"/>
    <w:rsid w:val="00B30783"/>
    <w:rsid w:val="00B307F6"/>
    <w:rsid w:val="00B30BA6"/>
    <w:rsid w:val="00B30D01"/>
    <w:rsid w:val="00B30D41"/>
    <w:rsid w:val="00B30E98"/>
    <w:rsid w:val="00B30EDB"/>
    <w:rsid w:val="00B314D9"/>
    <w:rsid w:val="00B31AD9"/>
    <w:rsid w:val="00B31C48"/>
    <w:rsid w:val="00B31D82"/>
    <w:rsid w:val="00B32388"/>
    <w:rsid w:val="00B327B7"/>
    <w:rsid w:val="00B32821"/>
    <w:rsid w:val="00B32BCC"/>
    <w:rsid w:val="00B32BD2"/>
    <w:rsid w:val="00B32C95"/>
    <w:rsid w:val="00B32D51"/>
    <w:rsid w:val="00B32E6D"/>
    <w:rsid w:val="00B333BD"/>
    <w:rsid w:val="00B333C9"/>
    <w:rsid w:val="00B333F1"/>
    <w:rsid w:val="00B33738"/>
    <w:rsid w:val="00B33A14"/>
    <w:rsid w:val="00B33C89"/>
    <w:rsid w:val="00B33D74"/>
    <w:rsid w:val="00B3406F"/>
    <w:rsid w:val="00B34269"/>
    <w:rsid w:val="00B34AEA"/>
    <w:rsid w:val="00B34E53"/>
    <w:rsid w:val="00B35018"/>
    <w:rsid w:val="00B35220"/>
    <w:rsid w:val="00B35402"/>
    <w:rsid w:val="00B35727"/>
    <w:rsid w:val="00B357CB"/>
    <w:rsid w:val="00B359D0"/>
    <w:rsid w:val="00B35AB0"/>
    <w:rsid w:val="00B35D2E"/>
    <w:rsid w:val="00B360D3"/>
    <w:rsid w:val="00B363A7"/>
    <w:rsid w:val="00B364FC"/>
    <w:rsid w:val="00B366F4"/>
    <w:rsid w:val="00B36C95"/>
    <w:rsid w:val="00B36D66"/>
    <w:rsid w:val="00B36E19"/>
    <w:rsid w:val="00B36F14"/>
    <w:rsid w:val="00B3724D"/>
    <w:rsid w:val="00B3726B"/>
    <w:rsid w:val="00B37455"/>
    <w:rsid w:val="00B375FE"/>
    <w:rsid w:val="00B37A5C"/>
    <w:rsid w:val="00B37B87"/>
    <w:rsid w:val="00B37CA1"/>
    <w:rsid w:val="00B400AA"/>
    <w:rsid w:val="00B400DF"/>
    <w:rsid w:val="00B4021E"/>
    <w:rsid w:val="00B4031B"/>
    <w:rsid w:val="00B40870"/>
    <w:rsid w:val="00B40A75"/>
    <w:rsid w:val="00B40ECC"/>
    <w:rsid w:val="00B40FED"/>
    <w:rsid w:val="00B411C1"/>
    <w:rsid w:val="00B414E7"/>
    <w:rsid w:val="00B41C52"/>
    <w:rsid w:val="00B42038"/>
    <w:rsid w:val="00B421DA"/>
    <w:rsid w:val="00B42433"/>
    <w:rsid w:val="00B4266B"/>
    <w:rsid w:val="00B427BA"/>
    <w:rsid w:val="00B4283A"/>
    <w:rsid w:val="00B42A3C"/>
    <w:rsid w:val="00B42AAB"/>
    <w:rsid w:val="00B42CA9"/>
    <w:rsid w:val="00B42FAB"/>
    <w:rsid w:val="00B43555"/>
    <w:rsid w:val="00B43844"/>
    <w:rsid w:val="00B43D6E"/>
    <w:rsid w:val="00B43FC7"/>
    <w:rsid w:val="00B448AD"/>
    <w:rsid w:val="00B44DAE"/>
    <w:rsid w:val="00B453CD"/>
    <w:rsid w:val="00B45688"/>
    <w:rsid w:val="00B458F6"/>
    <w:rsid w:val="00B458FC"/>
    <w:rsid w:val="00B45BDE"/>
    <w:rsid w:val="00B45F27"/>
    <w:rsid w:val="00B46179"/>
    <w:rsid w:val="00B4618B"/>
    <w:rsid w:val="00B466E6"/>
    <w:rsid w:val="00B469B0"/>
    <w:rsid w:val="00B4706E"/>
    <w:rsid w:val="00B47318"/>
    <w:rsid w:val="00B4747D"/>
    <w:rsid w:val="00B47C68"/>
    <w:rsid w:val="00B47D6C"/>
    <w:rsid w:val="00B47FDE"/>
    <w:rsid w:val="00B50364"/>
    <w:rsid w:val="00B50B31"/>
    <w:rsid w:val="00B50E8C"/>
    <w:rsid w:val="00B51071"/>
    <w:rsid w:val="00B5124E"/>
    <w:rsid w:val="00B51318"/>
    <w:rsid w:val="00B51A91"/>
    <w:rsid w:val="00B51CB3"/>
    <w:rsid w:val="00B52459"/>
    <w:rsid w:val="00B524E4"/>
    <w:rsid w:val="00B52511"/>
    <w:rsid w:val="00B525CA"/>
    <w:rsid w:val="00B52675"/>
    <w:rsid w:val="00B5281F"/>
    <w:rsid w:val="00B52876"/>
    <w:rsid w:val="00B52A2A"/>
    <w:rsid w:val="00B52B60"/>
    <w:rsid w:val="00B52D66"/>
    <w:rsid w:val="00B52DC4"/>
    <w:rsid w:val="00B53019"/>
    <w:rsid w:val="00B530DA"/>
    <w:rsid w:val="00B535E7"/>
    <w:rsid w:val="00B53DAD"/>
    <w:rsid w:val="00B53DFE"/>
    <w:rsid w:val="00B5406F"/>
    <w:rsid w:val="00B5476B"/>
    <w:rsid w:val="00B54806"/>
    <w:rsid w:val="00B5499D"/>
    <w:rsid w:val="00B54BA0"/>
    <w:rsid w:val="00B54CDE"/>
    <w:rsid w:val="00B54E68"/>
    <w:rsid w:val="00B55007"/>
    <w:rsid w:val="00B55155"/>
    <w:rsid w:val="00B55491"/>
    <w:rsid w:val="00B55A0E"/>
    <w:rsid w:val="00B55BBF"/>
    <w:rsid w:val="00B55C61"/>
    <w:rsid w:val="00B55D83"/>
    <w:rsid w:val="00B55D85"/>
    <w:rsid w:val="00B55FE3"/>
    <w:rsid w:val="00B560D2"/>
    <w:rsid w:val="00B561D4"/>
    <w:rsid w:val="00B564AF"/>
    <w:rsid w:val="00B5681F"/>
    <w:rsid w:val="00B56DBD"/>
    <w:rsid w:val="00B57921"/>
    <w:rsid w:val="00B57EAE"/>
    <w:rsid w:val="00B57F92"/>
    <w:rsid w:val="00B600FB"/>
    <w:rsid w:val="00B601F9"/>
    <w:rsid w:val="00B60789"/>
    <w:rsid w:val="00B61395"/>
    <w:rsid w:val="00B614C2"/>
    <w:rsid w:val="00B61599"/>
    <w:rsid w:val="00B61682"/>
    <w:rsid w:val="00B6189F"/>
    <w:rsid w:val="00B61A83"/>
    <w:rsid w:val="00B61E5F"/>
    <w:rsid w:val="00B61F6B"/>
    <w:rsid w:val="00B61F82"/>
    <w:rsid w:val="00B6282A"/>
    <w:rsid w:val="00B62902"/>
    <w:rsid w:val="00B62958"/>
    <w:rsid w:val="00B62BDE"/>
    <w:rsid w:val="00B62D52"/>
    <w:rsid w:val="00B62E5F"/>
    <w:rsid w:val="00B63183"/>
    <w:rsid w:val="00B639E6"/>
    <w:rsid w:val="00B63CD9"/>
    <w:rsid w:val="00B63E57"/>
    <w:rsid w:val="00B63FFF"/>
    <w:rsid w:val="00B6401A"/>
    <w:rsid w:val="00B64357"/>
    <w:rsid w:val="00B64457"/>
    <w:rsid w:val="00B644D8"/>
    <w:rsid w:val="00B648C9"/>
    <w:rsid w:val="00B65458"/>
    <w:rsid w:val="00B65483"/>
    <w:rsid w:val="00B656FF"/>
    <w:rsid w:val="00B65B96"/>
    <w:rsid w:val="00B65C45"/>
    <w:rsid w:val="00B661A4"/>
    <w:rsid w:val="00B664AD"/>
    <w:rsid w:val="00B6653F"/>
    <w:rsid w:val="00B665C3"/>
    <w:rsid w:val="00B66AB3"/>
    <w:rsid w:val="00B66ABC"/>
    <w:rsid w:val="00B66CAF"/>
    <w:rsid w:val="00B66F18"/>
    <w:rsid w:val="00B674E0"/>
    <w:rsid w:val="00B67501"/>
    <w:rsid w:val="00B67723"/>
    <w:rsid w:val="00B679F8"/>
    <w:rsid w:val="00B67DE3"/>
    <w:rsid w:val="00B67F95"/>
    <w:rsid w:val="00B7035B"/>
    <w:rsid w:val="00B707FA"/>
    <w:rsid w:val="00B70805"/>
    <w:rsid w:val="00B7085F"/>
    <w:rsid w:val="00B708FA"/>
    <w:rsid w:val="00B70B03"/>
    <w:rsid w:val="00B70B14"/>
    <w:rsid w:val="00B70CD9"/>
    <w:rsid w:val="00B70D79"/>
    <w:rsid w:val="00B70D85"/>
    <w:rsid w:val="00B710FC"/>
    <w:rsid w:val="00B7118F"/>
    <w:rsid w:val="00B71290"/>
    <w:rsid w:val="00B71493"/>
    <w:rsid w:val="00B71573"/>
    <w:rsid w:val="00B715EF"/>
    <w:rsid w:val="00B71648"/>
    <w:rsid w:val="00B71687"/>
    <w:rsid w:val="00B716A6"/>
    <w:rsid w:val="00B7200C"/>
    <w:rsid w:val="00B72185"/>
    <w:rsid w:val="00B7284A"/>
    <w:rsid w:val="00B729E5"/>
    <w:rsid w:val="00B73148"/>
    <w:rsid w:val="00B737D0"/>
    <w:rsid w:val="00B7389C"/>
    <w:rsid w:val="00B738E6"/>
    <w:rsid w:val="00B73AB2"/>
    <w:rsid w:val="00B73C37"/>
    <w:rsid w:val="00B73EC4"/>
    <w:rsid w:val="00B742D6"/>
    <w:rsid w:val="00B74988"/>
    <w:rsid w:val="00B749A9"/>
    <w:rsid w:val="00B74C41"/>
    <w:rsid w:val="00B74D81"/>
    <w:rsid w:val="00B74FD5"/>
    <w:rsid w:val="00B75264"/>
    <w:rsid w:val="00B75348"/>
    <w:rsid w:val="00B75548"/>
    <w:rsid w:val="00B75706"/>
    <w:rsid w:val="00B75A8F"/>
    <w:rsid w:val="00B75C60"/>
    <w:rsid w:val="00B75ED5"/>
    <w:rsid w:val="00B762D0"/>
    <w:rsid w:val="00B76826"/>
    <w:rsid w:val="00B76AC8"/>
    <w:rsid w:val="00B76C3E"/>
    <w:rsid w:val="00B76CC9"/>
    <w:rsid w:val="00B77332"/>
    <w:rsid w:val="00B77473"/>
    <w:rsid w:val="00B77595"/>
    <w:rsid w:val="00B7759B"/>
    <w:rsid w:val="00B77CE7"/>
    <w:rsid w:val="00B77F13"/>
    <w:rsid w:val="00B8013A"/>
    <w:rsid w:val="00B80284"/>
    <w:rsid w:val="00B80429"/>
    <w:rsid w:val="00B8052F"/>
    <w:rsid w:val="00B80661"/>
    <w:rsid w:val="00B808E0"/>
    <w:rsid w:val="00B809DE"/>
    <w:rsid w:val="00B80B10"/>
    <w:rsid w:val="00B80E03"/>
    <w:rsid w:val="00B80E46"/>
    <w:rsid w:val="00B813C9"/>
    <w:rsid w:val="00B8146D"/>
    <w:rsid w:val="00B81482"/>
    <w:rsid w:val="00B8173B"/>
    <w:rsid w:val="00B819B3"/>
    <w:rsid w:val="00B82273"/>
    <w:rsid w:val="00B82346"/>
    <w:rsid w:val="00B82963"/>
    <w:rsid w:val="00B82C1A"/>
    <w:rsid w:val="00B82E31"/>
    <w:rsid w:val="00B82FB4"/>
    <w:rsid w:val="00B830E9"/>
    <w:rsid w:val="00B83136"/>
    <w:rsid w:val="00B831CA"/>
    <w:rsid w:val="00B837DB"/>
    <w:rsid w:val="00B83B49"/>
    <w:rsid w:val="00B84270"/>
    <w:rsid w:val="00B842D1"/>
    <w:rsid w:val="00B84B8A"/>
    <w:rsid w:val="00B84DFD"/>
    <w:rsid w:val="00B84EE8"/>
    <w:rsid w:val="00B852AD"/>
    <w:rsid w:val="00B854C7"/>
    <w:rsid w:val="00B855CE"/>
    <w:rsid w:val="00B85859"/>
    <w:rsid w:val="00B85A70"/>
    <w:rsid w:val="00B85F9E"/>
    <w:rsid w:val="00B860BD"/>
    <w:rsid w:val="00B86913"/>
    <w:rsid w:val="00B86D2D"/>
    <w:rsid w:val="00B86DE3"/>
    <w:rsid w:val="00B86E7D"/>
    <w:rsid w:val="00B86FCE"/>
    <w:rsid w:val="00B873EA"/>
    <w:rsid w:val="00B8742B"/>
    <w:rsid w:val="00B8765D"/>
    <w:rsid w:val="00B8773D"/>
    <w:rsid w:val="00B878E5"/>
    <w:rsid w:val="00B87B38"/>
    <w:rsid w:val="00B90091"/>
    <w:rsid w:val="00B9059D"/>
    <w:rsid w:val="00B905F3"/>
    <w:rsid w:val="00B907D3"/>
    <w:rsid w:val="00B90CD5"/>
    <w:rsid w:val="00B90CD7"/>
    <w:rsid w:val="00B90CE2"/>
    <w:rsid w:val="00B90E59"/>
    <w:rsid w:val="00B9101A"/>
    <w:rsid w:val="00B91109"/>
    <w:rsid w:val="00B913AE"/>
    <w:rsid w:val="00B91450"/>
    <w:rsid w:val="00B919A9"/>
    <w:rsid w:val="00B91A5A"/>
    <w:rsid w:val="00B91B96"/>
    <w:rsid w:val="00B91BB3"/>
    <w:rsid w:val="00B91FC0"/>
    <w:rsid w:val="00B91FD2"/>
    <w:rsid w:val="00B91FE1"/>
    <w:rsid w:val="00B922A1"/>
    <w:rsid w:val="00B9288C"/>
    <w:rsid w:val="00B92989"/>
    <w:rsid w:val="00B92C92"/>
    <w:rsid w:val="00B92FA7"/>
    <w:rsid w:val="00B93024"/>
    <w:rsid w:val="00B93419"/>
    <w:rsid w:val="00B935F0"/>
    <w:rsid w:val="00B9424F"/>
    <w:rsid w:val="00B94515"/>
    <w:rsid w:val="00B9481E"/>
    <w:rsid w:val="00B94E0C"/>
    <w:rsid w:val="00B94EF1"/>
    <w:rsid w:val="00B94FDF"/>
    <w:rsid w:val="00B9512E"/>
    <w:rsid w:val="00B951A5"/>
    <w:rsid w:val="00B9556E"/>
    <w:rsid w:val="00B9561E"/>
    <w:rsid w:val="00B9572D"/>
    <w:rsid w:val="00B95971"/>
    <w:rsid w:val="00B959FC"/>
    <w:rsid w:val="00B95B6F"/>
    <w:rsid w:val="00B95C8F"/>
    <w:rsid w:val="00B964BA"/>
    <w:rsid w:val="00B964F2"/>
    <w:rsid w:val="00B96723"/>
    <w:rsid w:val="00B96AAE"/>
    <w:rsid w:val="00B96CEF"/>
    <w:rsid w:val="00B973BD"/>
    <w:rsid w:val="00B973D3"/>
    <w:rsid w:val="00B97500"/>
    <w:rsid w:val="00B977B8"/>
    <w:rsid w:val="00B978F6"/>
    <w:rsid w:val="00B979AB"/>
    <w:rsid w:val="00B979CA"/>
    <w:rsid w:val="00B97AF3"/>
    <w:rsid w:val="00B97B8A"/>
    <w:rsid w:val="00B97C1D"/>
    <w:rsid w:val="00B97C3C"/>
    <w:rsid w:val="00BA0016"/>
    <w:rsid w:val="00BA014A"/>
    <w:rsid w:val="00BA0286"/>
    <w:rsid w:val="00BA02F4"/>
    <w:rsid w:val="00BA05C7"/>
    <w:rsid w:val="00BA0630"/>
    <w:rsid w:val="00BA0837"/>
    <w:rsid w:val="00BA097A"/>
    <w:rsid w:val="00BA0AC1"/>
    <w:rsid w:val="00BA0CAF"/>
    <w:rsid w:val="00BA10BE"/>
    <w:rsid w:val="00BA10D0"/>
    <w:rsid w:val="00BA158A"/>
    <w:rsid w:val="00BA1843"/>
    <w:rsid w:val="00BA184C"/>
    <w:rsid w:val="00BA1BAB"/>
    <w:rsid w:val="00BA1F66"/>
    <w:rsid w:val="00BA2266"/>
    <w:rsid w:val="00BA2611"/>
    <w:rsid w:val="00BA274F"/>
    <w:rsid w:val="00BA27BF"/>
    <w:rsid w:val="00BA2C11"/>
    <w:rsid w:val="00BA2E6D"/>
    <w:rsid w:val="00BA30D7"/>
    <w:rsid w:val="00BA3364"/>
    <w:rsid w:val="00BA34C3"/>
    <w:rsid w:val="00BA3698"/>
    <w:rsid w:val="00BA3C5B"/>
    <w:rsid w:val="00BA3CB5"/>
    <w:rsid w:val="00BA3EF5"/>
    <w:rsid w:val="00BA419A"/>
    <w:rsid w:val="00BA4293"/>
    <w:rsid w:val="00BA44E1"/>
    <w:rsid w:val="00BA456C"/>
    <w:rsid w:val="00BA51AB"/>
    <w:rsid w:val="00BA5424"/>
    <w:rsid w:val="00BA546C"/>
    <w:rsid w:val="00BA54AA"/>
    <w:rsid w:val="00BA567B"/>
    <w:rsid w:val="00BA5ACC"/>
    <w:rsid w:val="00BA5BDB"/>
    <w:rsid w:val="00BA5E5B"/>
    <w:rsid w:val="00BA5FCB"/>
    <w:rsid w:val="00BA63E0"/>
    <w:rsid w:val="00BA647A"/>
    <w:rsid w:val="00BA68AC"/>
    <w:rsid w:val="00BA6974"/>
    <w:rsid w:val="00BA699F"/>
    <w:rsid w:val="00BA6CF1"/>
    <w:rsid w:val="00BA6D05"/>
    <w:rsid w:val="00BA6F54"/>
    <w:rsid w:val="00BA72F4"/>
    <w:rsid w:val="00BA72F8"/>
    <w:rsid w:val="00BA744E"/>
    <w:rsid w:val="00BA7974"/>
    <w:rsid w:val="00BA7A19"/>
    <w:rsid w:val="00BA7AB1"/>
    <w:rsid w:val="00BA7ABC"/>
    <w:rsid w:val="00BA7AD5"/>
    <w:rsid w:val="00BA7AFD"/>
    <w:rsid w:val="00BA7E96"/>
    <w:rsid w:val="00BA7F22"/>
    <w:rsid w:val="00BA7F4F"/>
    <w:rsid w:val="00BB0A33"/>
    <w:rsid w:val="00BB0A75"/>
    <w:rsid w:val="00BB0E3B"/>
    <w:rsid w:val="00BB0EE8"/>
    <w:rsid w:val="00BB0F68"/>
    <w:rsid w:val="00BB11C6"/>
    <w:rsid w:val="00BB18CF"/>
    <w:rsid w:val="00BB19CE"/>
    <w:rsid w:val="00BB1AC2"/>
    <w:rsid w:val="00BB1B06"/>
    <w:rsid w:val="00BB1B48"/>
    <w:rsid w:val="00BB1D0C"/>
    <w:rsid w:val="00BB1DF7"/>
    <w:rsid w:val="00BB1EDE"/>
    <w:rsid w:val="00BB2054"/>
    <w:rsid w:val="00BB20FB"/>
    <w:rsid w:val="00BB2175"/>
    <w:rsid w:val="00BB249D"/>
    <w:rsid w:val="00BB29F4"/>
    <w:rsid w:val="00BB2E3F"/>
    <w:rsid w:val="00BB2F9A"/>
    <w:rsid w:val="00BB3585"/>
    <w:rsid w:val="00BB35F4"/>
    <w:rsid w:val="00BB3785"/>
    <w:rsid w:val="00BB3926"/>
    <w:rsid w:val="00BB40B6"/>
    <w:rsid w:val="00BB4511"/>
    <w:rsid w:val="00BB4A4D"/>
    <w:rsid w:val="00BB516D"/>
    <w:rsid w:val="00BB56CC"/>
    <w:rsid w:val="00BB5931"/>
    <w:rsid w:val="00BB5FDA"/>
    <w:rsid w:val="00BB610A"/>
    <w:rsid w:val="00BB6119"/>
    <w:rsid w:val="00BB6336"/>
    <w:rsid w:val="00BB682A"/>
    <w:rsid w:val="00BB69AD"/>
    <w:rsid w:val="00BB69C5"/>
    <w:rsid w:val="00BB70EA"/>
    <w:rsid w:val="00BB73BB"/>
    <w:rsid w:val="00BB74A3"/>
    <w:rsid w:val="00BB75A5"/>
    <w:rsid w:val="00BB75E9"/>
    <w:rsid w:val="00BB7A30"/>
    <w:rsid w:val="00BB7E44"/>
    <w:rsid w:val="00BC044F"/>
    <w:rsid w:val="00BC093B"/>
    <w:rsid w:val="00BC0A62"/>
    <w:rsid w:val="00BC0CC2"/>
    <w:rsid w:val="00BC10A4"/>
    <w:rsid w:val="00BC14E4"/>
    <w:rsid w:val="00BC15A4"/>
    <w:rsid w:val="00BC1688"/>
    <w:rsid w:val="00BC1D80"/>
    <w:rsid w:val="00BC1FD4"/>
    <w:rsid w:val="00BC2A2C"/>
    <w:rsid w:val="00BC3257"/>
    <w:rsid w:val="00BC3526"/>
    <w:rsid w:val="00BC3979"/>
    <w:rsid w:val="00BC3CDC"/>
    <w:rsid w:val="00BC3D7C"/>
    <w:rsid w:val="00BC4130"/>
    <w:rsid w:val="00BC443B"/>
    <w:rsid w:val="00BC466D"/>
    <w:rsid w:val="00BC47CA"/>
    <w:rsid w:val="00BC48E0"/>
    <w:rsid w:val="00BC4AE9"/>
    <w:rsid w:val="00BC4B8F"/>
    <w:rsid w:val="00BC5203"/>
    <w:rsid w:val="00BC56D6"/>
    <w:rsid w:val="00BC5748"/>
    <w:rsid w:val="00BC5869"/>
    <w:rsid w:val="00BC5AEC"/>
    <w:rsid w:val="00BC5FB7"/>
    <w:rsid w:val="00BC6016"/>
    <w:rsid w:val="00BC64DC"/>
    <w:rsid w:val="00BC670D"/>
    <w:rsid w:val="00BC6C54"/>
    <w:rsid w:val="00BC6C81"/>
    <w:rsid w:val="00BC6DCD"/>
    <w:rsid w:val="00BC6F01"/>
    <w:rsid w:val="00BC70FF"/>
    <w:rsid w:val="00BC76C2"/>
    <w:rsid w:val="00BC771A"/>
    <w:rsid w:val="00BC7867"/>
    <w:rsid w:val="00BC7A6E"/>
    <w:rsid w:val="00BC7DCC"/>
    <w:rsid w:val="00BC7E46"/>
    <w:rsid w:val="00BD0092"/>
    <w:rsid w:val="00BD0191"/>
    <w:rsid w:val="00BD0251"/>
    <w:rsid w:val="00BD057B"/>
    <w:rsid w:val="00BD05E6"/>
    <w:rsid w:val="00BD0A1C"/>
    <w:rsid w:val="00BD0D7D"/>
    <w:rsid w:val="00BD1A15"/>
    <w:rsid w:val="00BD1F8A"/>
    <w:rsid w:val="00BD28D6"/>
    <w:rsid w:val="00BD2988"/>
    <w:rsid w:val="00BD2B07"/>
    <w:rsid w:val="00BD2D14"/>
    <w:rsid w:val="00BD2E5D"/>
    <w:rsid w:val="00BD3215"/>
    <w:rsid w:val="00BD3C59"/>
    <w:rsid w:val="00BD43A7"/>
    <w:rsid w:val="00BD447A"/>
    <w:rsid w:val="00BD473C"/>
    <w:rsid w:val="00BD48B1"/>
    <w:rsid w:val="00BD4B62"/>
    <w:rsid w:val="00BD4DE5"/>
    <w:rsid w:val="00BD51B7"/>
    <w:rsid w:val="00BD57E8"/>
    <w:rsid w:val="00BD6521"/>
    <w:rsid w:val="00BD684D"/>
    <w:rsid w:val="00BD6A35"/>
    <w:rsid w:val="00BD6C5E"/>
    <w:rsid w:val="00BD6F1B"/>
    <w:rsid w:val="00BD6FC8"/>
    <w:rsid w:val="00BD703F"/>
    <w:rsid w:val="00BD720B"/>
    <w:rsid w:val="00BD720D"/>
    <w:rsid w:val="00BD7AA4"/>
    <w:rsid w:val="00BD7B1E"/>
    <w:rsid w:val="00BD7BC8"/>
    <w:rsid w:val="00BD7D3D"/>
    <w:rsid w:val="00BD7D55"/>
    <w:rsid w:val="00BD7F00"/>
    <w:rsid w:val="00BE01D6"/>
    <w:rsid w:val="00BE01F9"/>
    <w:rsid w:val="00BE041E"/>
    <w:rsid w:val="00BE06ED"/>
    <w:rsid w:val="00BE0AB1"/>
    <w:rsid w:val="00BE1660"/>
    <w:rsid w:val="00BE1769"/>
    <w:rsid w:val="00BE19EE"/>
    <w:rsid w:val="00BE1B5E"/>
    <w:rsid w:val="00BE1BD3"/>
    <w:rsid w:val="00BE1F66"/>
    <w:rsid w:val="00BE211C"/>
    <w:rsid w:val="00BE21B3"/>
    <w:rsid w:val="00BE2202"/>
    <w:rsid w:val="00BE241E"/>
    <w:rsid w:val="00BE24EC"/>
    <w:rsid w:val="00BE271E"/>
    <w:rsid w:val="00BE2771"/>
    <w:rsid w:val="00BE280B"/>
    <w:rsid w:val="00BE292C"/>
    <w:rsid w:val="00BE2984"/>
    <w:rsid w:val="00BE2F63"/>
    <w:rsid w:val="00BE3051"/>
    <w:rsid w:val="00BE306A"/>
    <w:rsid w:val="00BE3164"/>
    <w:rsid w:val="00BE3659"/>
    <w:rsid w:val="00BE37FD"/>
    <w:rsid w:val="00BE3B98"/>
    <w:rsid w:val="00BE3CA9"/>
    <w:rsid w:val="00BE3DDA"/>
    <w:rsid w:val="00BE3EB9"/>
    <w:rsid w:val="00BE421E"/>
    <w:rsid w:val="00BE4557"/>
    <w:rsid w:val="00BE463C"/>
    <w:rsid w:val="00BE471D"/>
    <w:rsid w:val="00BE4A5E"/>
    <w:rsid w:val="00BE4BA9"/>
    <w:rsid w:val="00BE4E84"/>
    <w:rsid w:val="00BE532B"/>
    <w:rsid w:val="00BE53E6"/>
    <w:rsid w:val="00BE58C9"/>
    <w:rsid w:val="00BE5A50"/>
    <w:rsid w:val="00BE5B59"/>
    <w:rsid w:val="00BE5E5C"/>
    <w:rsid w:val="00BE5EDA"/>
    <w:rsid w:val="00BE5F1D"/>
    <w:rsid w:val="00BE60E7"/>
    <w:rsid w:val="00BE612C"/>
    <w:rsid w:val="00BE62D5"/>
    <w:rsid w:val="00BE6492"/>
    <w:rsid w:val="00BE6D42"/>
    <w:rsid w:val="00BE6E6A"/>
    <w:rsid w:val="00BE6F3E"/>
    <w:rsid w:val="00BE71B1"/>
    <w:rsid w:val="00BE7262"/>
    <w:rsid w:val="00BE754B"/>
    <w:rsid w:val="00BE76B5"/>
    <w:rsid w:val="00BE79CD"/>
    <w:rsid w:val="00BE79D8"/>
    <w:rsid w:val="00BE79EE"/>
    <w:rsid w:val="00BE7A5F"/>
    <w:rsid w:val="00BE7E98"/>
    <w:rsid w:val="00BF0023"/>
    <w:rsid w:val="00BF01E3"/>
    <w:rsid w:val="00BF040E"/>
    <w:rsid w:val="00BF056F"/>
    <w:rsid w:val="00BF0995"/>
    <w:rsid w:val="00BF0A73"/>
    <w:rsid w:val="00BF0C18"/>
    <w:rsid w:val="00BF0D24"/>
    <w:rsid w:val="00BF10DE"/>
    <w:rsid w:val="00BF1383"/>
    <w:rsid w:val="00BF1853"/>
    <w:rsid w:val="00BF190C"/>
    <w:rsid w:val="00BF1A3A"/>
    <w:rsid w:val="00BF1A9B"/>
    <w:rsid w:val="00BF1CFD"/>
    <w:rsid w:val="00BF1D57"/>
    <w:rsid w:val="00BF1FF7"/>
    <w:rsid w:val="00BF2306"/>
    <w:rsid w:val="00BF2527"/>
    <w:rsid w:val="00BF27B6"/>
    <w:rsid w:val="00BF2ACC"/>
    <w:rsid w:val="00BF2BDA"/>
    <w:rsid w:val="00BF2FE1"/>
    <w:rsid w:val="00BF3419"/>
    <w:rsid w:val="00BF35A5"/>
    <w:rsid w:val="00BF35B5"/>
    <w:rsid w:val="00BF3883"/>
    <w:rsid w:val="00BF3B57"/>
    <w:rsid w:val="00BF3EDA"/>
    <w:rsid w:val="00BF4281"/>
    <w:rsid w:val="00BF497E"/>
    <w:rsid w:val="00BF4CA8"/>
    <w:rsid w:val="00BF4D7D"/>
    <w:rsid w:val="00BF5010"/>
    <w:rsid w:val="00BF50F4"/>
    <w:rsid w:val="00BF55AE"/>
    <w:rsid w:val="00BF5F80"/>
    <w:rsid w:val="00BF661B"/>
    <w:rsid w:val="00BF66A7"/>
    <w:rsid w:val="00BF674F"/>
    <w:rsid w:val="00BF6907"/>
    <w:rsid w:val="00BF6BA2"/>
    <w:rsid w:val="00BF6E62"/>
    <w:rsid w:val="00BF6F5E"/>
    <w:rsid w:val="00BF71CF"/>
    <w:rsid w:val="00BF74BD"/>
    <w:rsid w:val="00BF7689"/>
    <w:rsid w:val="00BF76AC"/>
    <w:rsid w:val="00C000F6"/>
    <w:rsid w:val="00C00357"/>
    <w:rsid w:val="00C003AA"/>
    <w:rsid w:val="00C004D8"/>
    <w:rsid w:val="00C0061E"/>
    <w:rsid w:val="00C0064F"/>
    <w:rsid w:val="00C00AF0"/>
    <w:rsid w:val="00C011DF"/>
    <w:rsid w:val="00C014F1"/>
    <w:rsid w:val="00C015AF"/>
    <w:rsid w:val="00C016AA"/>
    <w:rsid w:val="00C016D9"/>
    <w:rsid w:val="00C01847"/>
    <w:rsid w:val="00C01D50"/>
    <w:rsid w:val="00C01DDF"/>
    <w:rsid w:val="00C020E6"/>
    <w:rsid w:val="00C027E1"/>
    <w:rsid w:val="00C02912"/>
    <w:rsid w:val="00C02981"/>
    <w:rsid w:val="00C02C4F"/>
    <w:rsid w:val="00C02D86"/>
    <w:rsid w:val="00C02E28"/>
    <w:rsid w:val="00C02E5D"/>
    <w:rsid w:val="00C030CF"/>
    <w:rsid w:val="00C0322A"/>
    <w:rsid w:val="00C033AD"/>
    <w:rsid w:val="00C03527"/>
    <w:rsid w:val="00C0369B"/>
    <w:rsid w:val="00C0390E"/>
    <w:rsid w:val="00C0398C"/>
    <w:rsid w:val="00C03A24"/>
    <w:rsid w:val="00C03B5E"/>
    <w:rsid w:val="00C0414E"/>
    <w:rsid w:val="00C04541"/>
    <w:rsid w:val="00C0481F"/>
    <w:rsid w:val="00C04AA8"/>
    <w:rsid w:val="00C04AB2"/>
    <w:rsid w:val="00C052FC"/>
    <w:rsid w:val="00C0543E"/>
    <w:rsid w:val="00C0563B"/>
    <w:rsid w:val="00C058C4"/>
    <w:rsid w:val="00C059D6"/>
    <w:rsid w:val="00C05A06"/>
    <w:rsid w:val="00C05ADD"/>
    <w:rsid w:val="00C0627A"/>
    <w:rsid w:val="00C066F3"/>
    <w:rsid w:val="00C0674C"/>
    <w:rsid w:val="00C06906"/>
    <w:rsid w:val="00C069D7"/>
    <w:rsid w:val="00C06A2E"/>
    <w:rsid w:val="00C06AB7"/>
    <w:rsid w:val="00C06C42"/>
    <w:rsid w:val="00C06D0A"/>
    <w:rsid w:val="00C06D48"/>
    <w:rsid w:val="00C07B2A"/>
    <w:rsid w:val="00C07E52"/>
    <w:rsid w:val="00C07EA7"/>
    <w:rsid w:val="00C10036"/>
    <w:rsid w:val="00C1060F"/>
    <w:rsid w:val="00C10D0B"/>
    <w:rsid w:val="00C110E5"/>
    <w:rsid w:val="00C11490"/>
    <w:rsid w:val="00C121A5"/>
    <w:rsid w:val="00C12290"/>
    <w:rsid w:val="00C12470"/>
    <w:rsid w:val="00C1253F"/>
    <w:rsid w:val="00C1279C"/>
    <w:rsid w:val="00C127CE"/>
    <w:rsid w:val="00C12B1D"/>
    <w:rsid w:val="00C1304A"/>
    <w:rsid w:val="00C134B5"/>
    <w:rsid w:val="00C137AF"/>
    <w:rsid w:val="00C139CD"/>
    <w:rsid w:val="00C13B12"/>
    <w:rsid w:val="00C13B75"/>
    <w:rsid w:val="00C13C4B"/>
    <w:rsid w:val="00C13D7A"/>
    <w:rsid w:val="00C13EAA"/>
    <w:rsid w:val="00C1401A"/>
    <w:rsid w:val="00C14226"/>
    <w:rsid w:val="00C14249"/>
    <w:rsid w:val="00C14799"/>
    <w:rsid w:val="00C14DAD"/>
    <w:rsid w:val="00C14DD6"/>
    <w:rsid w:val="00C152F2"/>
    <w:rsid w:val="00C153D1"/>
    <w:rsid w:val="00C1543E"/>
    <w:rsid w:val="00C15495"/>
    <w:rsid w:val="00C156FF"/>
    <w:rsid w:val="00C15DAD"/>
    <w:rsid w:val="00C161D7"/>
    <w:rsid w:val="00C164A4"/>
    <w:rsid w:val="00C16510"/>
    <w:rsid w:val="00C16C36"/>
    <w:rsid w:val="00C16C68"/>
    <w:rsid w:val="00C16E01"/>
    <w:rsid w:val="00C17730"/>
    <w:rsid w:val="00C177E6"/>
    <w:rsid w:val="00C17B53"/>
    <w:rsid w:val="00C17D61"/>
    <w:rsid w:val="00C17DDB"/>
    <w:rsid w:val="00C17F53"/>
    <w:rsid w:val="00C17FC0"/>
    <w:rsid w:val="00C2026E"/>
    <w:rsid w:val="00C20370"/>
    <w:rsid w:val="00C2074F"/>
    <w:rsid w:val="00C20ADF"/>
    <w:rsid w:val="00C2108D"/>
    <w:rsid w:val="00C212E3"/>
    <w:rsid w:val="00C21679"/>
    <w:rsid w:val="00C21BAD"/>
    <w:rsid w:val="00C21D46"/>
    <w:rsid w:val="00C21E66"/>
    <w:rsid w:val="00C2241A"/>
    <w:rsid w:val="00C2287F"/>
    <w:rsid w:val="00C228D6"/>
    <w:rsid w:val="00C22A35"/>
    <w:rsid w:val="00C22F24"/>
    <w:rsid w:val="00C22FC0"/>
    <w:rsid w:val="00C2359A"/>
    <w:rsid w:val="00C23BBA"/>
    <w:rsid w:val="00C23C00"/>
    <w:rsid w:val="00C2405E"/>
    <w:rsid w:val="00C246C4"/>
    <w:rsid w:val="00C24773"/>
    <w:rsid w:val="00C24848"/>
    <w:rsid w:val="00C24F37"/>
    <w:rsid w:val="00C257D5"/>
    <w:rsid w:val="00C2594E"/>
    <w:rsid w:val="00C25C26"/>
    <w:rsid w:val="00C260B3"/>
    <w:rsid w:val="00C2632E"/>
    <w:rsid w:val="00C26334"/>
    <w:rsid w:val="00C26342"/>
    <w:rsid w:val="00C267DB"/>
    <w:rsid w:val="00C26FD8"/>
    <w:rsid w:val="00C27319"/>
    <w:rsid w:val="00C27668"/>
    <w:rsid w:val="00C276CC"/>
    <w:rsid w:val="00C2783E"/>
    <w:rsid w:val="00C27ABC"/>
    <w:rsid w:val="00C27AF3"/>
    <w:rsid w:val="00C27F57"/>
    <w:rsid w:val="00C305B8"/>
    <w:rsid w:val="00C305DC"/>
    <w:rsid w:val="00C30997"/>
    <w:rsid w:val="00C30D50"/>
    <w:rsid w:val="00C31410"/>
    <w:rsid w:val="00C31792"/>
    <w:rsid w:val="00C31A82"/>
    <w:rsid w:val="00C32267"/>
    <w:rsid w:val="00C323DF"/>
    <w:rsid w:val="00C323E8"/>
    <w:rsid w:val="00C32438"/>
    <w:rsid w:val="00C32540"/>
    <w:rsid w:val="00C325AD"/>
    <w:rsid w:val="00C327C6"/>
    <w:rsid w:val="00C33076"/>
    <w:rsid w:val="00C33130"/>
    <w:rsid w:val="00C337CC"/>
    <w:rsid w:val="00C33C14"/>
    <w:rsid w:val="00C33F7F"/>
    <w:rsid w:val="00C3409F"/>
    <w:rsid w:val="00C34802"/>
    <w:rsid w:val="00C34BFB"/>
    <w:rsid w:val="00C34F64"/>
    <w:rsid w:val="00C351BA"/>
    <w:rsid w:val="00C35359"/>
    <w:rsid w:val="00C353E3"/>
    <w:rsid w:val="00C35449"/>
    <w:rsid w:val="00C35602"/>
    <w:rsid w:val="00C35A73"/>
    <w:rsid w:val="00C35BB5"/>
    <w:rsid w:val="00C360E9"/>
    <w:rsid w:val="00C36226"/>
    <w:rsid w:val="00C36809"/>
    <w:rsid w:val="00C3686F"/>
    <w:rsid w:val="00C36AB7"/>
    <w:rsid w:val="00C36AC6"/>
    <w:rsid w:val="00C36EB1"/>
    <w:rsid w:val="00C36F0E"/>
    <w:rsid w:val="00C36FCF"/>
    <w:rsid w:val="00C3790B"/>
    <w:rsid w:val="00C379D2"/>
    <w:rsid w:val="00C37B3A"/>
    <w:rsid w:val="00C37D9C"/>
    <w:rsid w:val="00C40162"/>
    <w:rsid w:val="00C403B9"/>
    <w:rsid w:val="00C40CF0"/>
    <w:rsid w:val="00C40D82"/>
    <w:rsid w:val="00C41270"/>
    <w:rsid w:val="00C4141B"/>
    <w:rsid w:val="00C41588"/>
    <w:rsid w:val="00C4160A"/>
    <w:rsid w:val="00C41793"/>
    <w:rsid w:val="00C41AC5"/>
    <w:rsid w:val="00C41DBC"/>
    <w:rsid w:val="00C41EB7"/>
    <w:rsid w:val="00C4229F"/>
    <w:rsid w:val="00C4249D"/>
    <w:rsid w:val="00C425B0"/>
    <w:rsid w:val="00C42935"/>
    <w:rsid w:val="00C42BE9"/>
    <w:rsid w:val="00C42D8A"/>
    <w:rsid w:val="00C42EAD"/>
    <w:rsid w:val="00C42F23"/>
    <w:rsid w:val="00C430E8"/>
    <w:rsid w:val="00C43397"/>
    <w:rsid w:val="00C43603"/>
    <w:rsid w:val="00C436EF"/>
    <w:rsid w:val="00C43759"/>
    <w:rsid w:val="00C43952"/>
    <w:rsid w:val="00C43BB7"/>
    <w:rsid w:val="00C43D48"/>
    <w:rsid w:val="00C4430B"/>
    <w:rsid w:val="00C44749"/>
    <w:rsid w:val="00C449F9"/>
    <w:rsid w:val="00C44F9C"/>
    <w:rsid w:val="00C45015"/>
    <w:rsid w:val="00C45313"/>
    <w:rsid w:val="00C455CB"/>
    <w:rsid w:val="00C4560C"/>
    <w:rsid w:val="00C45939"/>
    <w:rsid w:val="00C45E6B"/>
    <w:rsid w:val="00C45F20"/>
    <w:rsid w:val="00C45F55"/>
    <w:rsid w:val="00C45FC4"/>
    <w:rsid w:val="00C46146"/>
    <w:rsid w:val="00C46311"/>
    <w:rsid w:val="00C46534"/>
    <w:rsid w:val="00C467BA"/>
    <w:rsid w:val="00C468A9"/>
    <w:rsid w:val="00C46ED1"/>
    <w:rsid w:val="00C470D4"/>
    <w:rsid w:val="00C47AD4"/>
    <w:rsid w:val="00C47DD1"/>
    <w:rsid w:val="00C47E30"/>
    <w:rsid w:val="00C47F05"/>
    <w:rsid w:val="00C47F55"/>
    <w:rsid w:val="00C50431"/>
    <w:rsid w:val="00C50A2E"/>
    <w:rsid w:val="00C50A4E"/>
    <w:rsid w:val="00C50C70"/>
    <w:rsid w:val="00C50EEE"/>
    <w:rsid w:val="00C50FB9"/>
    <w:rsid w:val="00C514F9"/>
    <w:rsid w:val="00C51507"/>
    <w:rsid w:val="00C515D6"/>
    <w:rsid w:val="00C516AF"/>
    <w:rsid w:val="00C519A9"/>
    <w:rsid w:val="00C51B50"/>
    <w:rsid w:val="00C51B5F"/>
    <w:rsid w:val="00C51B80"/>
    <w:rsid w:val="00C5215D"/>
    <w:rsid w:val="00C5217E"/>
    <w:rsid w:val="00C5239E"/>
    <w:rsid w:val="00C52583"/>
    <w:rsid w:val="00C52A85"/>
    <w:rsid w:val="00C52BEC"/>
    <w:rsid w:val="00C52D4F"/>
    <w:rsid w:val="00C52E22"/>
    <w:rsid w:val="00C52FF3"/>
    <w:rsid w:val="00C536F5"/>
    <w:rsid w:val="00C53859"/>
    <w:rsid w:val="00C53876"/>
    <w:rsid w:val="00C53D89"/>
    <w:rsid w:val="00C53F57"/>
    <w:rsid w:val="00C53F76"/>
    <w:rsid w:val="00C5435F"/>
    <w:rsid w:val="00C548A7"/>
    <w:rsid w:val="00C54FE0"/>
    <w:rsid w:val="00C5515F"/>
    <w:rsid w:val="00C552C6"/>
    <w:rsid w:val="00C55A75"/>
    <w:rsid w:val="00C5618B"/>
    <w:rsid w:val="00C562EB"/>
    <w:rsid w:val="00C56541"/>
    <w:rsid w:val="00C5694E"/>
    <w:rsid w:val="00C56977"/>
    <w:rsid w:val="00C56ACD"/>
    <w:rsid w:val="00C56AF4"/>
    <w:rsid w:val="00C57585"/>
    <w:rsid w:val="00C57A48"/>
    <w:rsid w:val="00C57DC3"/>
    <w:rsid w:val="00C57DCE"/>
    <w:rsid w:val="00C57F7C"/>
    <w:rsid w:val="00C60023"/>
    <w:rsid w:val="00C6037D"/>
    <w:rsid w:val="00C6040D"/>
    <w:rsid w:val="00C60606"/>
    <w:rsid w:val="00C6076C"/>
    <w:rsid w:val="00C60A5A"/>
    <w:rsid w:val="00C60E2B"/>
    <w:rsid w:val="00C610CE"/>
    <w:rsid w:val="00C61736"/>
    <w:rsid w:val="00C6182B"/>
    <w:rsid w:val="00C6189A"/>
    <w:rsid w:val="00C61998"/>
    <w:rsid w:val="00C61AFC"/>
    <w:rsid w:val="00C6258B"/>
    <w:rsid w:val="00C62682"/>
    <w:rsid w:val="00C627CF"/>
    <w:rsid w:val="00C6295E"/>
    <w:rsid w:val="00C62A40"/>
    <w:rsid w:val="00C62AB0"/>
    <w:rsid w:val="00C62EEA"/>
    <w:rsid w:val="00C632AF"/>
    <w:rsid w:val="00C6365E"/>
    <w:rsid w:val="00C6367D"/>
    <w:rsid w:val="00C63966"/>
    <w:rsid w:val="00C63994"/>
    <w:rsid w:val="00C639DA"/>
    <w:rsid w:val="00C63A9A"/>
    <w:rsid w:val="00C63ABC"/>
    <w:rsid w:val="00C63D09"/>
    <w:rsid w:val="00C63FD6"/>
    <w:rsid w:val="00C6401E"/>
    <w:rsid w:val="00C64398"/>
    <w:rsid w:val="00C64563"/>
    <w:rsid w:val="00C64744"/>
    <w:rsid w:val="00C65421"/>
    <w:rsid w:val="00C65450"/>
    <w:rsid w:val="00C6555E"/>
    <w:rsid w:val="00C659DB"/>
    <w:rsid w:val="00C65D86"/>
    <w:rsid w:val="00C65DD5"/>
    <w:rsid w:val="00C65F8C"/>
    <w:rsid w:val="00C66705"/>
    <w:rsid w:val="00C6670D"/>
    <w:rsid w:val="00C6679B"/>
    <w:rsid w:val="00C66907"/>
    <w:rsid w:val="00C66DC3"/>
    <w:rsid w:val="00C66E14"/>
    <w:rsid w:val="00C66FAC"/>
    <w:rsid w:val="00C67152"/>
    <w:rsid w:val="00C672B5"/>
    <w:rsid w:val="00C67547"/>
    <w:rsid w:val="00C67634"/>
    <w:rsid w:val="00C67635"/>
    <w:rsid w:val="00C67E79"/>
    <w:rsid w:val="00C701EE"/>
    <w:rsid w:val="00C7089E"/>
    <w:rsid w:val="00C708CB"/>
    <w:rsid w:val="00C70E2C"/>
    <w:rsid w:val="00C70EBE"/>
    <w:rsid w:val="00C71000"/>
    <w:rsid w:val="00C7103B"/>
    <w:rsid w:val="00C71116"/>
    <w:rsid w:val="00C71750"/>
    <w:rsid w:val="00C717E5"/>
    <w:rsid w:val="00C718D0"/>
    <w:rsid w:val="00C71C20"/>
    <w:rsid w:val="00C7213B"/>
    <w:rsid w:val="00C724CF"/>
    <w:rsid w:val="00C728BC"/>
    <w:rsid w:val="00C729AE"/>
    <w:rsid w:val="00C72F87"/>
    <w:rsid w:val="00C73151"/>
    <w:rsid w:val="00C7361B"/>
    <w:rsid w:val="00C736F2"/>
    <w:rsid w:val="00C73729"/>
    <w:rsid w:val="00C73986"/>
    <w:rsid w:val="00C73C12"/>
    <w:rsid w:val="00C73C64"/>
    <w:rsid w:val="00C73F7A"/>
    <w:rsid w:val="00C746B1"/>
    <w:rsid w:val="00C74F3B"/>
    <w:rsid w:val="00C7529A"/>
    <w:rsid w:val="00C75422"/>
    <w:rsid w:val="00C75624"/>
    <w:rsid w:val="00C7563B"/>
    <w:rsid w:val="00C756B3"/>
    <w:rsid w:val="00C757E5"/>
    <w:rsid w:val="00C7583B"/>
    <w:rsid w:val="00C75B03"/>
    <w:rsid w:val="00C75B3E"/>
    <w:rsid w:val="00C75BE9"/>
    <w:rsid w:val="00C75D1E"/>
    <w:rsid w:val="00C75E9D"/>
    <w:rsid w:val="00C765D9"/>
    <w:rsid w:val="00C767BF"/>
    <w:rsid w:val="00C76826"/>
    <w:rsid w:val="00C76834"/>
    <w:rsid w:val="00C76C39"/>
    <w:rsid w:val="00C76E3F"/>
    <w:rsid w:val="00C77096"/>
    <w:rsid w:val="00C77111"/>
    <w:rsid w:val="00C77184"/>
    <w:rsid w:val="00C77518"/>
    <w:rsid w:val="00C7754C"/>
    <w:rsid w:val="00C7760F"/>
    <w:rsid w:val="00C77628"/>
    <w:rsid w:val="00C77873"/>
    <w:rsid w:val="00C77947"/>
    <w:rsid w:val="00C7794C"/>
    <w:rsid w:val="00C77C03"/>
    <w:rsid w:val="00C800E9"/>
    <w:rsid w:val="00C80128"/>
    <w:rsid w:val="00C803CE"/>
    <w:rsid w:val="00C808FA"/>
    <w:rsid w:val="00C80BC1"/>
    <w:rsid w:val="00C80E58"/>
    <w:rsid w:val="00C80FA2"/>
    <w:rsid w:val="00C81220"/>
    <w:rsid w:val="00C819BC"/>
    <w:rsid w:val="00C81E49"/>
    <w:rsid w:val="00C82347"/>
    <w:rsid w:val="00C82593"/>
    <w:rsid w:val="00C82619"/>
    <w:rsid w:val="00C82AD2"/>
    <w:rsid w:val="00C82C3B"/>
    <w:rsid w:val="00C82DFA"/>
    <w:rsid w:val="00C82EA2"/>
    <w:rsid w:val="00C82FC8"/>
    <w:rsid w:val="00C8350C"/>
    <w:rsid w:val="00C8361C"/>
    <w:rsid w:val="00C8361E"/>
    <w:rsid w:val="00C83778"/>
    <w:rsid w:val="00C838A6"/>
    <w:rsid w:val="00C83BB6"/>
    <w:rsid w:val="00C83F5C"/>
    <w:rsid w:val="00C83FC0"/>
    <w:rsid w:val="00C84149"/>
    <w:rsid w:val="00C84513"/>
    <w:rsid w:val="00C847CD"/>
    <w:rsid w:val="00C8485B"/>
    <w:rsid w:val="00C85341"/>
    <w:rsid w:val="00C85794"/>
    <w:rsid w:val="00C85B7E"/>
    <w:rsid w:val="00C85BC9"/>
    <w:rsid w:val="00C85F4E"/>
    <w:rsid w:val="00C861EA"/>
    <w:rsid w:val="00C86276"/>
    <w:rsid w:val="00C863B5"/>
    <w:rsid w:val="00C865DC"/>
    <w:rsid w:val="00C86BA4"/>
    <w:rsid w:val="00C86D5A"/>
    <w:rsid w:val="00C8767B"/>
    <w:rsid w:val="00C87710"/>
    <w:rsid w:val="00C87C0F"/>
    <w:rsid w:val="00C87EBC"/>
    <w:rsid w:val="00C90278"/>
    <w:rsid w:val="00C90495"/>
    <w:rsid w:val="00C907FF"/>
    <w:rsid w:val="00C90B76"/>
    <w:rsid w:val="00C90D2F"/>
    <w:rsid w:val="00C91646"/>
    <w:rsid w:val="00C91792"/>
    <w:rsid w:val="00C91A61"/>
    <w:rsid w:val="00C91D15"/>
    <w:rsid w:val="00C921E1"/>
    <w:rsid w:val="00C924E8"/>
    <w:rsid w:val="00C929C3"/>
    <w:rsid w:val="00C92B7E"/>
    <w:rsid w:val="00C9302A"/>
    <w:rsid w:val="00C9303F"/>
    <w:rsid w:val="00C94506"/>
    <w:rsid w:val="00C94609"/>
    <w:rsid w:val="00C94823"/>
    <w:rsid w:val="00C948F0"/>
    <w:rsid w:val="00C94E94"/>
    <w:rsid w:val="00C94FAE"/>
    <w:rsid w:val="00C94FCE"/>
    <w:rsid w:val="00C95407"/>
    <w:rsid w:val="00C959C5"/>
    <w:rsid w:val="00C95B84"/>
    <w:rsid w:val="00C95C26"/>
    <w:rsid w:val="00C96408"/>
    <w:rsid w:val="00C967EC"/>
    <w:rsid w:val="00C96C11"/>
    <w:rsid w:val="00C97294"/>
    <w:rsid w:val="00C97A40"/>
    <w:rsid w:val="00C97DB6"/>
    <w:rsid w:val="00C97DFA"/>
    <w:rsid w:val="00C97EB0"/>
    <w:rsid w:val="00C97EE5"/>
    <w:rsid w:val="00C97EF7"/>
    <w:rsid w:val="00CA00F7"/>
    <w:rsid w:val="00CA057F"/>
    <w:rsid w:val="00CA069F"/>
    <w:rsid w:val="00CA0BB2"/>
    <w:rsid w:val="00CA0CED"/>
    <w:rsid w:val="00CA1133"/>
    <w:rsid w:val="00CA14A2"/>
    <w:rsid w:val="00CA18BC"/>
    <w:rsid w:val="00CA1A50"/>
    <w:rsid w:val="00CA1D3C"/>
    <w:rsid w:val="00CA1E98"/>
    <w:rsid w:val="00CA1FEC"/>
    <w:rsid w:val="00CA20FD"/>
    <w:rsid w:val="00CA29BC"/>
    <w:rsid w:val="00CA2A93"/>
    <w:rsid w:val="00CA2C88"/>
    <w:rsid w:val="00CA2EDD"/>
    <w:rsid w:val="00CA33B5"/>
    <w:rsid w:val="00CA35B3"/>
    <w:rsid w:val="00CA36A7"/>
    <w:rsid w:val="00CA3733"/>
    <w:rsid w:val="00CA3DB3"/>
    <w:rsid w:val="00CA3E0B"/>
    <w:rsid w:val="00CA3FEB"/>
    <w:rsid w:val="00CA4205"/>
    <w:rsid w:val="00CA45D1"/>
    <w:rsid w:val="00CA4E8A"/>
    <w:rsid w:val="00CA531D"/>
    <w:rsid w:val="00CA5914"/>
    <w:rsid w:val="00CA59DF"/>
    <w:rsid w:val="00CA5A24"/>
    <w:rsid w:val="00CA5A78"/>
    <w:rsid w:val="00CA5EFB"/>
    <w:rsid w:val="00CA6046"/>
    <w:rsid w:val="00CA605E"/>
    <w:rsid w:val="00CA623A"/>
    <w:rsid w:val="00CA65AF"/>
    <w:rsid w:val="00CA6AEA"/>
    <w:rsid w:val="00CA6FAD"/>
    <w:rsid w:val="00CA7227"/>
    <w:rsid w:val="00CA7BF7"/>
    <w:rsid w:val="00CA7F05"/>
    <w:rsid w:val="00CA7F7D"/>
    <w:rsid w:val="00CB0391"/>
    <w:rsid w:val="00CB06EF"/>
    <w:rsid w:val="00CB08A6"/>
    <w:rsid w:val="00CB0D49"/>
    <w:rsid w:val="00CB1983"/>
    <w:rsid w:val="00CB1B2C"/>
    <w:rsid w:val="00CB1C28"/>
    <w:rsid w:val="00CB1D56"/>
    <w:rsid w:val="00CB2008"/>
    <w:rsid w:val="00CB20CC"/>
    <w:rsid w:val="00CB22C6"/>
    <w:rsid w:val="00CB2478"/>
    <w:rsid w:val="00CB25BC"/>
    <w:rsid w:val="00CB25E1"/>
    <w:rsid w:val="00CB2625"/>
    <w:rsid w:val="00CB2890"/>
    <w:rsid w:val="00CB29CF"/>
    <w:rsid w:val="00CB2CAE"/>
    <w:rsid w:val="00CB2E80"/>
    <w:rsid w:val="00CB3228"/>
    <w:rsid w:val="00CB3326"/>
    <w:rsid w:val="00CB3346"/>
    <w:rsid w:val="00CB42EF"/>
    <w:rsid w:val="00CB468A"/>
    <w:rsid w:val="00CB4C11"/>
    <w:rsid w:val="00CB4D97"/>
    <w:rsid w:val="00CB4DF5"/>
    <w:rsid w:val="00CB4F62"/>
    <w:rsid w:val="00CB51C5"/>
    <w:rsid w:val="00CB52FB"/>
    <w:rsid w:val="00CB5358"/>
    <w:rsid w:val="00CB565D"/>
    <w:rsid w:val="00CB5796"/>
    <w:rsid w:val="00CB5825"/>
    <w:rsid w:val="00CB5A63"/>
    <w:rsid w:val="00CB5B95"/>
    <w:rsid w:val="00CB5C1A"/>
    <w:rsid w:val="00CB5F52"/>
    <w:rsid w:val="00CB6211"/>
    <w:rsid w:val="00CB621E"/>
    <w:rsid w:val="00CB6554"/>
    <w:rsid w:val="00CB6670"/>
    <w:rsid w:val="00CB6910"/>
    <w:rsid w:val="00CB6DAD"/>
    <w:rsid w:val="00CB6E41"/>
    <w:rsid w:val="00CB7A30"/>
    <w:rsid w:val="00CB7F2B"/>
    <w:rsid w:val="00CB7F5A"/>
    <w:rsid w:val="00CC013F"/>
    <w:rsid w:val="00CC0264"/>
    <w:rsid w:val="00CC034B"/>
    <w:rsid w:val="00CC0BAE"/>
    <w:rsid w:val="00CC0BC1"/>
    <w:rsid w:val="00CC0E8A"/>
    <w:rsid w:val="00CC10CC"/>
    <w:rsid w:val="00CC146E"/>
    <w:rsid w:val="00CC16FC"/>
    <w:rsid w:val="00CC172D"/>
    <w:rsid w:val="00CC17C9"/>
    <w:rsid w:val="00CC1833"/>
    <w:rsid w:val="00CC18A8"/>
    <w:rsid w:val="00CC2327"/>
    <w:rsid w:val="00CC25B5"/>
    <w:rsid w:val="00CC2654"/>
    <w:rsid w:val="00CC2779"/>
    <w:rsid w:val="00CC27A3"/>
    <w:rsid w:val="00CC2843"/>
    <w:rsid w:val="00CC2E06"/>
    <w:rsid w:val="00CC2F25"/>
    <w:rsid w:val="00CC2F94"/>
    <w:rsid w:val="00CC3011"/>
    <w:rsid w:val="00CC33E6"/>
    <w:rsid w:val="00CC3AA4"/>
    <w:rsid w:val="00CC3DCA"/>
    <w:rsid w:val="00CC4110"/>
    <w:rsid w:val="00CC449A"/>
    <w:rsid w:val="00CC48E9"/>
    <w:rsid w:val="00CC48F6"/>
    <w:rsid w:val="00CC4B6A"/>
    <w:rsid w:val="00CC4F2F"/>
    <w:rsid w:val="00CC51E4"/>
    <w:rsid w:val="00CC52E1"/>
    <w:rsid w:val="00CC54D8"/>
    <w:rsid w:val="00CC56EA"/>
    <w:rsid w:val="00CC594E"/>
    <w:rsid w:val="00CC5EBF"/>
    <w:rsid w:val="00CC60FE"/>
    <w:rsid w:val="00CC6349"/>
    <w:rsid w:val="00CC634E"/>
    <w:rsid w:val="00CC6485"/>
    <w:rsid w:val="00CC6A5A"/>
    <w:rsid w:val="00CC6DF0"/>
    <w:rsid w:val="00CC6DFA"/>
    <w:rsid w:val="00CC6E07"/>
    <w:rsid w:val="00CC6E5D"/>
    <w:rsid w:val="00CC7278"/>
    <w:rsid w:val="00CC7293"/>
    <w:rsid w:val="00CC754B"/>
    <w:rsid w:val="00CC780D"/>
    <w:rsid w:val="00CC7984"/>
    <w:rsid w:val="00CC7AAF"/>
    <w:rsid w:val="00CC7E91"/>
    <w:rsid w:val="00CC7F2D"/>
    <w:rsid w:val="00CD029B"/>
    <w:rsid w:val="00CD03E0"/>
    <w:rsid w:val="00CD041C"/>
    <w:rsid w:val="00CD04CC"/>
    <w:rsid w:val="00CD059F"/>
    <w:rsid w:val="00CD06CA"/>
    <w:rsid w:val="00CD0722"/>
    <w:rsid w:val="00CD08C8"/>
    <w:rsid w:val="00CD0983"/>
    <w:rsid w:val="00CD0A7D"/>
    <w:rsid w:val="00CD0BED"/>
    <w:rsid w:val="00CD105B"/>
    <w:rsid w:val="00CD1216"/>
    <w:rsid w:val="00CD1CA1"/>
    <w:rsid w:val="00CD1F5B"/>
    <w:rsid w:val="00CD2010"/>
    <w:rsid w:val="00CD2105"/>
    <w:rsid w:val="00CD218A"/>
    <w:rsid w:val="00CD2330"/>
    <w:rsid w:val="00CD287E"/>
    <w:rsid w:val="00CD292D"/>
    <w:rsid w:val="00CD29C8"/>
    <w:rsid w:val="00CD2F41"/>
    <w:rsid w:val="00CD30CD"/>
    <w:rsid w:val="00CD312E"/>
    <w:rsid w:val="00CD333D"/>
    <w:rsid w:val="00CD350A"/>
    <w:rsid w:val="00CD3904"/>
    <w:rsid w:val="00CD391A"/>
    <w:rsid w:val="00CD3DC9"/>
    <w:rsid w:val="00CD3FBE"/>
    <w:rsid w:val="00CD4274"/>
    <w:rsid w:val="00CD4470"/>
    <w:rsid w:val="00CD486D"/>
    <w:rsid w:val="00CD49B9"/>
    <w:rsid w:val="00CD4B0B"/>
    <w:rsid w:val="00CD4BDB"/>
    <w:rsid w:val="00CD4C34"/>
    <w:rsid w:val="00CD5042"/>
    <w:rsid w:val="00CD50E4"/>
    <w:rsid w:val="00CD57BA"/>
    <w:rsid w:val="00CD5E2C"/>
    <w:rsid w:val="00CD5F2E"/>
    <w:rsid w:val="00CD627B"/>
    <w:rsid w:val="00CD638E"/>
    <w:rsid w:val="00CD6424"/>
    <w:rsid w:val="00CD6C53"/>
    <w:rsid w:val="00CD6CFC"/>
    <w:rsid w:val="00CD6F02"/>
    <w:rsid w:val="00CD7411"/>
    <w:rsid w:val="00CD7446"/>
    <w:rsid w:val="00CD759E"/>
    <w:rsid w:val="00CD75B6"/>
    <w:rsid w:val="00CD76B7"/>
    <w:rsid w:val="00CD796A"/>
    <w:rsid w:val="00CD7BFF"/>
    <w:rsid w:val="00CD7C5C"/>
    <w:rsid w:val="00CD7E74"/>
    <w:rsid w:val="00CE0488"/>
    <w:rsid w:val="00CE08EE"/>
    <w:rsid w:val="00CE0AFB"/>
    <w:rsid w:val="00CE0B27"/>
    <w:rsid w:val="00CE0F12"/>
    <w:rsid w:val="00CE122F"/>
    <w:rsid w:val="00CE1B42"/>
    <w:rsid w:val="00CE1B93"/>
    <w:rsid w:val="00CE1FB6"/>
    <w:rsid w:val="00CE20AD"/>
    <w:rsid w:val="00CE214D"/>
    <w:rsid w:val="00CE261D"/>
    <w:rsid w:val="00CE27B6"/>
    <w:rsid w:val="00CE295B"/>
    <w:rsid w:val="00CE3090"/>
    <w:rsid w:val="00CE30A5"/>
    <w:rsid w:val="00CE3523"/>
    <w:rsid w:val="00CE37D3"/>
    <w:rsid w:val="00CE3AC1"/>
    <w:rsid w:val="00CE3DCF"/>
    <w:rsid w:val="00CE3DF8"/>
    <w:rsid w:val="00CE3E54"/>
    <w:rsid w:val="00CE4301"/>
    <w:rsid w:val="00CE4319"/>
    <w:rsid w:val="00CE434B"/>
    <w:rsid w:val="00CE4351"/>
    <w:rsid w:val="00CE436D"/>
    <w:rsid w:val="00CE4372"/>
    <w:rsid w:val="00CE44E9"/>
    <w:rsid w:val="00CE4AF4"/>
    <w:rsid w:val="00CE4BDD"/>
    <w:rsid w:val="00CE4C82"/>
    <w:rsid w:val="00CE4CC6"/>
    <w:rsid w:val="00CE4E84"/>
    <w:rsid w:val="00CE5139"/>
    <w:rsid w:val="00CE526C"/>
    <w:rsid w:val="00CE53EA"/>
    <w:rsid w:val="00CE5479"/>
    <w:rsid w:val="00CE56B9"/>
    <w:rsid w:val="00CE5767"/>
    <w:rsid w:val="00CE59F1"/>
    <w:rsid w:val="00CE5ED2"/>
    <w:rsid w:val="00CE5FCD"/>
    <w:rsid w:val="00CE62B9"/>
    <w:rsid w:val="00CE642E"/>
    <w:rsid w:val="00CE6661"/>
    <w:rsid w:val="00CE668A"/>
    <w:rsid w:val="00CE66D9"/>
    <w:rsid w:val="00CE6896"/>
    <w:rsid w:val="00CE6B82"/>
    <w:rsid w:val="00CE701D"/>
    <w:rsid w:val="00CE7121"/>
    <w:rsid w:val="00CE7442"/>
    <w:rsid w:val="00CE7597"/>
    <w:rsid w:val="00CE79C3"/>
    <w:rsid w:val="00CE79DE"/>
    <w:rsid w:val="00CE7B50"/>
    <w:rsid w:val="00CE7CA0"/>
    <w:rsid w:val="00CF0019"/>
    <w:rsid w:val="00CF04BC"/>
    <w:rsid w:val="00CF0699"/>
    <w:rsid w:val="00CF0768"/>
    <w:rsid w:val="00CF0880"/>
    <w:rsid w:val="00CF0948"/>
    <w:rsid w:val="00CF0B7C"/>
    <w:rsid w:val="00CF0F00"/>
    <w:rsid w:val="00CF11CF"/>
    <w:rsid w:val="00CF128F"/>
    <w:rsid w:val="00CF1A60"/>
    <w:rsid w:val="00CF1C6A"/>
    <w:rsid w:val="00CF1D5A"/>
    <w:rsid w:val="00CF1DC5"/>
    <w:rsid w:val="00CF2008"/>
    <w:rsid w:val="00CF269F"/>
    <w:rsid w:val="00CF2940"/>
    <w:rsid w:val="00CF29A7"/>
    <w:rsid w:val="00CF2B6D"/>
    <w:rsid w:val="00CF2C4A"/>
    <w:rsid w:val="00CF2DD7"/>
    <w:rsid w:val="00CF2FBF"/>
    <w:rsid w:val="00CF3675"/>
    <w:rsid w:val="00CF3699"/>
    <w:rsid w:val="00CF3727"/>
    <w:rsid w:val="00CF3804"/>
    <w:rsid w:val="00CF3986"/>
    <w:rsid w:val="00CF3C47"/>
    <w:rsid w:val="00CF3F28"/>
    <w:rsid w:val="00CF411E"/>
    <w:rsid w:val="00CF4412"/>
    <w:rsid w:val="00CF441E"/>
    <w:rsid w:val="00CF4552"/>
    <w:rsid w:val="00CF47AC"/>
    <w:rsid w:val="00CF49BF"/>
    <w:rsid w:val="00CF4B7F"/>
    <w:rsid w:val="00CF4CF0"/>
    <w:rsid w:val="00CF4E02"/>
    <w:rsid w:val="00CF4FC6"/>
    <w:rsid w:val="00CF5682"/>
    <w:rsid w:val="00CF5B06"/>
    <w:rsid w:val="00CF5B20"/>
    <w:rsid w:val="00CF6358"/>
    <w:rsid w:val="00CF6383"/>
    <w:rsid w:val="00CF66B0"/>
    <w:rsid w:val="00CF6865"/>
    <w:rsid w:val="00CF6A46"/>
    <w:rsid w:val="00CF6C25"/>
    <w:rsid w:val="00CF6D3C"/>
    <w:rsid w:val="00CF7140"/>
    <w:rsid w:val="00CF7226"/>
    <w:rsid w:val="00CF753E"/>
    <w:rsid w:val="00CF7CBB"/>
    <w:rsid w:val="00CF7DE6"/>
    <w:rsid w:val="00D00257"/>
    <w:rsid w:val="00D002EF"/>
    <w:rsid w:val="00D006D6"/>
    <w:rsid w:val="00D00A71"/>
    <w:rsid w:val="00D00BC7"/>
    <w:rsid w:val="00D00C48"/>
    <w:rsid w:val="00D00E49"/>
    <w:rsid w:val="00D00E66"/>
    <w:rsid w:val="00D01393"/>
    <w:rsid w:val="00D017C1"/>
    <w:rsid w:val="00D01BB8"/>
    <w:rsid w:val="00D01CC8"/>
    <w:rsid w:val="00D01D8D"/>
    <w:rsid w:val="00D0236E"/>
    <w:rsid w:val="00D0266B"/>
    <w:rsid w:val="00D02D2D"/>
    <w:rsid w:val="00D02E3B"/>
    <w:rsid w:val="00D02F23"/>
    <w:rsid w:val="00D03133"/>
    <w:rsid w:val="00D03364"/>
    <w:rsid w:val="00D036B8"/>
    <w:rsid w:val="00D03B78"/>
    <w:rsid w:val="00D03BC8"/>
    <w:rsid w:val="00D03D20"/>
    <w:rsid w:val="00D03D52"/>
    <w:rsid w:val="00D03FE5"/>
    <w:rsid w:val="00D041D0"/>
    <w:rsid w:val="00D0430B"/>
    <w:rsid w:val="00D046C4"/>
    <w:rsid w:val="00D0474F"/>
    <w:rsid w:val="00D04BB1"/>
    <w:rsid w:val="00D04C01"/>
    <w:rsid w:val="00D04DAB"/>
    <w:rsid w:val="00D04EBB"/>
    <w:rsid w:val="00D04F86"/>
    <w:rsid w:val="00D04F9A"/>
    <w:rsid w:val="00D050A2"/>
    <w:rsid w:val="00D050D9"/>
    <w:rsid w:val="00D050E4"/>
    <w:rsid w:val="00D05131"/>
    <w:rsid w:val="00D05375"/>
    <w:rsid w:val="00D05C7A"/>
    <w:rsid w:val="00D05EDB"/>
    <w:rsid w:val="00D06101"/>
    <w:rsid w:val="00D062D3"/>
    <w:rsid w:val="00D06502"/>
    <w:rsid w:val="00D06ACE"/>
    <w:rsid w:val="00D06C9F"/>
    <w:rsid w:val="00D071AC"/>
    <w:rsid w:val="00D0786F"/>
    <w:rsid w:val="00D078B9"/>
    <w:rsid w:val="00D07A35"/>
    <w:rsid w:val="00D07E30"/>
    <w:rsid w:val="00D1029B"/>
    <w:rsid w:val="00D10769"/>
    <w:rsid w:val="00D10A35"/>
    <w:rsid w:val="00D10BD1"/>
    <w:rsid w:val="00D123D2"/>
    <w:rsid w:val="00D12892"/>
    <w:rsid w:val="00D1298E"/>
    <w:rsid w:val="00D129FA"/>
    <w:rsid w:val="00D12E18"/>
    <w:rsid w:val="00D12E5E"/>
    <w:rsid w:val="00D12FD8"/>
    <w:rsid w:val="00D1319F"/>
    <w:rsid w:val="00D135C9"/>
    <w:rsid w:val="00D13716"/>
    <w:rsid w:val="00D13924"/>
    <w:rsid w:val="00D13B71"/>
    <w:rsid w:val="00D13D27"/>
    <w:rsid w:val="00D13D78"/>
    <w:rsid w:val="00D13DE4"/>
    <w:rsid w:val="00D1400F"/>
    <w:rsid w:val="00D14190"/>
    <w:rsid w:val="00D145F7"/>
    <w:rsid w:val="00D14911"/>
    <w:rsid w:val="00D149BC"/>
    <w:rsid w:val="00D14F1D"/>
    <w:rsid w:val="00D1507B"/>
    <w:rsid w:val="00D151BE"/>
    <w:rsid w:val="00D15492"/>
    <w:rsid w:val="00D159BC"/>
    <w:rsid w:val="00D15B85"/>
    <w:rsid w:val="00D15F14"/>
    <w:rsid w:val="00D15F7F"/>
    <w:rsid w:val="00D161F0"/>
    <w:rsid w:val="00D16763"/>
    <w:rsid w:val="00D167C7"/>
    <w:rsid w:val="00D16928"/>
    <w:rsid w:val="00D16A27"/>
    <w:rsid w:val="00D16C76"/>
    <w:rsid w:val="00D16DE6"/>
    <w:rsid w:val="00D172A8"/>
    <w:rsid w:val="00D1736E"/>
    <w:rsid w:val="00D17515"/>
    <w:rsid w:val="00D175AB"/>
    <w:rsid w:val="00D17642"/>
    <w:rsid w:val="00D17678"/>
    <w:rsid w:val="00D17839"/>
    <w:rsid w:val="00D17C1E"/>
    <w:rsid w:val="00D17CE0"/>
    <w:rsid w:val="00D17FD0"/>
    <w:rsid w:val="00D204B9"/>
    <w:rsid w:val="00D20562"/>
    <w:rsid w:val="00D20707"/>
    <w:rsid w:val="00D20970"/>
    <w:rsid w:val="00D2112F"/>
    <w:rsid w:val="00D21411"/>
    <w:rsid w:val="00D218DA"/>
    <w:rsid w:val="00D21BCE"/>
    <w:rsid w:val="00D21CEB"/>
    <w:rsid w:val="00D21EC3"/>
    <w:rsid w:val="00D2218C"/>
    <w:rsid w:val="00D222CE"/>
    <w:rsid w:val="00D2279A"/>
    <w:rsid w:val="00D227CF"/>
    <w:rsid w:val="00D22AD3"/>
    <w:rsid w:val="00D22C72"/>
    <w:rsid w:val="00D231DF"/>
    <w:rsid w:val="00D23284"/>
    <w:rsid w:val="00D23486"/>
    <w:rsid w:val="00D234D5"/>
    <w:rsid w:val="00D2356F"/>
    <w:rsid w:val="00D23605"/>
    <w:rsid w:val="00D23640"/>
    <w:rsid w:val="00D236B5"/>
    <w:rsid w:val="00D23B4E"/>
    <w:rsid w:val="00D23CF0"/>
    <w:rsid w:val="00D23F6F"/>
    <w:rsid w:val="00D242A7"/>
    <w:rsid w:val="00D243F9"/>
    <w:rsid w:val="00D2450F"/>
    <w:rsid w:val="00D245FA"/>
    <w:rsid w:val="00D249C0"/>
    <w:rsid w:val="00D24BB1"/>
    <w:rsid w:val="00D24C30"/>
    <w:rsid w:val="00D24E83"/>
    <w:rsid w:val="00D25056"/>
    <w:rsid w:val="00D25264"/>
    <w:rsid w:val="00D25284"/>
    <w:rsid w:val="00D257FE"/>
    <w:rsid w:val="00D25A0C"/>
    <w:rsid w:val="00D25C72"/>
    <w:rsid w:val="00D25C74"/>
    <w:rsid w:val="00D25D27"/>
    <w:rsid w:val="00D25DE2"/>
    <w:rsid w:val="00D26262"/>
    <w:rsid w:val="00D264CA"/>
    <w:rsid w:val="00D266AF"/>
    <w:rsid w:val="00D26820"/>
    <w:rsid w:val="00D2690A"/>
    <w:rsid w:val="00D2691B"/>
    <w:rsid w:val="00D26BB0"/>
    <w:rsid w:val="00D26CD0"/>
    <w:rsid w:val="00D270B7"/>
    <w:rsid w:val="00D2741E"/>
    <w:rsid w:val="00D277A8"/>
    <w:rsid w:val="00D27993"/>
    <w:rsid w:val="00D27995"/>
    <w:rsid w:val="00D27CC6"/>
    <w:rsid w:val="00D30052"/>
    <w:rsid w:val="00D309F8"/>
    <w:rsid w:val="00D30ADE"/>
    <w:rsid w:val="00D30AF7"/>
    <w:rsid w:val="00D310DB"/>
    <w:rsid w:val="00D3183D"/>
    <w:rsid w:val="00D319FD"/>
    <w:rsid w:val="00D31E56"/>
    <w:rsid w:val="00D31FE9"/>
    <w:rsid w:val="00D322D3"/>
    <w:rsid w:val="00D323FD"/>
    <w:rsid w:val="00D32473"/>
    <w:rsid w:val="00D329CF"/>
    <w:rsid w:val="00D32B88"/>
    <w:rsid w:val="00D32FD2"/>
    <w:rsid w:val="00D337FC"/>
    <w:rsid w:val="00D33B24"/>
    <w:rsid w:val="00D33CBD"/>
    <w:rsid w:val="00D33CF7"/>
    <w:rsid w:val="00D343D1"/>
    <w:rsid w:val="00D34645"/>
    <w:rsid w:val="00D3487F"/>
    <w:rsid w:val="00D349C3"/>
    <w:rsid w:val="00D34C75"/>
    <w:rsid w:val="00D34F83"/>
    <w:rsid w:val="00D350F2"/>
    <w:rsid w:val="00D3515A"/>
    <w:rsid w:val="00D35303"/>
    <w:rsid w:val="00D354A1"/>
    <w:rsid w:val="00D35713"/>
    <w:rsid w:val="00D35A6E"/>
    <w:rsid w:val="00D364E7"/>
    <w:rsid w:val="00D365B6"/>
    <w:rsid w:val="00D36DFE"/>
    <w:rsid w:val="00D36E3E"/>
    <w:rsid w:val="00D36E5E"/>
    <w:rsid w:val="00D36F58"/>
    <w:rsid w:val="00D36FDB"/>
    <w:rsid w:val="00D37088"/>
    <w:rsid w:val="00D371B9"/>
    <w:rsid w:val="00D372A3"/>
    <w:rsid w:val="00D374A0"/>
    <w:rsid w:val="00D377BE"/>
    <w:rsid w:val="00D3781E"/>
    <w:rsid w:val="00D378D7"/>
    <w:rsid w:val="00D4011C"/>
    <w:rsid w:val="00D40260"/>
    <w:rsid w:val="00D4028B"/>
    <w:rsid w:val="00D4047C"/>
    <w:rsid w:val="00D40648"/>
    <w:rsid w:val="00D406F8"/>
    <w:rsid w:val="00D40A7E"/>
    <w:rsid w:val="00D40DEF"/>
    <w:rsid w:val="00D41395"/>
    <w:rsid w:val="00D41791"/>
    <w:rsid w:val="00D418C6"/>
    <w:rsid w:val="00D4192F"/>
    <w:rsid w:val="00D41BD3"/>
    <w:rsid w:val="00D41C5B"/>
    <w:rsid w:val="00D41EF2"/>
    <w:rsid w:val="00D420F3"/>
    <w:rsid w:val="00D42356"/>
    <w:rsid w:val="00D423A9"/>
    <w:rsid w:val="00D4240F"/>
    <w:rsid w:val="00D429F1"/>
    <w:rsid w:val="00D42A56"/>
    <w:rsid w:val="00D43090"/>
    <w:rsid w:val="00D4309D"/>
    <w:rsid w:val="00D4326C"/>
    <w:rsid w:val="00D43900"/>
    <w:rsid w:val="00D44225"/>
    <w:rsid w:val="00D445E0"/>
    <w:rsid w:val="00D446B5"/>
    <w:rsid w:val="00D448BF"/>
    <w:rsid w:val="00D4498E"/>
    <w:rsid w:val="00D44DF9"/>
    <w:rsid w:val="00D454C9"/>
    <w:rsid w:val="00D454E7"/>
    <w:rsid w:val="00D45838"/>
    <w:rsid w:val="00D45B64"/>
    <w:rsid w:val="00D46170"/>
    <w:rsid w:val="00D462EF"/>
    <w:rsid w:val="00D464FF"/>
    <w:rsid w:val="00D465A8"/>
    <w:rsid w:val="00D465A9"/>
    <w:rsid w:val="00D465D1"/>
    <w:rsid w:val="00D46624"/>
    <w:rsid w:val="00D46674"/>
    <w:rsid w:val="00D4678C"/>
    <w:rsid w:val="00D46921"/>
    <w:rsid w:val="00D4699D"/>
    <w:rsid w:val="00D46AEC"/>
    <w:rsid w:val="00D46B47"/>
    <w:rsid w:val="00D46B9B"/>
    <w:rsid w:val="00D47695"/>
    <w:rsid w:val="00D4777F"/>
    <w:rsid w:val="00D47C52"/>
    <w:rsid w:val="00D47DF6"/>
    <w:rsid w:val="00D502E3"/>
    <w:rsid w:val="00D502F4"/>
    <w:rsid w:val="00D505E1"/>
    <w:rsid w:val="00D50715"/>
    <w:rsid w:val="00D509BC"/>
    <w:rsid w:val="00D50AB0"/>
    <w:rsid w:val="00D51050"/>
    <w:rsid w:val="00D510B5"/>
    <w:rsid w:val="00D510D2"/>
    <w:rsid w:val="00D51463"/>
    <w:rsid w:val="00D514E7"/>
    <w:rsid w:val="00D51550"/>
    <w:rsid w:val="00D51787"/>
    <w:rsid w:val="00D51A5A"/>
    <w:rsid w:val="00D51BFC"/>
    <w:rsid w:val="00D51D51"/>
    <w:rsid w:val="00D523EF"/>
    <w:rsid w:val="00D524C7"/>
    <w:rsid w:val="00D52842"/>
    <w:rsid w:val="00D529BB"/>
    <w:rsid w:val="00D52D1B"/>
    <w:rsid w:val="00D52FDC"/>
    <w:rsid w:val="00D5300A"/>
    <w:rsid w:val="00D5313A"/>
    <w:rsid w:val="00D534DF"/>
    <w:rsid w:val="00D53B26"/>
    <w:rsid w:val="00D53DCE"/>
    <w:rsid w:val="00D5487E"/>
    <w:rsid w:val="00D549E1"/>
    <w:rsid w:val="00D54AC9"/>
    <w:rsid w:val="00D54E82"/>
    <w:rsid w:val="00D550D5"/>
    <w:rsid w:val="00D552E3"/>
    <w:rsid w:val="00D5564B"/>
    <w:rsid w:val="00D5569A"/>
    <w:rsid w:val="00D56249"/>
    <w:rsid w:val="00D5632B"/>
    <w:rsid w:val="00D5647C"/>
    <w:rsid w:val="00D5652B"/>
    <w:rsid w:val="00D56A88"/>
    <w:rsid w:val="00D56ADA"/>
    <w:rsid w:val="00D56B44"/>
    <w:rsid w:val="00D56C3A"/>
    <w:rsid w:val="00D572BC"/>
    <w:rsid w:val="00D5764D"/>
    <w:rsid w:val="00D57981"/>
    <w:rsid w:val="00D57A69"/>
    <w:rsid w:val="00D57C97"/>
    <w:rsid w:val="00D57CB3"/>
    <w:rsid w:val="00D57F07"/>
    <w:rsid w:val="00D603A1"/>
    <w:rsid w:val="00D612AB"/>
    <w:rsid w:val="00D6139F"/>
    <w:rsid w:val="00D61798"/>
    <w:rsid w:val="00D618EF"/>
    <w:rsid w:val="00D61A8E"/>
    <w:rsid w:val="00D61EFF"/>
    <w:rsid w:val="00D6203F"/>
    <w:rsid w:val="00D62081"/>
    <w:rsid w:val="00D62B62"/>
    <w:rsid w:val="00D62C02"/>
    <w:rsid w:val="00D62CB0"/>
    <w:rsid w:val="00D62CC5"/>
    <w:rsid w:val="00D62DBA"/>
    <w:rsid w:val="00D62FF4"/>
    <w:rsid w:val="00D63150"/>
    <w:rsid w:val="00D631E4"/>
    <w:rsid w:val="00D6335D"/>
    <w:rsid w:val="00D63482"/>
    <w:rsid w:val="00D637A2"/>
    <w:rsid w:val="00D639CE"/>
    <w:rsid w:val="00D64CDC"/>
    <w:rsid w:val="00D64EB5"/>
    <w:rsid w:val="00D64EF8"/>
    <w:rsid w:val="00D64F4C"/>
    <w:rsid w:val="00D6557E"/>
    <w:rsid w:val="00D65892"/>
    <w:rsid w:val="00D658D8"/>
    <w:rsid w:val="00D65990"/>
    <w:rsid w:val="00D65CF0"/>
    <w:rsid w:val="00D65DD7"/>
    <w:rsid w:val="00D6619E"/>
    <w:rsid w:val="00D66429"/>
    <w:rsid w:val="00D6655C"/>
    <w:rsid w:val="00D6665B"/>
    <w:rsid w:val="00D66A13"/>
    <w:rsid w:val="00D66C5A"/>
    <w:rsid w:val="00D67208"/>
    <w:rsid w:val="00D67358"/>
    <w:rsid w:val="00D67391"/>
    <w:rsid w:val="00D674E0"/>
    <w:rsid w:val="00D67BC8"/>
    <w:rsid w:val="00D706BE"/>
    <w:rsid w:val="00D707C9"/>
    <w:rsid w:val="00D70A09"/>
    <w:rsid w:val="00D70A1A"/>
    <w:rsid w:val="00D70BB9"/>
    <w:rsid w:val="00D7126F"/>
    <w:rsid w:val="00D713AB"/>
    <w:rsid w:val="00D713CD"/>
    <w:rsid w:val="00D713D9"/>
    <w:rsid w:val="00D714F8"/>
    <w:rsid w:val="00D71CA5"/>
    <w:rsid w:val="00D71CF7"/>
    <w:rsid w:val="00D72623"/>
    <w:rsid w:val="00D72649"/>
    <w:rsid w:val="00D72742"/>
    <w:rsid w:val="00D72997"/>
    <w:rsid w:val="00D729EC"/>
    <w:rsid w:val="00D72A69"/>
    <w:rsid w:val="00D72CE2"/>
    <w:rsid w:val="00D72F2C"/>
    <w:rsid w:val="00D72FBC"/>
    <w:rsid w:val="00D72FE2"/>
    <w:rsid w:val="00D73009"/>
    <w:rsid w:val="00D736FF"/>
    <w:rsid w:val="00D73DA8"/>
    <w:rsid w:val="00D73E8F"/>
    <w:rsid w:val="00D73EC1"/>
    <w:rsid w:val="00D741E9"/>
    <w:rsid w:val="00D7452B"/>
    <w:rsid w:val="00D74744"/>
    <w:rsid w:val="00D747F9"/>
    <w:rsid w:val="00D74D62"/>
    <w:rsid w:val="00D75372"/>
    <w:rsid w:val="00D754F6"/>
    <w:rsid w:val="00D75B45"/>
    <w:rsid w:val="00D76154"/>
    <w:rsid w:val="00D761F6"/>
    <w:rsid w:val="00D7648D"/>
    <w:rsid w:val="00D76583"/>
    <w:rsid w:val="00D765DF"/>
    <w:rsid w:val="00D76809"/>
    <w:rsid w:val="00D7690A"/>
    <w:rsid w:val="00D7694B"/>
    <w:rsid w:val="00D7695F"/>
    <w:rsid w:val="00D769C0"/>
    <w:rsid w:val="00D76BF4"/>
    <w:rsid w:val="00D76CFA"/>
    <w:rsid w:val="00D76E62"/>
    <w:rsid w:val="00D76F3F"/>
    <w:rsid w:val="00D7715C"/>
    <w:rsid w:val="00D771CB"/>
    <w:rsid w:val="00D77409"/>
    <w:rsid w:val="00D774BA"/>
    <w:rsid w:val="00D7762A"/>
    <w:rsid w:val="00D77804"/>
    <w:rsid w:val="00D7796A"/>
    <w:rsid w:val="00D77971"/>
    <w:rsid w:val="00D77B0B"/>
    <w:rsid w:val="00D80421"/>
    <w:rsid w:val="00D80447"/>
    <w:rsid w:val="00D808AF"/>
    <w:rsid w:val="00D8096C"/>
    <w:rsid w:val="00D80A0F"/>
    <w:rsid w:val="00D80B54"/>
    <w:rsid w:val="00D812B3"/>
    <w:rsid w:val="00D81315"/>
    <w:rsid w:val="00D81367"/>
    <w:rsid w:val="00D813EB"/>
    <w:rsid w:val="00D81B74"/>
    <w:rsid w:val="00D81E44"/>
    <w:rsid w:val="00D8206E"/>
    <w:rsid w:val="00D82158"/>
    <w:rsid w:val="00D821FF"/>
    <w:rsid w:val="00D822CA"/>
    <w:rsid w:val="00D82415"/>
    <w:rsid w:val="00D82C27"/>
    <w:rsid w:val="00D82C97"/>
    <w:rsid w:val="00D82CAF"/>
    <w:rsid w:val="00D83557"/>
    <w:rsid w:val="00D83AAC"/>
    <w:rsid w:val="00D83AD9"/>
    <w:rsid w:val="00D84432"/>
    <w:rsid w:val="00D848FD"/>
    <w:rsid w:val="00D84AAD"/>
    <w:rsid w:val="00D85414"/>
    <w:rsid w:val="00D85434"/>
    <w:rsid w:val="00D85718"/>
    <w:rsid w:val="00D8588E"/>
    <w:rsid w:val="00D85BE0"/>
    <w:rsid w:val="00D86348"/>
    <w:rsid w:val="00D8645E"/>
    <w:rsid w:val="00D86A77"/>
    <w:rsid w:val="00D86C07"/>
    <w:rsid w:val="00D87334"/>
    <w:rsid w:val="00D87384"/>
    <w:rsid w:val="00D87859"/>
    <w:rsid w:val="00D87A81"/>
    <w:rsid w:val="00D87DA0"/>
    <w:rsid w:val="00D87F41"/>
    <w:rsid w:val="00D87F58"/>
    <w:rsid w:val="00D9002B"/>
    <w:rsid w:val="00D90306"/>
    <w:rsid w:val="00D90370"/>
    <w:rsid w:val="00D903D5"/>
    <w:rsid w:val="00D905BB"/>
    <w:rsid w:val="00D90671"/>
    <w:rsid w:val="00D909A5"/>
    <w:rsid w:val="00D90B84"/>
    <w:rsid w:val="00D9103B"/>
    <w:rsid w:val="00D91083"/>
    <w:rsid w:val="00D91142"/>
    <w:rsid w:val="00D91AFB"/>
    <w:rsid w:val="00D91B6C"/>
    <w:rsid w:val="00D91DD3"/>
    <w:rsid w:val="00D92193"/>
    <w:rsid w:val="00D9257C"/>
    <w:rsid w:val="00D92A4D"/>
    <w:rsid w:val="00D92FBE"/>
    <w:rsid w:val="00D9303B"/>
    <w:rsid w:val="00D9311C"/>
    <w:rsid w:val="00D93A11"/>
    <w:rsid w:val="00D93E74"/>
    <w:rsid w:val="00D9442F"/>
    <w:rsid w:val="00D9465A"/>
    <w:rsid w:val="00D949B8"/>
    <w:rsid w:val="00D949C2"/>
    <w:rsid w:val="00D94A78"/>
    <w:rsid w:val="00D94BBE"/>
    <w:rsid w:val="00D94D8F"/>
    <w:rsid w:val="00D94EB8"/>
    <w:rsid w:val="00D94F38"/>
    <w:rsid w:val="00D953CF"/>
    <w:rsid w:val="00D95556"/>
    <w:rsid w:val="00D9576D"/>
    <w:rsid w:val="00D957B4"/>
    <w:rsid w:val="00D95933"/>
    <w:rsid w:val="00D95B42"/>
    <w:rsid w:val="00D95E4D"/>
    <w:rsid w:val="00D95ED5"/>
    <w:rsid w:val="00D96092"/>
    <w:rsid w:val="00D96607"/>
    <w:rsid w:val="00D968D1"/>
    <w:rsid w:val="00D9699D"/>
    <w:rsid w:val="00D96A00"/>
    <w:rsid w:val="00D96CD0"/>
    <w:rsid w:val="00D96F5E"/>
    <w:rsid w:val="00D96FB8"/>
    <w:rsid w:val="00D97565"/>
    <w:rsid w:val="00D9773B"/>
    <w:rsid w:val="00D979B1"/>
    <w:rsid w:val="00D97D52"/>
    <w:rsid w:val="00D97EE8"/>
    <w:rsid w:val="00DA0518"/>
    <w:rsid w:val="00DA0A51"/>
    <w:rsid w:val="00DA0B95"/>
    <w:rsid w:val="00DA11D9"/>
    <w:rsid w:val="00DA19E9"/>
    <w:rsid w:val="00DA1A49"/>
    <w:rsid w:val="00DA1AF9"/>
    <w:rsid w:val="00DA1B1B"/>
    <w:rsid w:val="00DA2099"/>
    <w:rsid w:val="00DA21CD"/>
    <w:rsid w:val="00DA2411"/>
    <w:rsid w:val="00DA255E"/>
    <w:rsid w:val="00DA2561"/>
    <w:rsid w:val="00DA2617"/>
    <w:rsid w:val="00DA2696"/>
    <w:rsid w:val="00DA2D27"/>
    <w:rsid w:val="00DA2D49"/>
    <w:rsid w:val="00DA2E8F"/>
    <w:rsid w:val="00DA3350"/>
    <w:rsid w:val="00DA342D"/>
    <w:rsid w:val="00DA349A"/>
    <w:rsid w:val="00DA35B1"/>
    <w:rsid w:val="00DA3642"/>
    <w:rsid w:val="00DA366E"/>
    <w:rsid w:val="00DA3736"/>
    <w:rsid w:val="00DA3917"/>
    <w:rsid w:val="00DA47B2"/>
    <w:rsid w:val="00DA4D7E"/>
    <w:rsid w:val="00DA4DF5"/>
    <w:rsid w:val="00DA5126"/>
    <w:rsid w:val="00DA5156"/>
    <w:rsid w:val="00DA522F"/>
    <w:rsid w:val="00DA5257"/>
    <w:rsid w:val="00DA55ED"/>
    <w:rsid w:val="00DA5F93"/>
    <w:rsid w:val="00DA61AD"/>
    <w:rsid w:val="00DA632D"/>
    <w:rsid w:val="00DA6492"/>
    <w:rsid w:val="00DA68F3"/>
    <w:rsid w:val="00DA6B4D"/>
    <w:rsid w:val="00DA6FE3"/>
    <w:rsid w:val="00DA7008"/>
    <w:rsid w:val="00DA7157"/>
    <w:rsid w:val="00DA7224"/>
    <w:rsid w:val="00DA726A"/>
    <w:rsid w:val="00DA7757"/>
    <w:rsid w:val="00DA7782"/>
    <w:rsid w:val="00DA77F3"/>
    <w:rsid w:val="00DA7861"/>
    <w:rsid w:val="00DA78ED"/>
    <w:rsid w:val="00DA7A08"/>
    <w:rsid w:val="00DB0136"/>
    <w:rsid w:val="00DB02F1"/>
    <w:rsid w:val="00DB04E3"/>
    <w:rsid w:val="00DB04E7"/>
    <w:rsid w:val="00DB05B8"/>
    <w:rsid w:val="00DB0882"/>
    <w:rsid w:val="00DB0B29"/>
    <w:rsid w:val="00DB0C3F"/>
    <w:rsid w:val="00DB1015"/>
    <w:rsid w:val="00DB1386"/>
    <w:rsid w:val="00DB1AB0"/>
    <w:rsid w:val="00DB1C20"/>
    <w:rsid w:val="00DB1DF5"/>
    <w:rsid w:val="00DB1FAC"/>
    <w:rsid w:val="00DB216B"/>
    <w:rsid w:val="00DB229B"/>
    <w:rsid w:val="00DB24D7"/>
    <w:rsid w:val="00DB2725"/>
    <w:rsid w:val="00DB280F"/>
    <w:rsid w:val="00DB297E"/>
    <w:rsid w:val="00DB2DCC"/>
    <w:rsid w:val="00DB3138"/>
    <w:rsid w:val="00DB33C2"/>
    <w:rsid w:val="00DB3613"/>
    <w:rsid w:val="00DB363E"/>
    <w:rsid w:val="00DB38EF"/>
    <w:rsid w:val="00DB3927"/>
    <w:rsid w:val="00DB3A25"/>
    <w:rsid w:val="00DB3B30"/>
    <w:rsid w:val="00DB420F"/>
    <w:rsid w:val="00DB4332"/>
    <w:rsid w:val="00DB4712"/>
    <w:rsid w:val="00DB513D"/>
    <w:rsid w:val="00DB514E"/>
    <w:rsid w:val="00DB51FC"/>
    <w:rsid w:val="00DB5201"/>
    <w:rsid w:val="00DB5D3B"/>
    <w:rsid w:val="00DB648E"/>
    <w:rsid w:val="00DB6633"/>
    <w:rsid w:val="00DB67D3"/>
    <w:rsid w:val="00DB6891"/>
    <w:rsid w:val="00DB68AE"/>
    <w:rsid w:val="00DB6CB9"/>
    <w:rsid w:val="00DB6CEF"/>
    <w:rsid w:val="00DB6CF2"/>
    <w:rsid w:val="00DB6FD1"/>
    <w:rsid w:val="00DB72D4"/>
    <w:rsid w:val="00DB7495"/>
    <w:rsid w:val="00DB7588"/>
    <w:rsid w:val="00DB7751"/>
    <w:rsid w:val="00DB777F"/>
    <w:rsid w:val="00DB77B0"/>
    <w:rsid w:val="00DB780E"/>
    <w:rsid w:val="00DB7DEF"/>
    <w:rsid w:val="00DB7F27"/>
    <w:rsid w:val="00DB7FD9"/>
    <w:rsid w:val="00DC00DC"/>
    <w:rsid w:val="00DC025F"/>
    <w:rsid w:val="00DC051C"/>
    <w:rsid w:val="00DC05BA"/>
    <w:rsid w:val="00DC07B3"/>
    <w:rsid w:val="00DC07C9"/>
    <w:rsid w:val="00DC09C5"/>
    <w:rsid w:val="00DC0B54"/>
    <w:rsid w:val="00DC0C15"/>
    <w:rsid w:val="00DC0E36"/>
    <w:rsid w:val="00DC10AF"/>
    <w:rsid w:val="00DC1338"/>
    <w:rsid w:val="00DC135A"/>
    <w:rsid w:val="00DC1602"/>
    <w:rsid w:val="00DC1938"/>
    <w:rsid w:val="00DC1B35"/>
    <w:rsid w:val="00DC1D3E"/>
    <w:rsid w:val="00DC1E0C"/>
    <w:rsid w:val="00DC1FDE"/>
    <w:rsid w:val="00DC203D"/>
    <w:rsid w:val="00DC20F2"/>
    <w:rsid w:val="00DC243C"/>
    <w:rsid w:val="00DC24CC"/>
    <w:rsid w:val="00DC28A5"/>
    <w:rsid w:val="00DC29A2"/>
    <w:rsid w:val="00DC2A35"/>
    <w:rsid w:val="00DC2FEA"/>
    <w:rsid w:val="00DC3859"/>
    <w:rsid w:val="00DC3AF5"/>
    <w:rsid w:val="00DC3CA9"/>
    <w:rsid w:val="00DC4004"/>
    <w:rsid w:val="00DC41CA"/>
    <w:rsid w:val="00DC4590"/>
    <w:rsid w:val="00DC490C"/>
    <w:rsid w:val="00DC4B3C"/>
    <w:rsid w:val="00DC53B0"/>
    <w:rsid w:val="00DC5640"/>
    <w:rsid w:val="00DC5DA3"/>
    <w:rsid w:val="00DC5E50"/>
    <w:rsid w:val="00DC5E93"/>
    <w:rsid w:val="00DC5EE4"/>
    <w:rsid w:val="00DC628B"/>
    <w:rsid w:val="00DC640D"/>
    <w:rsid w:val="00DC67A0"/>
    <w:rsid w:val="00DC6B2F"/>
    <w:rsid w:val="00DC6D52"/>
    <w:rsid w:val="00DC6FDD"/>
    <w:rsid w:val="00DC75B6"/>
    <w:rsid w:val="00DC77D2"/>
    <w:rsid w:val="00DD09B0"/>
    <w:rsid w:val="00DD0C77"/>
    <w:rsid w:val="00DD1156"/>
    <w:rsid w:val="00DD123D"/>
    <w:rsid w:val="00DD137E"/>
    <w:rsid w:val="00DD15C0"/>
    <w:rsid w:val="00DD1A3A"/>
    <w:rsid w:val="00DD1BE3"/>
    <w:rsid w:val="00DD2199"/>
    <w:rsid w:val="00DD289A"/>
    <w:rsid w:val="00DD2F90"/>
    <w:rsid w:val="00DD3051"/>
    <w:rsid w:val="00DD3103"/>
    <w:rsid w:val="00DD3368"/>
    <w:rsid w:val="00DD3560"/>
    <w:rsid w:val="00DD385E"/>
    <w:rsid w:val="00DD3EAF"/>
    <w:rsid w:val="00DD3EF1"/>
    <w:rsid w:val="00DD4470"/>
    <w:rsid w:val="00DD476F"/>
    <w:rsid w:val="00DD4A6D"/>
    <w:rsid w:val="00DD4D51"/>
    <w:rsid w:val="00DD4D53"/>
    <w:rsid w:val="00DD4D78"/>
    <w:rsid w:val="00DD4D8C"/>
    <w:rsid w:val="00DD4F35"/>
    <w:rsid w:val="00DD4F74"/>
    <w:rsid w:val="00DD55D2"/>
    <w:rsid w:val="00DD56F6"/>
    <w:rsid w:val="00DD5935"/>
    <w:rsid w:val="00DD595D"/>
    <w:rsid w:val="00DD5B39"/>
    <w:rsid w:val="00DD5FBA"/>
    <w:rsid w:val="00DD604B"/>
    <w:rsid w:val="00DD669E"/>
    <w:rsid w:val="00DD6962"/>
    <w:rsid w:val="00DD6A5B"/>
    <w:rsid w:val="00DD7128"/>
    <w:rsid w:val="00DD71B5"/>
    <w:rsid w:val="00DD7479"/>
    <w:rsid w:val="00DD75BD"/>
    <w:rsid w:val="00DD78DE"/>
    <w:rsid w:val="00DD7948"/>
    <w:rsid w:val="00DD797D"/>
    <w:rsid w:val="00DD7B39"/>
    <w:rsid w:val="00DD7B3F"/>
    <w:rsid w:val="00DE05E6"/>
    <w:rsid w:val="00DE095B"/>
    <w:rsid w:val="00DE09ED"/>
    <w:rsid w:val="00DE0A70"/>
    <w:rsid w:val="00DE0D48"/>
    <w:rsid w:val="00DE0F95"/>
    <w:rsid w:val="00DE11E8"/>
    <w:rsid w:val="00DE128D"/>
    <w:rsid w:val="00DE130E"/>
    <w:rsid w:val="00DE1350"/>
    <w:rsid w:val="00DE14B9"/>
    <w:rsid w:val="00DE18D3"/>
    <w:rsid w:val="00DE1D4B"/>
    <w:rsid w:val="00DE217C"/>
    <w:rsid w:val="00DE2221"/>
    <w:rsid w:val="00DE2518"/>
    <w:rsid w:val="00DE26F7"/>
    <w:rsid w:val="00DE27DB"/>
    <w:rsid w:val="00DE2C76"/>
    <w:rsid w:val="00DE2F57"/>
    <w:rsid w:val="00DE30EA"/>
    <w:rsid w:val="00DE313D"/>
    <w:rsid w:val="00DE316D"/>
    <w:rsid w:val="00DE3475"/>
    <w:rsid w:val="00DE361B"/>
    <w:rsid w:val="00DE391B"/>
    <w:rsid w:val="00DE3B8C"/>
    <w:rsid w:val="00DE4376"/>
    <w:rsid w:val="00DE4517"/>
    <w:rsid w:val="00DE45E0"/>
    <w:rsid w:val="00DE461E"/>
    <w:rsid w:val="00DE4620"/>
    <w:rsid w:val="00DE46F9"/>
    <w:rsid w:val="00DE48DD"/>
    <w:rsid w:val="00DE49EA"/>
    <w:rsid w:val="00DE4D9E"/>
    <w:rsid w:val="00DE504C"/>
    <w:rsid w:val="00DE534C"/>
    <w:rsid w:val="00DE56B4"/>
    <w:rsid w:val="00DE56DD"/>
    <w:rsid w:val="00DE5700"/>
    <w:rsid w:val="00DE57B6"/>
    <w:rsid w:val="00DE5825"/>
    <w:rsid w:val="00DE5989"/>
    <w:rsid w:val="00DE5BC4"/>
    <w:rsid w:val="00DE6300"/>
    <w:rsid w:val="00DE63CC"/>
    <w:rsid w:val="00DE6481"/>
    <w:rsid w:val="00DE65E4"/>
    <w:rsid w:val="00DE68F9"/>
    <w:rsid w:val="00DE6946"/>
    <w:rsid w:val="00DE6BBD"/>
    <w:rsid w:val="00DE6BC0"/>
    <w:rsid w:val="00DE6EAF"/>
    <w:rsid w:val="00DE7D4F"/>
    <w:rsid w:val="00DE7DEA"/>
    <w:rsid w:val="00DE7F47"/>
    <w:rsid w:val="00DE7F8E"/>
    <w:rsid w:val="00DF00C6"/>
    <w:rsid w:val="00DF012F"/>
    <w:rsid w:val="00DF04BC"/>
    <w:rsid w:val="00DF0E54"/>
    <w:rsid w:val="00DF0FCC"/>
    <w:rsid w:val="00DF12AE"/>
    <w:rsid w:val="00DF12BF"/>
    <w:rsid w:val="00DF1B77"/>
    <w:rsid w:val="00DF1C21"/>
    <w:rsid w:val="00DF1C58"/>
    <w:rsid w:val="00DF1EBB"/>
    <w:rsid w:val="00DF1EF3"/>
    <w:rsid w:val="00DF214B"/>
    <w:rsid w:val="00DF221A"/>
    <w:rsid w:val="00DF237A"/>
    <w:rsid w:val="00DF2495"/>
    <w:rsid w:val="00DF2796"/>
    <w:rsid w:val="00DF284F"/>
    <w:rsid w:val="00DF2D68"/>
    <w:rsid w:val="00DF35FA"/>
    <w:rsid w:val="00DF371D"/>
    <w:rsid w:val="00DF3896"/>
    <w:rsid w:val="00DF3990"/>
    <w:rsid w:val="00DF3A0A"/>
    <w:rsid w:val="00DF3A8A"/>
    <w:rsid w:val="00DF3F59"/>
    <w:rsid w:val="00DF409F"/>
    <w:rsid w:val="00DF435C"/>
    <w:rsid w:val="00DF43FF"/>
    <w:rsid w:val="00DF463D"/>
    <w:rsid w:val="00DF4C22"/>
    <w:rsid w:val="00DF4C59"/>
    <w:rsid w:val="00DF4DC0"/>
    <w:rsid w:val="00DF534F"/>
    <w:rsid w:val="00DF5378"/>
    <w:rsid w:val="00DF53ED"/>
    <w:rsid w:val="00DF53FC"/>
    <w:rsid w:val="00DF5AF6"/>
    <w:rsid w:val="00DF5BBA"/>
    <w:rsid w:val="00DF5C4C"/>
    <w:rsid w:val="00DF5CD5"/>
    <w:rsid w:val="00DF5CF0"/>
    <w:rsid w:val="00DF608B"/>
    <w:rsid w:val="00DF63B9"/>
    <w:rsid w:val="00DF6561"/>
    <w:rsid w:val="00DF664E"/>
    <w:rsid w:val="00DF6943"/>
    <w:rsid w:val="00DF6D6D"/>
    <w:rsid w:val="00DF6D9E"/>
    <w:rsid w:val="00DF6E62"/>
    <w:rsid w:val="00DF6F30"/>
    <w:rsid w:val="00DF7066"/>
    <w:rsid w:val="00DF716B"/>
    <w:rsid w:val="00DF72A9"/>
    <w:rsid w:val="00DF7738"/>
    <w:rsid w:val="00DF777D"/>
    <w:rsid w:val="00DF7783"/>
    <w:rsid w:val="00DF77A4"/>
    <w:rsid w:val="00DF781B"/>
    <w:rsid w:val="00DF78E7"/>
    <w:rsid w:val="00DF7B67"/>
    <w:rsid w:val="00DF7C3E"/>
    <w:rsid w:val="00E00559"/>
    <w:rsid w:val="00E0072F"/>
    <w:rsid w:val="00E00826"/>
    <w:rsid w:val="00E00947"/>
    <w:rsid w:val="00E010D8"/>
    <w:rsid w:val="00E01113"/>
    <w:rsid w:val="00E01531"/>
    <w:rsid w:val="00E01976"/>
    <w:rsid w:val="00E01D57"/>
    <w:rsid w:val="00E01DB8"/>
    <w:rsid w:val="00E02863"/>
    <w:rsid w:val="00E02DBE"/>
    <w:rsid w:val="00E032BD"/>
    <w:rsid w:val="00E03355"/>
    <w:rsid w:val="00E03ECB"/>
    <w:rsid w:val="00E0401D"/>
    <w:rsid w:val="00E04397"/>
    <w:rsid w:val="00E0467C"/>
    <w:rsid w:val="00E047F3"/>
    <w:rsid w:val="00E04AF8"/>
    <w:rsid w:val="00E04C45"/>
    <w:rsid w:val="00E04FCA"/>
    <w:rsid w:val="00E0513B"/>
    <w:rsid w:val="00E05264"/>
    <w:rsid w:val="00E052A1"/>
    <w:rsid w:val="00E05476"/>
    <w:rsid w:val="00E054AA"/>
    <w:rsid w:val="00E05516"/>
    <w:rsid w:val="00E05A30"/>
    <w:rsid w:val="00E05A43"/>
    <w:rsid w:val="00E05BF4"/>
    <w:rsid w:val="00E05D17"/>
    <w:rsid w:val="00E05EC6"/>
    <w:rsid w:val="00E06208"/>
    <w:rsid w:val="00E06761"/>
    <w:rsid w:val="00E06805"/>
    <w:rsid w:val="00E068AE"/>
    <w:rsid w:val="00E068E3"/>
    <w:rsid w:val="00E06ABF"/>
    <w:rsid w:val="00E06B40"/>
    <w:rsid w:val="00E07079"/>
    <w:rsid w:val="00E0753E"/>
    <w:rsid w:val="00E0785C"/>
    <w:rsid w:val="00E07BEB"/>
    <w:rsid w:val="00E07C85"/>
    <w:rsid w:val="00E07C86"/>
    <w:rsid w:val="00E10049"/>
    <w:rsid w:val="00E109BD"/>
    <w:rsid w:val="00E10D5E"/>
    <w:rsid w:val="00E10D83"/>
    <w:rsid w:val="00E10DA1"/>
    <w:rsid w:val="00E10E53"/>
    <w:rsid w:val="00E10ED4"/>
    <w:rsid w:val="00E114D6"/>
    <w:rsid w:val="00E11679"/>
    <w:rsid w:val="00E11758"/>
    <w:rsid w:val="00E11875"/>
    <w:rsid w:val="00E11E73"/>
    <w:rsid w:val="00E120EF"/>
    <w:rsid w:val="00E12A1C"/>
    <w:rsid w:val="00E12C40"/>
    <w:rsid w:val="00E1303B"/>
    <w:rsid w:val="00E1328F"/>
    <w:rsid w:val="00E134F9"/>
    <w:rsid w:val="00E13513"/>
    <w:rsid w:val="00E135C6"/>
    <w:rsid w:val="00E13953"/>
    <w:rsid w:val="00E13BBD"/>
    <w:rsid w:val="00E13C99"/>
    <w:rsid w:val="00E13D94"/>
    <w:rsid w:val="00E14424"/>
    <w:rsid w:val="00E1462B"/>
    <w:rsid w:val="00E14A3D"/>
    <w:rsid w:val="00E14C7A"/>
    <w:rsid w:val="00E14E45"/>
    <w:rsid w:val="00E15139"/>
    <w:rsid w:val="00E1543E"/>
    <w:rsid w:val="00E15580"/>
    <w:rsid w:val="00E1577A"/>
    <w:rsid w:val="00E15866"/>
    <w:rsid w:val="00E15EC6"/>
    <w:rsid w:val="00E15EE3"/>
    <w:rsid w:val="00E1673E"/>
    <w:rsid w:val="00E16A22"/>
    <w:rsid w:val="00E16C3F"/>
    <w:rsid w:val="00E17374"/>
    <w:rsid w:val="00E1738D"/>
    <w:rsid w:val="00E204BE"/>
    <w:rsid w:val="00E20618"/>
    <w:rsid w:val="00E206AA"/>
    <w:rsid w:val="00E2085D"/>
    <w:rsid w:val="00E20886"/>
    <w:rsid w:val="00E20A9B"/>
    <w:rsid w:val="00E21925"/>
    <w:rsid w:val="00E219A4"/>
    <w:rsid w:val="00E219DE"/>
    <w:rsid w:val="00E21E06"/>
    <w:rsid w:val="00E220DD"/>
    <w:rsid w:val="00E22166"/>
    <w:rsid w:val="00E221CD"/>
    <w:rsid w:val="00E22325"/>
    <w:rsid w:val="00E223ED"/>
    <w:rsid w:val="00E22430"/>
    <w:rsid w:val="00E225CB"/>
    <w:rsid w:val="00E228D8"/>
    <w:rsid w:val="00E228E0"/>
    <w:rsid w:val="00E22B8C"/>
    <w:rsid w:val="00E231B3"/>
    <w:rsid w:val="00E23234"/>
    <w:rsid w:val="00E232B7"/>
    <w:rsid w:val="00E23408"/>
    <w:rsid w:val="00E2370C"/>
    <w:rsid w:val="00E2392C"/>
    <w:rsid w:val="00E23BED"/>
    <w:rsid w:val="00E23C88"/>
    <w:rsid w:val="00E24344"/>
    <w:rsid w:val="00E24A6C"/>
    <w:rsid w:val="00E251BD"/>
    <w:rsid w:val="00E254F6"/>
    <w:rsid w:val="00E25A3B"/>
    <w:rsid w:val="00E25AEC"/>
    <w:rsid w:val="00E25E4A"/>
    <w:rsid w:val="00E25EE5"/>
    <w:rsid w:val="00E25FF5"/>
    <w:rsid w:val="00E26087"/>
    <w:rsid w:val="00E26864"/>
    <w:rsid w:val="00E26D5C"/>
    <w:rsid w:val="00E26F0B"/>
    <w:rsid w:val="00E27165"/>
    <w:rsid w:val="00E27519"/>
    <w:rsid w:val="00E27546"/>
    <w:rsid w:val="00E2794C"/>
    <w:rsid w:val="00E27981"/>
    <w:rsid w:val="00E27CFD"/>
    <w:rsid w:val="00E27D8A"/>
    <w:rsid w:val="00E30027"/>
    <w:rsid w:val="00E301AF"/>
    <w:rsid w:val="00E3021D"/>
    <w:rsid w:val="00E30223"/>
    <w:rsid w:val="00E30436"/>
    <w:rsid w:val="00E30B19"/>
    <w:rsid w:val="00E30B67"/>
    <w:rsid w:val="00E30C3A"/>
    <w:rsid w:val="00E30C73"/>
    <w:rsid w:val="00E31111"/>
    <w:rsid w:val="00E31113"/>
    <w:rsid w:val="00E313BA"/>
    <w:rsid w:val="00E31718"/>
    <w:rsid w:val="00E317D0"/>
    <w:rsid w:val="00E319D2"/>
    <w:rsid w:val="00E31B09"/>
    <w:rsid w:val="00E31B9A"/>
    <w:rsid w:val="00E3201D"/>
    <w:rsid w:val="00E320CE"/>
    <w:rsid w:val="00E320F1"/>
    <w:rsid w:val="00E32117"/>
    <w:rsid w:val="00E325B5"/>
    <w:rsid w:val="00E32697"/>
    <w:rsid w:val="00E326CD"/>
    <w:rsid w:val="00E326E8"/>
    <w:rsid w:val="00E3277E"/>
    <w:rsid w:val="00E32B4E"/>
    <w:rsid w:val="00E32B83"/>
    <w:rsid w:val="00E32BB2"/>
    <w:rsid w:val="00E32E05"/>
    <w:rsid w:val="00E331A2"/>
    <w:rsid w:val="00E33248"/>
    <w:rsid w:val="00E33AE4"/>
    <w:rsid w:val="00E34370"/>
    <w:rsid w:val="00E3458C"/>
    <w:rsid w:val="00E3459C"/>
    <w:rsid w:val="00E3462E"/>
    <w:rsid w:val="00E3480E"/>
    <w:rsid w:val="00E34B68"/>
    <w:rsid w:val="00E34CCA"/>
    <w:rsid w:val="00E352C0"/>
    <w:rsid w:val="00E357C4"/>
    <w:rsid w:val="00E35886"/>
    <w:rsid w:val="00E359AC"/>
    <w:rsid w:val="00E35BE1"/>
    <w:rsid w:val="00E35C1B"/>
    <w:rsid w:val="00E35E14"/>
    <w:rsid w:val="00E3619E"/>
    <w:rsid w:val="00E3630D"/>
    <w:rsid w:val="00E36656"/>
    <w:rsid w:val="00E366B9"/>
    <w:rsid w:val="00E367BA"/>
    <w:rsid w:val="00E36A0A"/>
    <w:rsid w:val="00E36AC3"/>
    <w:rsid w:val="00E37235"/>
    <w:rsid w:val="00E3765D"/>
    <w:rsid w:val="00E37B8D"/>
    <w:rsid w:val="00E37DED"/>
    <w:rsid w:val="00E37E76"/>
    <w:rsid w:val="00E37EBC"/>
    <w:rsid w:val="00E402A0"/>
    <w:rsid w:val="00E40B19"/>
    <w:rsid w:val="00E40DFE"/>
    <w:rsid w:val="00E40E9E"/>
    <w:rsid w:val="00E4106E"/>
    <w:rsid w:val="00E41203"/>
    <w:rsid w:val="00E413F2"/>
    <w:rsid w:val="00E4166E"/>
    <w:rsid w:val="00E41D41"/>
    <w:rsid w:val="00E423E2"/>
    <w:rsid w:val="00E424F1"/>
    <w:rsid w:val="00E425C8"/>
    <w:rsid w:val="00E42970"/>
    <w:rsid w:val="00E42CE7"/>
    <w:rsid w:val="00E42CF1"/>
    <w:rsid w:val="00E43422"/>
    <w:rsid w:val="00E434D8"/>
    <w:rsid w:val="00E435F8"/>
    <w:rsid w:val="00E437D2"/>
    <w:rsid w:val="00E442C9"/>
    <w:rsid w:val="00E44330"/>
    <w:rsid w:val="00E44431"/>
    <w:rsid w:val="00E4446E"/>
    <w:rsid w:val="00E44488"/>
    <w:rsid w:val="00E444BA"/>
    <w:rsid w:val="00E44710"/>
    <w:rsid w:val="00E4477E"/>
    <w:rsid w:val="00E44CB2"/>
    <w:rsid w:val="00E45135"/>
    <w:rsid w:val="00E45199"/>
    <w:rsid w:val="00E4589A"/>
    <w:rsid w:val="00E45917"/>
    <w:rsid w:val="00E4593C"/>
    <w:rsid w:val="00E45A44"/>
    <w:rsid w:val="00E45DF8"/>
    <w:rsid w:val="00E45FCD"/>
    <w:rsid w:val="00E45FFA"/>
    <w:rsid w:val="00E466AE"/>
    <w:rsid w:val="00E46CD0"/>
    <w:rsid w:val="00E46E46"/>
    <w:rsid w:val="00E46E94"/>
    <w:rsid w:val="00E46F56"/>
    <w:rsid w:val="00E474AD"/>
    <w:rsid w:val="00E47500"/>
    <w:rsid w:val="00E47579"/>
    <w:rsid w:val="00E4780E"/>
    <w:rsid w:val="00E47820"/>
    <w:rsid w:val="00E47905"/>
    <w:rsid w:val="00E47B01"/>
    <w:rsid w:val="00E47CC7"/>
    <w:rsid w:val="00E50148"/>
    <w:rsid w:val="00E5081B"/>
    <w:rsid w:val="00E50A70"/>
    <w:rsid w:val="00E50DD7"/>
    <w:rsid w:val="00E50E55"/>
    <w:rsid w:val="00E50F94"/>
    <w:rsid w:val="00E51591"/>
    <w:rsid w:val="00E51D48"/>
    <w:rsid w:val="00E51EAE"/>
    <w:rsid w:val="00E51FBF"/>
    <w:rsid w:val="00E520C4"/>
    <w:rsid w:val="00E521CA"/>
    <w:rsid w:val="00E5224D"/>
    <w:rsid w:val="00E5229E"/>
    <w:rsid w:val="00E5232C"/>
    <w:rsid w:val="00E52359"/>
    <w:rsid w:val="00E52B99"/>
    <w:rsid w:val="00E53022"/>
    <w:rsid w:val="00E53254"/>
    <w:rsid w:val="00E532C4"/>
    <w:rsid w:val="00E5362C"/>
    <w:rsid w:val="00E53B9E"/>
    <w:rsid w:val="00E53FE2"/>
    <w:rsid w:val="00E54416"/>
    <w:rsid w:val="00E544EE"/>
    <w:rsid w:val="00E54B46"/>
    <w:rsid w:val="00E54DB6"/>
    <w:rsid w:val="00E550AA"/>
    <w:rsid w:val="00E550DE"/>
    <w:rsid w:val="00E552B0"/>
    <w:rsid w:val="00E552EE"/>
    <w:rsid w:val="00E5558A"/>
    <w:rsid w:val="00E5582B"/>
    <w:rsid w:val="00E55B36"/>
    <w:rsid w:val="00E55EE2"/>
    <w:rsid w:val="00E561FE"/>
    <w:rsid w:val="00E5623D"/>
    <w:rsid w:val="00E562B9"/>
    <w:rsid w:val="00E567B6"/>
    <w:rsid w:val="00E5686D"/>
    <w:rsid w:val="00E568B9"/>
    <w:rsid w:val="00E56A25"/>
    <w:rsid w:val="00E56A3F"/>
    <w:rsid w:val="00E56DCA"/>
    <w:rsid w:val="00E56F77"/>
    <w:rsid w:val="00E572BC"/>
    <w:rsid w:val="00E574FE"/>
    <w:rsid w:val="00E575B8"/>
    <w:rsid w:val="00E57617"/>
    <w:rsid w:val="00E5767D"/>
    <w:rsid w:val="00E57999"/>
    <w:rsid w:val="00E600AC"/>
    <w:rsid w:val="00E6038A"/>
    <w:rsid w:val="00E604E2"/>
    <w:rsid w:val="00E60523"/>
    <w:rsid w:val="00E605D8"/>
    <w:rsid w:val="00E6068D"/>
    <w:rsid w:val="00E606E4"/>
    <w:rsid w:val="00E60AE7"/>
    <w:rsid w:val="00E61022"/>
    <w:rsid w:val="00E61077"/>
    <w:rsid w:val="00E6113E"/>
    <w:rsid w:val="00E61229"/>
    <w:rsid w:val="00E61954"/>
    <w:rsid w:val="00E61982"/>
    <w:rsid w:val="00E61A0E"/>
    <w:rsid w:val="00E62012"/>
    <w:rsid w:val="00E6221C"/>
    <w:rsid w:val="00E625A6"/>
    <w:rsid w:val="00E62632"/>
    <w:rsid w:val="00E62885"/>
    <w:rsid w:val="00E62A01"/>
    <w:rsid w:val="00E62A1F"/>
    <w:rsid w:val="00E62D82"/>
    <w:rsid w:val="00E62E89"/>
    <w:rsid w:val="00E6317C"/>
    <w:rsid w:val="00E63467"/>
    <w:rsid w:val="00E64126"/>
    <w:rsid w:val="00E642BA"/>
    <w:rsid w:val="00E64497"/>
    <w:rsid w:val="00E64874"/>
    <w:rsid w:val="00E64A32"/>
    <w:rsid w:val="00E64BAB"/>
    <w:rsid w:val="00E64CCF"/>
    <w:rsid w:val="00E64D41"/>
    <w:rsid w:val="00E64F83"/>
    <w:rsid w:val="00E650F1"/>
    <w:rsid w:val="00E651C8"/>
    <w:rsid w:val="00E65618"/>
    <w:rsid w:val="00E658E1"/>
    <w:rsid w:val="00E658FC"/>
    <w:rsid w:val="00E65929"/>
    <w:rsid w:val="00E6594C"/>
    <w:rsid w:val="00E65A25"/>
    <w:rsid w:val="00E66109"/>
    <w:rsid w:val="00E665CB"/>
    <w:rsid w:val="00E66688"/>
    <w:rsid w:val="00E6673F"/>
    <w:rsid w:val="00E6681D"/>
    <w:rsid w:val="00E66BA7"/>
    <w:rsid w:val="00E66C39"/>
    <w:rsid w:val="00E6746B"/>
    <w:rsid w:val="00E6756D"/>
    <w:rsid w:val="00E67698"/>
    <w:rsid w:val="00E67786"/>
    <w:rsid w:val="00E67B24"/>
    <w:rsid w:val="00E67C05"/>
    <w:rsid w:val="00E67D49"/>
    <w:rsid w:val="00E67E0A"/>
    <w:rsid w:val="00E7060D"/>
    <w:rsid w:val="00E709E2"/>
    <w:rsid w:val="00E70FCC"/>
    <w:rsid w:val="00E7138F"/>
    <w:rsid w:val="00E715DE"/>
    <w:rsid w:val="00E71AFF"/>
    <w:rsid w:val="00E7234F"/>
    <w:rsid w:val="00E7279B"/>
    <w:rsid w:val="00E72886"/>
    <w:rsid w:val="00E728D8"/>
    <w:rsid w:val="00E72B49"/>
    <w:rsid w:val="00E72EA4"/>
    <w:rsid w:val="00E73219"/>
    <w:rsid w:val="00E73425"/>
    <w:rsid w:val="00E73BCE"/>
    <w:rsid w:val="00E73CF7"/>
    <w:rsid w:val="00E74043"/>
    <w:rsid w:val="00E7419F"/>
    <w:rsid w:val="00E749B7"/>
    <w:rsid w:val="00E74B4E"/>
    <w:rsid w:val="00E7523E"/>
    <w:rsid w:val="00E752DD"/>
    <w:rsid w:val="00E753F6"/>
    <w:rsid w:val="00E757CC"/>
    <w:rsid w:val="00E758B8"/>
    <w:rsid w:val="00E75B86"/>
    <w:rsid w:val="00E76042"/>
    <w:rsid w:val="00E76EF2"/>
    <w:rsid w:val="00E77143"/>
    <w:rsid w:val="00E77272"/>
    <w:rsid w:val="00E77287"/>
    <w:rsid w:val="00E7756A"/>
    <w:rsid w:val="00E77965"/>
    <w:rsid w:val="00E77BBC"/>
    <w:rsid w:val="00E77D10"/>
    <w:rsid w:val="00E802C1"/>
    <w:rsid w:val="00E80797"/>
    <w:rsid w:val="00E80B3E"/>
    <w:rsid w:val="00E80BA0"/>
    <w:rsid w:val="00E80BC4"/>
    <w:rsid w:val="00E81022"/>
    <w:rsid w:val="00E811FF"/>
    <w:rsid w:val="00E81308"/>
    <w:rsid w:val="00E8159F"/>
    <w:rsid w:val="00E81FCA"/>
    <w:rsid w:val="00E82260"/>
    <w:rsid w:val="00E8250B"/>
    <w:rsid w:val="00E825AF"/>
    <w:rsid w:val="00E825FB"/>
    <w:rsid w:val="00E82827"/>
    <w:rsid w:val="00E828C8"/>
    <w:rsid w:val="00E82A55"/>
    <w:rsid w:val="00E82DF8"/>
    <w:rsid w:val="00E82E0A"/>
    <w:rsid w:val="00E82F08"/>
    <w:rsid w:val="00E8339F"/>
    <w:rsid w:val="00E833D6"/>
    <w:rsid w:val="00E839C8"/>
    <w:rsid w:val="00E83B3D"/>
    <w:rsid w:val="00E841D3"/>
    <w:rsid w:val="00E84206"/>
    <w:rsid w:val="00E84708"/>
    <w:rsid w:val="00E848BD"/>
    <w:rsid w:val="00E84909"/>
    <w:rsid w:val="00E8490A"/>
    <w:rsid w:val="00E84C10"/>
    <w:rsid w:val="00E85113"/>
    <w:rsid w:val="00E854D4"/>
    <w:rsid w:val="00E85658"/>
    <w:rsid w:val="00E85A32"/>
    <w:rsid w:val="00E85BB9"/>
    <w:rsid w:val="00E85FC1"/>
    <w:rsid w:val="00E8623F"/>
    <w:rsid w:val="00E86888"/>
    <w:rsid w:val="00E86898"/>
    <w:rsid w:val="00E86998"/>
    <w:rsid w:val="00E86A9E"/>
    <w:rsid w:val="00E8782E"/>
    <w:rsid w:val="00E87942"/>
    <w:rsid w:val="00E879FD"/>
    <w:rsid w:val="00E87AC9"/>
    <w:rsid w:val="00E87EA8"/>
    <w:rsid w:val="00E87F8A"/>
    <w:rsid w:val="00E87FB1"/>
    <w:rsid w:val="00E900E3"/>
    <w:rsid w:val="00E90472"/>
    <w:rsid w:val="00E905B6"/>
    <w:rsid w:val="00E906CA"/>
    <w:rsid w:val="00E9082F"/>
    <w:rsid w:val="00E90969"/>
    <w:rsid w:val="00E9097F"/>
    <w:rsid w:val="00E90C4D"/>
    <w:rsid w:val="00E90F8C"/>
    <w:rsid w:val="00E9133A"/>
    <w:rsid w:val="00E91531"/>
    <w:rsid w:val="00E91E10"/>
    <w:rsid w:val="00E923F2"/>
    <w:rsid w:val="00E927D1"/>
    <w:rsid w:val="00E929C6"/>
    <w:rsid w:val="00E92B5D"/>
    <w:rsid w:val="00E933EA"/>
    <w:rsid w:val="00E935B7"/>
    <w:rsid w:val="00E938C1"/>
    <w:rsid w:val="00E93936"/>
    <w:rsid w:val="00E939BA"/>
    <w:rsid w:val="00E93FFF"/>
    <w:rsid w:val="00E94579"/>
    <w:rsid w:val="00E94585"/>
    <w:rsid w:val="00E947A3"/>
    <w:rsid w:val="00E947DF"/>
    <w:rsid w:val="00E94955"/>
    <w:rsid w:val="00E94A16"/>
    <w:rsid w:val="00E94B4D"/>
    <w:rsid w:val="00E9542F"/>
    <w:rsid w:val="00E954B4"/>
    <w:rsid w:val="00E961DE"/>
    <w:rsid w:val="00E9623A"/>
    <w:rsid w:val="00E96504"/>
    <w:rsid w:val="00E96505"/>
    <w:rsid w:val="00E97325"/>
    <w:rsid w:val="00E97336"/>
    <w:rsid w:val="00E975CC"/>
    <w:rsid w:val="00E975FF"/>
    <w:rsid w:val="00E97618"/>
    <w:rsid w:val="00E97823"/>
    <w:rsid w:val="00E978C4"/>
    <w:rsid w:val="00E97C29"/>
    <w:rsid w:val="00E97EBC"/>
    <w:rsid w:val="00E97EF1"/>
    <w:rsid w:val="00EA00A8"/>
    <w:rsid w:val="00EA0213"/>
    <w:rsid w:val="00EA0237"/>
    <w:rsid w:val="00EA03E7"/>
    <w:rsid w:val="00EA044D"/>
    <w:rsid w:val="00EA051B"/>
    <w:rsid w:val="00EA0555"/>
    <w:rsid w:val="00EA06CB"/>
    <w:rsid w:val="00EA0826"/>
    <w:rsid w:val="00EA0912"/>
    <w:rsid w:val="00EA0D5A"/>
    <w:rsid w:val="00EA0E40"/>
    <w:rsid w:val="00EA0F19"/>
    <w:rsid w:val="00EA0F1C"/>
    <w:rsid w:val="00EA1187"/>
    <w:rsid w:val="00EA1A32"/>
    <w:rsid w:val="00EA1D4C"/>
    <w:rsid w:val="00EA1E3F"/>
    <w:rsid w:val="00EA1ECF"/>
    <w:rsid w:val="00EA2025"/>
    <w:rsid w:val="00EA206C"/>
    <w:rsid w:val="00EA217A"/>
    <w:rsid w:val="00EA2352"/>
    <w:rsid w:val="00EA237D"/>
    <w:rsid w:val="00EA2529"/>
    <w:rsid w:val="00EA2791"/>
    <w:rsid w:val="00EA33DA"/>
    <w:rsid w:val="00EA359E"/>
    <w:rsid w:val="00EA35D7"/>
    <w:rsid w:val="00EA3D57"/>
    <w:rsid w:val="00EA3F59"/>
    <w:rsid w:val="00EA45F6"/>
    <w:rsid w:val="00EA46AC"/>
    <w:rsid w:val="00EA487E"/>
    <w:rsid w:val="00EA4C1E"/>
    <w:rsid w:val="00EA4ED8"/>
    <w:rsid w:val="00EA4F53"/>
    <w:rsid w:val="00EA5327"/>
    <w:rsid w:val="00EA5580"/>
    <w:rsid w:val="00EA56B3"/>
    <w:rsid w:val="00EA5774"/>
    <w:rsid w:val="00EA5A4A"/>
    <w:rsid w:val="00EA612B"/>
    <w:rsid w:val="00EA62BE"/>
    <w:rsid w:val="00EA64ED"/>
    <w:rsid w:val="00EA66B7"/>
    <w:rsid w:val="00EA66CE"/>
    <w:rsid w:val="00EA68A9"/>
    <w:rsid w:val="00EA6978"/>
    <w:rsid w:val="00EA6E27"/>
    <w:rsid w:val="00EA6F79"/>
    <w:rsid w:val="00EA784F"/>
    <w:rsid w:val="00EA78B6"/>
    <w:rsid w:val="00EA78D0"/>
    <w:rsid w:val="00EA7C3D"/>
    <w:rsid w:val="00EB0134"/>
    <w:rsid w:val="00EB050C"/>
    <w:rsid w:val="00EB12AF"/>
    <w:rsid w:val="00EB13F1"/>
    <w:rsid w:val="00EB1475"/>
    <w:rsid w:val="00EB14C7"/>
    <w:rsid w:val="00EB16CF"/>
    <w:rsid w:val="00EB1756"/>
    <w:rsid w:val="00EB18C0"/>
    <w:rsid w:val="00EB1A96"/>
    <w:rsid w:val="00EB1BEE"/>
    <w:rsid w:val="00EB1DF2"/>
    <w:rsid w:val="00EB22DD"/>
    <w:rsid w:val="00EB23C6"/>
    <w:rsid w:val="00EB2ABB"/>
    <w:rsid w:val="00EB2C76"/>
    <w:rsid w:val="00EB2DFC"/>
    <w:rsid w:val="00EB38A0"/>
    <w:rsid w:val="00EB3983"/>
    <w:rsid w:val="00EB39D7"/>
    <w:rsid w:val="00EB39FB"/>
    <w:rsid w:val="00EB3A6F"/>
    <w:rsid w:val="00EB3AAB"/>
    <w:rsid w:val="00EB3BF5"/>
    <w:rsid w:val="00EB3C84"/>
    <w:rsid w:val="00EB3EF7"/>
    <w:rsid w:val="00EB3F7D"/>
    <w:rsid w:val="00EB4966"/>
    <w:rsid w:val="00EB498C"/>
    <w:rsid w:val="00EB4ABD"/>
    <w:rsid w:val="00EB4AF7"/>
    <w:rsid w:val="00EB4B00"/>
    <w:rsid w:val="00EB4DEA"/>
    <w:rsid w:val="00EB4E05"/>
    <w:rsid w:val="00EB4EFF"/>
    <w:rsid w:val="00EB5197"/>
    <w:rsid w:val="00EB53ED"/>
    <w:rsid w:val="00EB5414"/>
    <w:rsid w:val="00EB5453"/>
    <w:rsid w:val="00EB58CE"/>
    <w:rsid w:val="00EB58E0"/>
    <w:rsid w:val="00EB59DD"/>
    <w:rsid w:val="00EB5F87"/>
    <w:rsid w:val="00EB63CD"/>
    <w:rsid w:val="00EB6426"/>
    <w:rsid w:val="00EB6964"/>
    <w:rsid w:val="00EB6A83"/>
    <w:rsid w:val="00EB6B2B"/>
    <w:rsid w:val="00EB6D30"/>
    <w:rsid w:val="00EB74A8"/>
    <w:rsid w:val="00EB769E"/>
    <w:rsid w:val="00EB7927"/>
    <w:rsid w:val="00EB7A41"/>
    <w:rsid w:val="00EB7B6C"/>
    <w:rsid w:val="00EB7CD0"/>
    <w:rsid w:val="00EB7CF4"/>
    <w:rsid w:val="00EB7DB6"/>
    <w:rsid w:val="00EB7E20"/>
    <w:rsid w:val="00EB7E31"/>
    <w:rsid w:val="00EC04F5"/>
    <w:rsid w:val="00EC07E9"/>
    <w:rsid w:val="00EC0940"/>
    <w:rsid w:val="00EC099F"/>
    <w:rsid w:val="00EC0B23"/>
    <w:rsid w:val="00EC0C01"/>
    <w:rsid w:val="00EC0CBA"/>
    <w:rsid w:val="00EC101F"/>
    <w:rsid w:val="00EC1145"/>
    <w:rsid w:val="00EC1248"/>
    <w:rsid w:val="00EC12E0"/>
    <w:rsid w:val="00EC14A9"/>
    <w:rsid w:val="00EC1C6B"/>
    <w:rsid w:val="00EC217E"/>
    <w:rsid w:val="00EC2848"/>
    <w:rsid w:val="00EC2916"/>
    <w:rsid w:val="00EC2B67"/>
    <w:rsid w:val="00EC2EA4"/>
    <w:rsid w:val="00EC2F1A"/>
    <w:rsid w:val="00EC3072"/>
    <w:rsid w:val="00EC3222"/>
    <w:rsid w:val="00EC3465"/>
    <w:rsid w:val="00EC34C6"/>
    <w:rsid w:val="00EC352F"/>
    <w:rsid w:val="00EC3673"/>
    <w:rsid w:val="00EC3850"/>
    <w:rsid w:val="00EC39AD"/>
    <w:rsid w:val="00EC3B1D"/>
    <w:rsid w:val="00EC3FEB"/>
    <w:rsid w:val="00EC414F"/>
    <w:rsid w:val="00EC4338"/>
    <w:rsid w:val="00EC4474"/>
    <w:rsid w:val="00EC483B"/>
    <w:rsid w:val="00EC485D"/>
    <w:rsid w:val="00EC4B29"/>
    <w:rsid w:val="00EC4B4E"/>
    <w:rsid w:val="00EC4E98"/>
    <w:rsid w:val="00EC5136"/>
    <w:rsid w:val="00EC564E"/>
    <w:rsid w:val="00EC56D6"/>
    <w:rsid w:val="00EC57B9"/>
    <w:rsid w:val="00EC5886"/>
    <w:rsid w:val="00EC5CAF"/>
    <w:rsid w:val="00EC61C3"/>
    <w:rsid w:val="00EC6385"/>
    <w:rsid w:val="00EC6515"/>
    <w:rsid w:val="00EC695F"/>
    <w:rsid w:val="00EC7098"/>
    <w:rsid w:val="00EC7206"/>
    <w:rsid w:val="00EC79A5"/>
    <w:rsid w:val="00EC7C22"/>
    <w:rsid w:val="00EC7DDB"/>
    <w:rsid w:val="00EC7E4E"/>
    <w:rsid w:val="00EC7EDD"/>
    <w:rsid w:val="00ED00DA"/>
    <w:rsid w:val="00ED0285"/>
    <w:rsid w:val="00ED0464"/>
    <w:rsid w:val="00ED04CA"/>
    <w:rsid w:val="00ED050D"/>
    <w:rsid w:val="00ED07C0"/>
    <w:rsid w:val="00ED09BC"/>
    <w:rsid w:val="00ED0E04"/>
    <w:rsid w:val="00ED0FB3"/>
    <w:rsid w:val="00ED149F"/>
    <w:rsid w:val="00ED1663"/>
    <w:rsid w:val="00ED1B60"/>
    <w:rsid w:val="00ED1CF3"/>
    <w:rsid w:val="00ED1D39"/>
    <w:rsid w:val="00ED1D7A"/>
    <w:rsid w:val="00ED226D"/>
    <w:rsid w:val="00ED238E"/>
    <w:rsid w:val="00ED243C"/>
    <w:rsid w:val="00ED24A1"/>
    <w:rsid w:val="00ED343B"/>
    <w:rsid w:val="00ED3659"/>
    <w:rsid w:val="00ED3697"/>
    <w:rsid w:val="00ED3752"/>
    <w:rsid w:val="00ED3F16"/>
    <w:rsid w:val="00ED3F51"/>
    <w:rsid w:val="00ED4060"/>
    <w:rsid w:val="00ED40D5"/>
    <w:rsid w:val="00ED4438"/>
    <w:rsid w:val="00ED4479"/>
    <w:rsid w:val="00ED449F"/>
    <w:rsid w:val="00ED47B4"/>
    <w:rsid w:val="00ED4D57"/>
    <w:rsid w:val="00ED4DFC"/>
    <w:rsid w:val="00ED4FBA"/>
    <w:rsid w:val="00ED509E"/>
    <w:rsid w:val="00ED5433"/>
    <w:rsid w:val="00ED5A89"/>
    <w:rsid w:val="00ED5D56"/>
    <w:rsid w:val="00ED6217"/>
    <w:rsid w:val="00ED688B"/>
    <w:rsid w:val="00ED6DAB"/>
    <w:rsid w:val="00ED70DC"/>
    <w:rsid w:val="00ED73C1"/>
    <w:rsid w:val="00ED77AC"/>
    <w:rsid w:val="00ED77F3"/>
    <w:rsid w:val="00ED78FE"/>
    <w:rsid w:val="00ED7AD2"/>
    <w:rsid w:val="00ED7C33"/>
    <w:rsid w:val="00ED7CD7"/>
    <w:rsid w:val="00ED7D9E"/>
    <w:rsid w:val="00ED7EC0"/>
    <w:rsid w:val="00ED7F06"/>
    <w:rsid w:val="00ED7FDD"/>
    <w:rsid w:val="00EE04EA"/>
    <w:rsid w:val="00EE0669"/>
    <w:rsid w:val="00EE0BE6"/>
    <w:rsid w:val="00EE114F"/>
    <w:rsid w:val="00EE120C"/>
    <w:rsid w:val="00EE123A"/>
    <w:rsid w:val="00EE13A3"/>
    <w:rsid w:val="00EE1772"/>
    <w:rsid w:val="00EE195B"/>
    <w:rsid w:val="00EE1C1C"/>
    <w:rsid w:val="00EE1EF4"/>
    <w:rsid w:val="00EE2180"/>
    <w:rsid w:val="00EE21A7"/>
    <w:rsid w:val="00EE21F0"/>
    <w:rsid w:val="00EE24C4"/>
    <w:rsid w:val="00EE286F"/>
    <w:rsid w:val="00EE2B7E"/>
    <w:rsid w:val="00EE2CA0"/>
    <w:rsid w:val="00EE326A"/>
    <w:rsid w:val="00EE3274"/>
    <w:rsid w:val="00EE34EA"/>
    <w:rsid w:val="00EE364D"/>
    <w:rsid w:val="00EE37C7"/>
    <w:rsid w:val="00EE3BB1"/>
    <w:rsid w:val="00EE3CAB"/>
    <w:rsid w:val="00EE3D79"/>
    <w:rsid w:val="00EE3DB7"/>
    <w:rsid w:val="00EE3E5B"/>
    <w:rsid w:val="00EE418A"/>
    <w:rsid w:val="00EE44CD"/>
    <w:rsid w:val="00EE461D"/>
    <w:rsid w:val="00EE5169"/>
    <w:rsid w:val="00EE5323"/>
    <w:rsid w:val="00EE532B"/>
    <w:rsid w:val="00EE53A7"/>
    <w:rsid w:val="00EE553F"/>
    <w:rsid w:val="00EE55FA"/>
    <w:rsid w:val="00EE5725"/>
    <w:rsid w:val="00EE5A6B"/>
    <w:rsid w:val="00EE5C5D"/>
    <w:rsid w:val="00EE5F69"/>
    <w:rsid w:val="00EE60E7"/>
    <w:rsid w:val="00EE698D"/>
    <w:rsid w:val="00EE69EE"/>
    <w:rsid w:val="00EE6B69"/>
    <w:rsid w:val="00EE6E69"/>
    <w:rsid w:val="00EE6FFE"/>
    <w:rsid w:val="00EE7376"/>
    <w:rsid w:val="00EE7545"/>
    <w:rsid w:val="00EE7590"/>
    <w:rsid w:val="00EE77BB"/>
    <w:rsid w:val="00EF0018"/>
    <w:rsid w:val="00EF064F"/>
    <w:rsid w:val="00EF0812"/>
    <w:rsid w:val="00EF0815"/>
    <w:rsid w:val="00EF0B71"/>
    <w:rsid w:val="00EF0DBC"/>
    <w:rsid w:val="00EF0FF6"/>
    <w:rsid w:val="00EF13D0"/>
    <w:rsid w:val="00EF1418"/>
    <w:rsid w:val="00EF15E6"/>
    <w:rsid w:val="00EF19FC"/>
    <w:rsid w:val="00EF1B8B"/>
    <w:rsid w:val="00EF1CA8"/>
    <w:rsid w:val="00EF1CD0"/>
    <w:rsid w:val="00EF2C9A"/>
    <w:rsid w:val="00EF2EF0"/>
    <w:rsid w:val="00EF2F3C"/>
    <w:rsid w:val="00EF3159"/>
    <w:rsid w:val="00EF32D9"/>
    <w:rsid w:val="00EF3431"/>
    <w:rsid w:val="00EF3DF3"/>
    <w:rsid w:val="00EF3F22"/>
    <w:rsid w:val="00EF48FE"/>
    <w:rsid w:val="00EF4D1F"/>
    <w:rsid w:val="00EF4D97"/>
    <w:rsid w:val="00EF5176"/>
    <w:rsid w:val="00EF51E3"/>
    <w:rsid w:val="00EF525A"/>
    <w:rsid w:val="00EF552E"/>
    <w:rsid w:val="00EF554C"/>
    <w:rsid w:val="00EF555B"/>
    <w:rsid w:val="00EF56A6"/>
    <w:rsid w:val="00EF56B2"/>
    <w:rsid w:val="00EF5705"/>
    <w:rsid w:val="00EF5742"/>
    <w:rsid w:val="00EF5776"/>
    <w:rsid w:val="00EF59A7"/>
    <w:rsid w:val="00EF5AE8"/>
    <w:rsid w:val="00EF5C68"/>
    <w:rsid w:val="00EF5C7D"/>
    <w:rsid w:val="00EF61E1"/>
    <w:rsid w:val="00EF627F"/>
    <w:rsid w:val="00EF629C"/>
    <w:rsid w:val="00EF63E4"/>
    <w:rsid w:val="00EF6459"/>
    <w:rsid w:val="00EF6830"/>
    <w:rsid w:val="00EF73A7"/>
    <w:rsid w:val="00EF7509"/>
    <w:rsid w:val="00EF7C84"/>
    <w:rsid w:val="00EF7D39"/>
    <w:rsid w:val="00EF7E20"/>
    <w:rsid w:val="00F00266"/>
    <w:rsid w:val="00F002ED"/>
    <w:rsid w:val="00F00356"/>
    <w:rsid w:val="00F00597"/>
    <w:rsid w:val="00F005DE"/>
    <w:rsid w:val="00F0066E"/>
    <w:rsid w:val="00F00B3F"/>
    <w:rsid w:val="00F01274"/>
    <w:rsid w:val="00F019B2"/>
    <w:rsid w:val="00F019F3"/>
    <w:rsid w:val="00F01CCF"/>
    <w:rsid w:val="00F020E3"/>
    <w:rsid w:val="00F022C7"/>
    <w:rsid w:val="00F02430"/>
    <w:rsid w:val="00F025AD"/>
    <w:rsid w:val="00F02B0B"/>
    <w:rsid w:val="00F02B19"/>
    <w:rsid w:val="00F02EA1"/>
    <w:rsid w:val="00F02FB5"/>
    <w:rsid w:val="00F0321B"/>
    <w:rsid w:val="00F03287"/>
    <w:rsid w:val="00F03385"/>
    <w:rsid w:val="00F034E4"/>
    <w:rsid w:val="00F03744"/>
    <w:rsid w:val="00F03851"/>
    <w:rsid w:val="00F03A3B"/>
    <w:rsid w:val="00F0461D"/>
    <w:rsid w:val="00F0469F"/>
    <w:rsid w:val="00F04AE4"/>
    <w:rsid w:val="00F04BEA"/>
    <w:rsid w:val="00F04C4B"/>
    <w:rsid w:val="00F04D96"/>
    <w:rsid w:val="00F04FFB"/>
    <w:rsid w:val="00F053CF"/>
    <w:rsid w:val="00F054F7"/>
    <w:rsid w:val="00F05576"/>
    <w:rsid w:val="00F058EA"/>
    <w:rsid w:val="00F05C3B"/>
    <w:rsid w:val="00F05CAA"/>
    <w:rsid w:val="00F05D6B"/>
    <w:rsid w:val="00F05EAA"/>
    <w:rsid w:val="00F0669D"/>
    <w:rsid w:val="00F066C8"/>
    <w:rsid w:val="00F066D3"/>
    <w:rsid w:val="00F06D6D"/>
    <w:rsid w:val="00F074B2"/>
    <w:rsid w:val="00F075F4"/>
    <w:rsid w:val="00F0764C"/>
    <w:rsid w:val="00F077CC"/>
    <w:rsid w:val="00F07939"/>
    <w:rsid w:val="00F07BEF"/>
    <w:rsid w:val="00F07C3B"/>
    <w:rsid w:val="00F10068"/>
    <w:rsid w:val="00F104EA"/>
    <w:rsid w:val="00F10848"/>
    <w:rsid w:val="00F10A07"/>
    <w:rsid w:val="00F10D2B"/>
    <w:rsid w:val="00F11019"/>
    <w:rsid w:val="00F112D0"/>
    <w:rsid w:val="00F1152B"/>
    <w:rsid w:val="00F115C5"/>
    <w:rsid w:val="00F11665"/>
    <w:rsid w:val="00F117D8"/>
    <w:rsid w:val="00F118BA"/>
    <w:rsid w:val="00F11AF3"/>
    <w:rsid w:val="00F11CA2"/>
    <w:rsid w:val="00F123A6"/>
    <w:rsid w:val="00F123BE"/>
    <w:rsid w:val="00F124CD"/>
    <w:rsid w:val="00F12577"/>
    <w:rsid w:val="00F125F2"/>
    <w:rsid w:val="00F127BE"/>
    <w:rsid w:val="00F1286A"/>
    <w:rsid w:val="00F12E64"/>
    <w:rsid w:val="00F13088"/>
    <w:rsid w:val="00F13AD7"/>
    <w:rsid w:val="00F13C89"/>
    <w:rsid w:val="00F13E0C"/>
    <w:rsid w:val="00F13E51"/>
    <w:rsid w:val="00F13F31"/>
    <w:rsid w:val="00F148CA"/>
    <w:rsid w:val="00F14A94"/>
    <w:rsid w:val="00F14DC9"/>
    <w:rsid w:val="00F1516B"/>
    <w:rsid w:val="00F15228"/>
    <w:rsid w:val="00F156BB"/>
    <w:rsid w:val="00F15781"/>
    <w:rsid w:val="00F15ADD"/>
    <w:rsid w:val="00F15EA8"/>
    <w:rsid w:val="00F160BD"/>
    <w:rsid w:val="00F16240"/>
    <w:rsid w:val="00F16297"/>
    <w:rsid w:val="00F16451"/>
    <w:rsid w:val="00F165E2"/>
    <w:rsid w:val="00F1663B"/>
    <w:rsid w:val="00F16BEC"/>
    <w:rsid w:val="00F16BFE"/>
    <w:rsid w:val="00F170AB"/>
    <w:rsid w:val="00F1740C"/>
    <w:rsid w:val="00F174DB"/>
    <w:rsid w:val="00F17578"/>
    <w:rsid w:val="00F17741"/>
    <w:rsid w:val="00F177BC"/>
    <w:rsid w:val="00F17E99"/>
    <w:rsid w:val="00F200A0"/>
    <w:rsid w:val="00F200E0"/>
    <w:rsid w:val="00F2022A"/>
    <w:rsid w:val="00F20392"/>
    <w:rsid w:val="00F203E3"/>
    <w:rsid w:val="00F204CA"/>
    <w:rsid w:val="00F20519"/>
    <w:rsid w:val="00F2051F"/>
    <w:rsid w:val="00F2088E"/>
    <w:rsid w:val="00F20B45"/>
    <w:rsid w:val="00F20F12"/>
    <w:rsid w:val="00F21039"/>
    <w:rsid w:val="00F21072"/>
    <w:rsid w:val="00F211A9"/>
    <w:rsid w:val="00F21209"/>
    <w:rsid w:val="00F213FC"/>
    <w:rsid w:val="00F214C4"/>
    <w:rsid w:val="00F217B7"/>
    <w:rsid w:val="00F21890"/>
    <w:rsid w:val="00F21901"/>
    <w:rsid w:val="00F223AF"/>
    <w:rsid w:val="00F226BD"/>
    <w:rsid w:val="00F227A2"/>
    <w:rsid w:val="00F228BD"/>
    <w:rsid w:val="00F2294C"/>
    <w:rsid w:val="00F22987"/>
    <w:rsid w:val="00F229C5"/>
    <w:rsid w:val="00F229CC"/>
    <w:rsid w:val="00F22D30"/>
    <w:rsid w:val="00F22E61"/>
    <w:rsid w:val="00F230FD"/>
    <w:rsid w:val="00F23AD7"/>
    <w:rsid w:val="00F23BEC"/>
    <w:rsid w:val="00F24288"/>
    <w:rsid w:val="00F247B2"/>
    <w:rsid w:val="00F247D0"/>
    <w:rsid w:val="00F247EA"/>
    <w:rsid w:val="00F24A52"/>
    <w:rsid w:val="00F24A60"/>
    <w:rsid w:val="00F24B31"/>
    <w:rsid w:val="00F24E47"/>
    <w:rsid w:val="00F2509B"/>
    <w:rsid w:val="00F2560A"/>
    <w:rsid w:val="00F25AEB"/>
    <w:rsid w:val="00F25B55"/>
    <w:rsid w:val="00F25CF9"/>
    <w:rsid w:val="00F25FC0"/>
    <w:rsid w:val="00F25FE8"/>
    <w:rsid w:val="00F264C2"/>
    <w:rsid w:val="00F269E5"/>
    <w:rsid w:val="00F26A4F"/>
    <w:rsid w:val="00F26BB5"/>
    <w:rsid w:val="00F26D63"/>
    <w:rsid w:val="00F26E04"/>
    <w:rsid w:val="00F2702F"/>
    <w:rsid w:val="00F270EF"/>
    <w:rsid w:val="00F27296"/>
    <w:rsid w:val="00F276D3"/>
    <w:rsid w:val="00F2783D"/>
    <w:rsid w:val="00F27D8F"/>
    <w:rsid w:val="00F30011"/>
    <w:rsid w:val="00F3006A"/>
    <w:rsid w:val="00F3014E"/>
    <w:rsid w:val="00F307A1"/>
    <w:rsid w:val="00F30D04"/>
    <w:rsid w:val="00F30D39"/>
    <w:rsid w:val="00F30E0F"/>
    <w:rsid w:val="00F30F4B"/>
    <w:rsid w:val="00F310D3"/>
    <w:rsid w:val="00F3129F"/>
    <w:rsid w:val="00F31511"/>
    <w:rsid w:val="00F318A8"/>
    <w:rsid w:val="00F31985"/>
    <w:rsid w:val="00F31E9A"/>
    <w:rsid w:val="00F31EA5"/>
    <w:rsid w:val="00F31ECA"/>
    <w:rsid w:val="00F32483"/>
    <w:rsid w:val="00F324B8"/>
    <w:rsid w:val="00F3275E"/>
    <w:rsid w:val="00F3279B"/>
    <w:rsid w:val="00F32D0C"/>
    <w:rsid w:val="00F32DEE"/>
    <w:rsid w:val="00F33600"/>
    <w:rsid w:val="00F337AE"/>
    <w:rsid w:val="00F3382E"/>
    <w:rsid w:val="00F33837"/>
    <w:rsid w:val="00F339EF"/>
    <w:rsid w:val="00F33A99"/>
    <w:rsid w:val="00F33A9C"/>
    <w:rsid w:val="00F33AA9"/>
    <w:rsid w:val="00F34239"/>
    <w:rsid w:val="00F34A2C"/>
    <w:rsid w:val="00F34A3C"/>
    <w:rsid w:val="00F34A65"/>
    <w:rsid w:val="00F35084"/>
    <w:rsid w:val="00F3515B"/>
    <w:rsid w:val="00F356E4"/>
    <w:rsid w:val="00F35773"/>
    <w:rsid w:val="00F35858"/>
    <w:rsid w:val="00F361C3"/>
    <w:rsid w:val="00F364FE"/>
    <w:rsid w:val="00F36598"/>
    <w:rsid w:val="00F36704"/>
    <w:rsid w:val="00F36AFC"/>
    <w:rsid w:val="00F36D3C"/>
    <w:rsid w:val="00F36DA9"/>
    <w:rsid w:val="00F370F5"/>
    <w:rsid w:val="00F371C9"/>
    <w:rsid w:val="00F37564"/>
    <w:rsid w:val="00F37985"/>
    <w:rsid w:val="00F37EE6"/>
    <w:rsid w:val="00F401B7"/>
    <w:rsid w:val="00F40471"/>
    <w:rsid w:val="00F405CD"/>
    <w:rsid w:val="00F4068D"/>
    <w:rsid w:val="00F408E6"/>
    <w:rsid w:val="00F40B47"/>
    <w:rsid w:val="00F411DC"/>
    <w:rsid w:val="00F41474"/>
    <w:rsid w:val="00F416BB"/>
    <w:rsid w:val="00F41750"/>
    <w:rsid w:val="00F417EF"/>
    <w:rsid w:val="00F41CFB"/>
    <w:rsid w:val="00F42124"/>
    <w:rsid w:val="00F421A3"/>
    <w:rsid w:val="00F4279B"/>
    <w:rsid w:val="00F428F7"/>
    <w:rsid w:val="00F42A4A"/>
    <w:rsid w:val="00F42B87"/>
    <w:rsid w:val="00F42DE6"/>
    <w:rsid w:val="00F42E51"/>
    <w:rsid w:val="00F42F49"/>
    <w:rsid w:val="00F430E6"/>
    <w:rsid w:val="00F4312F"/>
    <w:rsid w:val="00F43813"/>
    <w:rsid w:val="00F43B20"/>
    <w:rsid w:val="00F44116"/>
    <w:rsid w:val="00F4421E"/>
    <w:rsid w:val="00F44442"/>
    <w:rsid w:val="00F44590"/>
    <w:rsid w:val="00F445BC"/>
    <w:rsid w:val="00F445E1"/>
    <w:rsid w:val="00F4479F"/>
    <w:rsid w:val="00F44DBD"/>
    <w:rsid w:val="00F4504E"/>
    <w:rsid w:val="00F45D01"/>
    <w:rsid w:val="00F45EF8"/>
    <w:rsid w:val="00F46115"/>
    <w:rsid w:val="00F46432"/>
    <w:rsid w:val="00F4710E"/>
    <w:rsid w:val="00F472D7"/>
    <w:rsid w:val="00F4751F"/>
    <w:rsid w:val="00F4759E"/>
    <w:rsid w:val="00F479AB"/>
    <w:rsid w:val="00F47AFE"/>
    <w:rsid w:val="00F47C95"/>
    <w:rsid w:val="00F47CFE"/>
    <w:rsid w:val="00F47EC6"/>
    <w:rsid w:val="00F5000C"/>
    <w:rsid w:val="00F50222"/>
    <w:rsid w:val="00F50E84"/>
    <w:rsid w:val="00F50EBC"/>
    <w:rsid w:val="00F50F76"/>
    <w:rsid w:val="00F5132D"/>
    <w:rsid w:val="00F5150A"/>
    <w:rsid w:val="00F5158B"/>
    <w:rsid w:val="00F51C7C"/>
    <w:rsid w:val="00F51D0F"/>
    <w:rsid w:val="00F51D68"/>
    <w:rsid w:val="00F51DE9"/>
    <w:rsid w:val="00F52320"/>
    <w:rsid w:val="00F5278C"/>
    <w:rsid w:val="00F52993"/>
    <w:rsid w:val="00F52A19"/>
    <w:rsid w:val="00F52C0D"/>
    <w:rsid w:val="00F52E2B"/>
    <w:rsid w:val="00F52FEA"/>
    <w:rsid w:val="00F537CC"/>
    <w:rsid w:val="00F538E3"/>
    <w:rsid w:val="00F53C1B"/>
    <w:rsid w:val="00F53D3D"/>
    <w:rsid w:val="00F53F50"/>
    <w:rsid w:val="00F542E5"/>
    <w:rsid w:val="00F548B5"/>
    <w:rsid w:val="00F5496E"/>
    <w:rsid w:val="00F54BCC"/>
    <w:rsid w:val="00F54C9C"/>
    <w:rsid w:val="00F553BA"/>
    <w:rsid w:val="00F554C1"/>
    <w:rsid w:val="00F5565D"/>
    <w:rsid w:val="00F559E2"/>
    <w:rsid w:val="00F55A62"/>
    <w:rsid w:val="00F55B7D"/>
    <w:rsid w:val="00F55CAF"/>
    <w:rsid w:val="00F55EC9"/>
    <w:rsid w:val="00F56344"/>
    <w:rsid w:val="00F5645F"/>
    <w:rsid w:val="00F5678F"/>
    <w:rsid w:val="00F567E0"/>
    <w:rsid w:val="00F56F42"/>
    <w:rsid w:val="00F570A1"/>
    <w:rsid w:val="00F5711A"/>
    <w:rsid w:val="00F57418"/>
    <w:rsid w:val="00F576B5"/>
    <w:rsid w:val="00F578AF"/>
    <w:rsid w:val="00F578E1"/>
    <w:rsid w:val="00F57966"/>
    <w:rsid w:val="00F57A15"/>
    <w:rsid w:val="00F57EE7"/>
    <w:rsid w:val="00F6084A"/>
    <w:rsid w:val="00F60D93"/>
    <w:rsid w:val="00F60DD0"/>
    <w:rsid w:val="00F6122C"/>
    <w:rsid w:val="00F6124F"/>
    <w:rsid w:val="00F613C7"/>
    <w:rsid w:val="00F614C5"/>
    <w:rsid w:val="00F61633"/>
    <w:rsid w:val="00F616C0"/>
    <w:rsid w:val="00F62185"/>
    <w:rsid w:val="00F622AF"/>
    <w:rsid w:val="00F62C6A"/>
    <w:rsid w:val="00F63093"/>
    <w:rsid w:val="00F6319A"/>
    <w:rsid w:val="00F6383C"/>
    <w:rsid w:val="00F638B1"/>
    <w:rsid w:val="00F63960"/>
    <w:rsid w:val="00F63B88"/>
    <w:rsid w:val="00F63C73"/>
    <w:rsid w:val="00F63F1B"/>
    <w:rsid w:val="00F64195"/>
    <w:rsid w:val="00F6437A"/>
    <w:rsid w:val="00F6475F"/>
    <w:rsid w:val="00F64865"/>
    <w:rsid w:val="00F6487E"/>
    <w:rsid w:val="00F651BB"/>
    <w:rsid w:val="00F655D6"/>
    <w:rsid w:val="00F656C7"/>
    <w:rsid w:val="00F65A45"/>
    <w:rsid w:val="00F65CC1"/>
    <w:rsid w:val="00F65E62"/>
    <w:rsid w:val="00F65F7A"/>
    <w:rsid w:val="00F660E7"/>
    <w:rsid w:val="00F66118"/>
    <w:rsid w:val="00F66DFA"/>
    <w:rsid w:val="00F66F17"/>
    <w:rsid w:val="00F66F8A"/>
    <w:rsid w:val="00F6717A"/>
    <w:rsid w:val="00F67557"/>
    <w:rsid w:val="00F67962"/>
    <w:rsid w:val="00F67E72"/>
    <w:rsid w:val="00F70416"/>
    <w:rsid w:val="00F7044D"/>
    <w:rsid w:val="00F70699"/>
    <w:rsid w:val="00F70B3A"/>
    <w:rsid w:val="00F7117B"/>
    <w:rsid w:val="00F712A8"/>
    <w:rsid w:val="00F7132A"/>
    <w:rsid w:val="00F71424"/>
    <w:rsid w:val="00F71689"/>
    <w:rsid w:val="00F7183C"/>
    <w:rsid w:val="00F71A57"/>
    <w:rsid w:val="00F71CB0"/>
    <w:rsid w:val="00F71CCC"/>
    <w:rsid w:val="00F71D9C"/>
    <w:rsid w:val="00F72433"/>
    <w:rsid w:val="00F72646"/>
    <w:rsid w:val="00F72972"/>
    <w:rsid w:val="00F72992"/>
    <w:rsid w:val="00F729D6"/>
    <w:rsid w:val="00F72A9B"/>
    <w:rsid w:val="00F72FCA"/>
    <w:rsid w:val="00F73234"/>
    <w:rsid w:val="00F73251"/>
    <w:rsid w:val="00F732A5"/>
    <w:rsid w:val="00F7336B"/>
    <w:rsid w:val="00F73598"/>
    <w:rsid w:val="00F737FB"/>
    <w:rsid w:val="00F73995"/>
    <w:rsid w:val="00F7533D"/>
    <w:rsid w:val="00F75371"/>
    <w:rsid w:val="00F7583C"/>
    <w:rsid w:val="00F75A71"/>
    <w:rsid w:val="00F75C68"/>
    <w:rsid w:val="00F76337"/>
    <w:rsid w:val="00F763D8"/>
    <w:rsid w:val="00F76457"/>
    <w:rsid w:val="00F76571"/>
    <w:rsid w:val="00F76F83"/>
    <w:rsid w:val="00F77038"/>
    <w:rsid w:val="00F776E2"/>
    <w:rsid w:val="00F77924"/>
    <w:rsid w:val="00F77B4F"/>
    <w:rsid w:val="00F77D93"/>
    <w:rsid w:val="00F77EF1"/>
    <w:rsid w:val="00F80500"/>
    <w:rsid w:val="00F80518"/>
    <w:rsid w:val="00F80835"/>
    <w:rsid w:val="00F80E0F"/>
    <w:rsid w:val="00F8104A"/>
    <w:rsid w:val="00F8144F"/>
    <w:rsid w:val="00F81721"/>
    <w:rsid w:val="00F817C0"/>
    <w:rsid w:val="00F817F2"/>
    <w:rsid w:val="00F81BEF"/>
    <w:rsid w:val="00F82024"/>
    <w:rsid w:val="00F82147"/>
    <w:rsid w:val="00F821EA"/>
    <w:rsid w:val="00F82296"/>
    <w:rsid w:val="00F822D0"/>
    <w:rsid w:val="00F822D3"/>
    <w:rsid w:val="00F82377"/>
    <w:rsid w:val="00F82518"/>
    <w:rsid w:val="00F825EF"/>
    <w:rsid w:val="00F82928"/>
    <w:rsid w:val="00F82ABF"/>
    <w:rsid w:val="00F82E29"/>
    <w:rsid w:val="00F831AC"/>
    <w:rsid w:val="00F831DE"/>
    <w:rsid w:val="00F83374"/>
    <w:rsid w:val="00F83681"/>
    <w:rsid w:val="00F838A9"/>
    <w:rsid w:val="00F838D5"/>
    <w:rsid w:val="00F83B0B"/>
    <w:rsid w:val="00F83D9E"/>
    <w:rsid w:val="00F8445D"/>
    <w:rsid w:val="00F84966"/>
    <w:rsid w:val="00F8512A"/>
    <w:rsid w:val="00F8540A"/>
    <w:rsid w:val="00F85417"/>
    <w:rsid w:val="00F85521"/>
    <w:rsid w:val="00F857DF"/>
    <w:rsid w:val="00F859E8"/>
    <w:rsid w:val="00F85AF9"/>
    <w:rsid w:val="00F860AD"/>
    <w:rsid w:val="00F86132"/>
    <w:rsid w:val="00F864A8"/>
    <w:rsid w:val="00F86524"/>
    <w:rsid w:val="00F86733"/>
    <w:rsid w:val="00F86AA5"/>
    <w:rsid w:val="00F86E8B"/>
    <w:rsid w:val="00F86F1E"/>
    <w:rsid w:val="00F870FB"/>
    <w:rsid w:val="00F871DA"/>
    <w:rsid w:val="00F871F5"/>
    <w:rsid w:val="00F87668"/>
    <w:rsid w:val="00F87A16"/>
    <w:rsid w:val="00F87A32"/>
    <w:rsid w:val="00F87DD0"/>
    <w:rsid w:val="00F87FC3"/>
    <w:rsid w:val="00F902D3"/>
    <w:rsid w:val="00F9039F"/>
    <w:rsid w:val="00F906F6"/>
    <w:rsid w:val="00F909A4"/>
    <w:rsid w:val="00F909D5"/>
    <w:rsid w:val="00F90F3A"/>
    <w:rsid w:val="00F90FC6"/>
    <w:rsid w:val="00F912ED"/>
    <w:rsid w:val="00F914E2"/>
    <w:rsid w:val="00F916A6"/>
    <w:rsid w:val="00F91D36"/>
    <w:rsid w:val="00F91FE0"/>
    <w:rsid w:val="00F9205F"/>
    <w:rsid w:val="00F9238B"/>
    <w:rsid w:val="00F92642"/>
    <w:rsid w:val="00F92DB0"/>
    <w:rsid w:val="00F92FD5"/>
    <w:rsid w:val="00F93289"/>
    <w:rsid w:val="00F934EE"/>
    <w:rsid w:val="00F93579"/>
    <w:rsid w:val="00F93606"/>
    <w:rsid w:val="00F93799"/>
    <w:rsid w:val="00F9398E"/>
    <w:rsid w:val="00F93A2A"/>
    <w:rsid w:val="00F93C2C"/>
    <w:rsid w:val="00F93EAC"/>
    <w:rsid w:val="00F93EC4"/>
    <w:rsid w:val="00F942AC"/>
    <w:rsid w:val="00F94538"/>
    <w:rsid w:val="00F94643"/>
    <w:rsid w:val="00F9498F"/>
    <w:rsid w:val="00F94CFF"/>
    <w:rsid w:val="00F9519B"/>
    <w:rsid w:val="00F954A3"/>
    <w:rsid w:val="00F95987"/>
    <w:rsid w:val="00F95A87"/>
    <w:rsid w:val="00F95B01"/>
    <w:rsid w:val="00F9604A"/>
    <w:rsid w:val="00F960C6"/>
    <w:rsid w:val="00F9612B"/>
    <w:rsid w:val="00F96800"/>
    <w:rsid w:val="00F96FE1"/>
    <w:rsid w:val="00F97241"/>
    <w:rsid w:val="00F976A0"/>
    <w:rsid w:val="00F97D45"/>
    <w:rsid w:val="00FA009E"/>
    <w:rsid w:val="00FA024D"/>
    <w:rsid w:val="00FA0295"/>
    <w:rsid w:val="00FA032E"/>
    <w:rsid w:val="00FA06F4"/>
    <w:rsid w:val="00FA089C"/>
    <w:rsid w:val="00FA0A98"/>
    <w:rsid w:val="00FA0C6F"/>
    <w:rsid w:val="00FA0CF8"/>
    <w:rsid w:val="00FA0D00"/>
    <w:rsid w:val="00FA0D78"/>
    <w:rsid w:val="00FA1DAF"/>
    <w:rsid w:val="00FA1FA4"/>
    <w:rsid w:val="00FA275C"/>
    <w:rsid w:val="00FA2822"/>
    <w:rsid w:val="00FA2B4E"/>
    <w:rsid w:val="00FA2D10"/>
    <w:rsid w:val="00FA322F"/>
    <w:rsid w:val="00FA344A"/>
    <w:rsid w:val="00FA3519"/>
    <w:rsid w:val="00FA35E3"/>
    <w:rsid w:val="00FA3614"/>
    <w:rsid w:val="00FA396C"/>
    <w:rsid w:val="00FA39C9"/>
    <w:rsid w:val="00FA3A3E"/>
    <w:rsid w:val="00FA3CF6"/>
    <w:rsid w:val="00FA3EB5"/>
    <w:rsid w:val="00FA4666"/>
    <w:rsid w:val="00FA4DEE"/>
    <w:rsid w:val="00FA52E7"/>
    <w:rsid w:val="00FA53F6"/>
    <w:rsid w:val="00FA5526"/>
    <w:rsid w:val="00FA5AE2"/>
    <w:rsid w:val="00FA5E23"/>
    <w:rsid w:val="00FA5E42"/>
    <w:rsid w:val="00FA6420"/>
    <w:rsid w:val="00FA6487"/>
    <w:rsid w:val="00FA68E7"/>
    <w:rsid w:val="00FA6DC3"/>
    <w:rsid w:val="00FA6F39"/>
    <w:rsid w:val="00FA7083"/>
    <w:rsid w:val="00FA7143"/>
    <w:rsid w:val="00FA71FC"/>
    <w:rsid w:val="00FA7421"/>
    <w:rsid w:val="00FA785B"/>
    <w:rsid w:val="00FA7C68"/>
    <w:rsid w:val="00FA7CD6"/>
    <w:rsid w:val="00FB0371"/>
    <w:rsid w:val="00FB0437"/>
    <w:rsid w:val="00FB0A6C"/>
    <w:rsid w:val="00FB0B65"/>
    <w:rsid w:val="00FB0C43"/>
    <w:rsid w:val="00FB122C"/>
    <w:rsid w:val="00FB146D"/>
    <w:rsid w:val="00FB21DC"/>
    <w:rsid w:val="00FB2251"/>
    <w:rsid w:val="00FB2337"/>
    <w:rsid w:val="00FB2347"/>
    <w:rsid w:val="00FB23DB"/>
    <w:rsid w:val="00FB24DB"/>
    <w:rsid w:val="00FB271B"/>
    <w:rsid w:val="00FB278C"/>
    <w:rsid w:val="00FB2EA8"/>
    <w:rsid w:val="00FB2EDD"/>
    <w:rsid w:val="00FB32EA"/>
    <w:rsid w:val="00FB3372"/>
    <w:rsid w:val="00FB34E8"/>
    <w:rsid w:val="00FB369F"/>
    <w:rsid w:val="00FB3792"/>
    <w:rsid w:val="00FB38A9"/>
    <w:rsid w:val="00FB39C2"/>
    <w:rsid w:val="00FB3A5E"/>
    <w:rsid w:val="00FB3DBF"/>
    <w:rsid w:val="00FB492C"/>
    <w:rsid w:val="00FB4A01"/>
    <w:rsid w:val="00FB4B31"/>
    <w:rsid w:val="00FB4ECC"/>
    <w:rsid w:val="00FB5190"/>
    <w:rsid w:val="00FB51E0"/>
    <w:rsid w:val="00FB5219"/>
    <w:rsid w:val="00FB53FC"/>
    <w:rsid w:val="00FB5AD1"/>
    <w:rsid w:val="00FB5B7B"/>
    <w:rsid w:val="00FB60D6"/>
    <w:rsid w:val="00FB6149"/>
    <w:rsid w:val="00FB6214"/>
    <w:rsid w:val="00FB6305"/>
    <w:rsid w:val="00FB66AB"/>
    <w:rsid w:val="00FB69B5"/>
    <w:rsid w:val="00FB6DCC"/>
    <w:rsid w:val="00FB6F59"/>
    <w:rsid w:val="00FB7513"/>
    <w:rsid w:val="00FB751E"/>
    <w:rsid w:val="00FB77A5"/>
    <w:rsid w:val="00FB7A8C"/>
    <w:rsid w:val="00FC0003"/>
    <w:rsid w:val="00FC017C"/>
    <w:rsid w:val="00FC03C1"/>
    <w:rsid w:val="00FC0A3B"/>
    <w:rsid w:val="00FC0B14"/>
    <w:rsid w:val="00FC0B68"/>
    <w:rsid w:val="00FC0CA2"/>
    <w:rsid w:val="00FC0E60"/>
    <w:rsid w:val="00FC1141"/>
    <w:rsid w:val="00FC11C6"/>
    <w:rsid w:val="00FC177F"/>
    <w:rsid w:val="00FC17A5"/>
    <w:rsid w:val="00FC185F"/>
    <w:rsid w:val="00FC18AB"/>
    <w:rsid w:val="00FC1CA9"/>
    <w:rsid w:val="00FC2382"/>
    <w:rsid w:val="00FC25D9"/>
    <w:rsid w:val="00FC2647"/>
    <w:rsid w:val="00FC2799"/>
    <w:rsid w:val="00FC2A93"/>
    <w:rsid w:val="00FC2B13"/>
    <w:rsid w:val="00FC3279"/>
    <w:rsid w:val="00FC364C"/>
    <w:rsid w:val="00FC3DF6"/>
    <w:rsid w:val="00FC4051"/>
    <w:rsid w:val="00FC4ABA"/>
    <w:rsid w:val="00FC4C04"/>
    <w:rsid w:val="00FC4CA0"/>
    <w:rsid w:val="00FC4CFF"/>
    <w:rsid w:val="00FC4D13"/>
    <w:rsid w:val="00FC53DB"/>
    <w:rsid w:val="00FC5965"/>
    <w:rsid w:val="00FC5E8C"/>
    <w:rsid w:val="00FC6073"/>
    <w:rsid w:val="00FC6094"/>
    <w:rsid w:val="00FC63FC"/>
    <w:rsid w:val="00FC657A"/>
    <w:rsid w:val="00FC6588"/>
    <w:rsid w:val="00FC67D5"/>
    <w:rsid w:val="00FC6AC2"/>
    <w:rsid w:val="00FC6FA9"/>
    <w:rsid w:val="00FC70DD"/>
    <w:rsid w:val="00FC71C8"/>
    <w:rsid w:val="00FC738E"/>
    <w:rsid w:val="00FC7585"/>
    <w:rsid w:val="00FC7984"/>
    <w:rsid w:val="00FC7C5D"/>
    <w:rsid w:val="00FD020B"/>
    <w:rsid w:val="00FD02CF"/>
    <w:rsid w:val="00FD0BE9"/>
    <w:rsid w:val="00FD0F6A"/>
    <w:rsid w:val="00FD15BD"/>
    <w:rsid w:val="00FD1937"/>
    <w:rsid w:val="00FD2027"/>
    <w:rsid w:val="00FD2168"/>
    <w:rsid w:val="00FD233B"/>
    <w:rsid w:val="00FD236F"/>
    <w:rsid w:val="00FD24B6"/>
    <w:rsid w:val="00FD2531"/>
    <w:rsid w:val="00FD2688"/>
    <w:rsid w:val="00FD2742"/>
    <w:rsid w:val="00FD285C"/>
    <w:rsid w:val="00FD28E3"/>
    <w:rsid w:val="00FD2F9A"/>
    <w:rsid w:val="00FD2FD2"/>
    <w:rsid w:val="00FD3154"/>
    <w:rsid w:val="00FD3263"/>
    <w:rsid w:val="00FD33B3"/>
    <w:rsid w:val="00FD33DD"/>
    <w:rsid w:val="00FD3566"/>
    <w:rsid w:val="00FD3C33"/>
    <w:rsid w:val="00FD43D2"/>
    <w:rsid w:val="00FD4674"/>
    <w:rsid w:val="00FD4CB6"/>
    <w:rsid w:val="00FD4CE1"/>
    <w:rsid w:val="00FD4D09"/>
    <w:rsid w:val="00FD4DEE"/>
    <w:rsid w:val="00FD5633"/>
    <w:rsid w:val="00FD56FF"/>
    <w:rsid w:val="00FD5936"/>
    <w:rsid w:val="00FD5D58"/>
    <w:rsid w:val="00FD5FCD"/>
    <w:rsid w:val="00FD6473"/>
    <w:rsid w:val="00FD653B"/>
    <w:rsid w:val="00FD658B"/>
    <w:rsid w:val="00FD6EB8"/>
    <w:rsid w:val="00FD7134"/>
    <w:rsid w:val="00FD7520"/>
    <w:rsid w:val="00FD75EA"/>
    <w:rsid w:val="00FD781F"/>
    <w:rsid w:val="00FD7CEF"/>
    <w:rsid w:val="00FE062B"/>
    <w:rsid w:val="00FE099E"/>
    <w:rsid w:val="00FE0B6A"/>
    <w:rsid w:val="00FE0BEC"/>
    <w:rsid w:val="00FE0EB8"/>
    <w:rsid w:val="00FE1163"/>
    <w:rsid w:val="00FE1B56"/>
    <w:rsid w:val="00FE1C4A"/>
    <w:rsid w:val="00FE201D"/>
    <w:rsid w:val="00FE23DA"/>
    <w:rsid w:val="00FE29EA"/>
    <w:rsid w:val="00FE3879"/>
    <w:rsid w:val="00FE38F6"/>
    <w:rsid w:val="00FE409F"/>
    <w:rsid w:val="00FE4744"/>
    <w:rsid w:val="00FE4963"/>
    <w:rsid w:val="00FE5164"/>
    <w:rsid w:val="00FE55E3"/>
    <w:rsid w:val="00FE55EA"/>
    <w:rsid w:val="00FE5703"/>
    <w:rsid w:val="00FE5C21"/>
    <w:rsid w:val="00FE5D87"/>
    <w:rsid w:val="00FE6140"/>
    <w:rsid w:val="00FE6312"/>
    <w:rsid w:val="00FE6B94"/>
    <w:rsid w:val="00FE6CEF"/>
    <w:rsid w:val="00FE6D85"/>
    <w:rsid w:val="00FE702A"/>
    <w:rsid w:val="00FE7B15"/>
    <w:rsid w:val="00FE7D1F"/>
    <w:rsid w:val="00FE7E10"/>
    <w:rsid w:val="00FF02A4"/>
    <w:rsid w:val="00FF051C"/>
    <w:rsid w:val="00FF0B83"/>
    <w:rsid w:val="00FF0B8C"/>
    <w:rsid w:val="00FF0B95"/>
    <w:rsid w:val="00FF10B2"/>
    <w:rsid w:val="00FF1273"/>
    <w:rsid w:val="00FF1672"/>
    <w:rsid w:val="00FF1858"/>
    <w:rsid w:val="00FF1F5A"/>
    <w:rsid w:val="00FF2647"/>
    <w:rsid w:val="00FF29EF"/>
    <w:rsid w:val="00FF319F"/>
    <w:rsid w:val="00FF39A7"/>
    <w:rsid w:val="00FF3C65"/>
    <w:rsid w:val="00FF3CAB"/>
    <w:rsid w:val="00FF401B"/>
    <w:rsid w:val="00FF4461"/>
    <w:rsid w:val="00FF45FB"/>
    <w:rsid w:val="00FF518C"/>
    <w:rsid w:val="00FF563C"/>
    <w:rsid w:val="00FF5ADD"/>
    <w:rsid w:val="00FF5BF0"/>
    <w:rsid w:val="00FF60DA"/>
    <w:rsid w:val="00FF6125"/>
    <w:rsid w:val="00FF614F"/>
    <w:rsid w:val="00FF6731"/>
    <w:rsid w:val="00FF6A3B"/>
    <w:rsid w:val="00FF6A4F"/>
    <w:rsid w:val="00FF6AE0"/>
    <w:rsid w:val="00FF6AED"/>
    <w:rsid w:val="00FF6AF4"/>
    <w:rsid w:val="00FF6C2A"/>
    <w:rsid w:val="00FF6EEC"/>
    <w:rsid w:val="00FF6F34"/>
    <w:rsid w:val="00FF737D"/>
    <w:rsid w:val="00FF7895"/>
    <w:rsid w:val="00FF7C67"/>
    <w:rsid w:val="00FF7C75"/>
    <w:rsid w:val="00FF7ED3"/>
    <w:rsid w:val="4829A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482">
      <o:colormru v:ext="edit" colors="#e3007b"/>
      <o:colormenu v:ext="edit" strokecolor="none" fillcolor="none"/>
    </o:shapedefaults>
    <o:shapelayout v:ext="edit">
      <o:idmap v:ext="edit" data="1,3,4,5,6,7,8,9,10,11,12,13,14,15,16,17,18,19"/>
      <o:regrouptable v:ext="edit">
        <o:entry new="1" old="0"/>
        <o:entry new="2" old="0"/>
      </o:regrouptable>
    </o:shapelayout>
  </w:shapeDefaults>
  <w:decimalSymbol w:val=","/>
  <w:listSeparator w:val=";"/>
  <w14:docId w14:val="0BCED532"/>
  <w15:chartTrackingRefBased/>
  <w15:docId w15:val="{4344BA5D-29F5-4BD1-B654-BB9A9A2AE5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Standard" w:default="1">
    <w:name w:val="Normal"/>
    <w:qFormat/>
    <w:rsid w:val="00A71C35"/>
    <w:rPr>
      <w:rFonts w:ascii="Arial" w:hAnsi="Arial" w:cs="Times New (W1)"/>
      <w:szCs w:val="24"/>
    </w:rPr>
  </w:style>
  <w:style w:type="paragraph" w:styleId="berschrift1">
    <w:name w:val="heading 1"/>
    <w:basedOn w:val="Standard"/>
    <w:next w:val="Standard"/>
    <w:qFormat/>
    <w:rsid w:val="009E2E98"/>
    <w:pPr>
      <w:keepNext/>
      <w:numPr>
        <w:numId w:val="28"/>
      </w:numPr>
      <w:tabs>
        <w:tab w:val="left" w:pos="1134"/>
      </w:tabs>
      <w:spacing w:before="240" w:after="120" w:line="360" w:lineRule="auto"/>
      <w:ind w:left="1134"/>
      <w:outlineLvl w:val="0"/>
    </w:pPr>
    <w:rPr>
      <w:rFonts w:cs="Arial"/>
      <w:b/>
      <w:bCs/>
      <w:kern w:val="32"/>
      <w:szCs w:val="20"/>
    </w:rPr>
  </w:style>
  <w:style w:type="paragraph" w:styleId="berschrift2">
    <w:name w:val="heading 2"/>
    <w:basedOn w:val="Standard"/>
    <w:next w:val="Standard"/>
    <w:link w:val="berschrift2Zchn"/>
    <w:qFormat/>
    <w:rsid w:val="00DB6CF2"/>
    <w:pPr>
      <w:keepNext/>
      <w:numPr>
        <w:ilvl w:val="1"/>
        <w:numId w:val="28"/>
      </w:numPr>
      <w:tabs>
        <w:tab w:val="clear" w:pos="1985"/>
        <w:tab w:val="left" w:pos="1134"/>
      </w:tabs>
      <w:spacing w:before="240" w:after="120" w:line="360" w:lineRule="auto"/>
      <w:ind w:left="1134"/>
      <w:outlineLvl w:val="1"/>
    </w:pPr>
    <w:rPr>
      <w:rFonts w:ascii="Arial (W1)" w:hAnsi="Arial (W1)" w:cs="Arial (W1)"/>
      <w:b/>
      <w:bCs/>
      <w:szCs w:val="28"/>
    </w:rPr>
  </w:style>
  <w:style w:type="paragraph" w:styleId="berschrift3">
    <w:name w:val="heading 3"/>
    <w:basedOn w:val="Standard"/>
    <w:next w:val="Standard"/>
    <w:qFormat/>
    <w:rsid w:val="002B2DFC"/>
    <w:pPr>
      <w:keepNext/>
      <w:numPr>
        <w:ilvl w:val="2"/>
        <w:numId w:val="26"/>
      </w:numPr>
      <w:spacing w:before="240" w:after="60"/>
      <w:outlineLvl w:val="2"/>
    </w:pPr>
    <w:rPr>
      <w:rFonts w:cs="Arial"/>
      <w:b/>
      <w:bCs/>
      <w:sz w:val="26"/>
      <w:szCs w:val="26"/>
    </w:rPr>
  </w:style>
  <w:style w:type="paragraph" w:styleId="berschrift4">
    <w:name w:val="heading 4"/>
    <w:basedOn w:val="Standard"/>
    <w:next w:val="Standard"/>
    <w:qFormat/>
    <w:rsid w:val="002B2DFC"/>
    <w:pPr>
      <w:keepNext/>
      <w:numPr>
        <w:ilvl w:val="3"/>
        <w:numId w:val="26"/>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rsid w:val="002B2DFC"/>
    <w:pPr>
      <w:numPr>
        <w:ilvl w:val="4"/>
        <w:numId w:val="26"/>
      </w:numPr>
      <w:spacing w:before="240" w:after="60"/>
      <w:outlineLvl w:val="4"/>
    </w:pPr>
    <w:rPr>
      <w:b/>
      <w:bCs/>
      <w:i/>
      <w:iCs/>
      <w:sz w:val="26"/>
      <w:szCs w:val="26"/>
    </w:rPr>
  </w:style>
  <w:style w:type="paragraph" w:styleId="berschrift6">
    <w:name w:val="heading 6"/>
    <w:basedOn w:val="Standard"/>
    <w:next w:val="Standard"/>
    <w:qFormat/>
    <w:rsid w:val="002B2DFC"/>
    <w:pPr>
      <w:numPr>
        <w:ilvl w:val="5"/>
        <w:numId w:val="26"/>
      </w:numPr>
      <w:spacing w:before="240" w:after="60"/>
      <w:outlineLvl w:val="5"/>
    </w:pPr>
    <w:rPr>
      <w:rFonts w:ascii="Times New Roman" w:hAnsi="Times New Roman" w:cs="Times New Roman"/>
      <w:b/>
      <w:bCs/>
      <w:sz w:val="22"/>
      <w:szCs w:val="22"/>
    </w:rPr>
  </w:style>
  <w:style w:type="paragraph" w:styleId="berschrift7">
    <w:name w:val="heading 7"/>
    <w:basedOn w:val="Standard"/>
    <w:next w:val="Standard"/>
    <w:qFormat/>
    <w:rsid w:val="002B2DFC"/>
    <w:pPr>
      <w:numPr>
        <w:ilvl w:val="6"/>
        <w:numId w:val="26"/>
      </w:numPr>
      <w:spacing w:before="240" w:after="60"/>
      <w:outlineLvl w:val="6"/>
    </w:pPr>
    <w:rPr>
      <w:rFonts w:ascii="Times New Roman" w:hAnsi="Times New Roman" w:cs="Times New Roman"/>
      <w:sz w:val="24"/>
    </w:rPr>
  </w:style>
  <w:style w:type="paragraph" w:styleId="berschrift8">
    <w:name w:val="heading 8"/>
    <w:basedOn w:val="Standard"/>
    <w:next w:val="Standard"/>
    <w:qFormat/>
    <w:rsid w:val="002B2DFC"/>
    <w:pPr>
      <w:numPr>
        <w:ilvl w:val="7"/>
        <w:numId w:val="26"/>
      </w:numPr>
      <w:spacing w:before="240" w:after="60"/>
      <w:outlineLvl w:val="7"/>
    </w:pPr>
    <w:rPr>
      <w:rFonts w:ascii="Times New Roman" w:hAnsi="Times New Roman" w:cs="Times New Roman"/>
      <w:i/>
      <w:iCs/>
      <w:sz w:val="24"/>
    </w:rPr>
  </w:style>
  <w:style w:type="paragraph" w:styleId="berschrift9">
    <w:name w:val="heading 9"/>
    <w:basedOn w:val="Standard"/>
    <w:next w:val="Standard"/>
    <w:qFormat/>
    <w:rsid w:val="002B2DFC"/>
    <w:pPr>
      <w:numPr>
        <w:ilvl w:val="8"/>
        <w:numId w:val="26"/>
      </w:numPr>
      <w:spacing w:before="240" w:after="60"/>
      <w:outlineLvl w:val="8"/>
    </w:pPr>
    <w:rPr>
      <w:rFonts w:cs="Arial"/>
      <w:sz w:val="22"/>
      <w:szCs w:val="22"/>
    </w:rPr>
  </w:style>
  <w:style w:type="character" w:styleId="Absatz-Standardschriftart" w:default="1">
    <w:name w:val="Default Paragraph Font"/>
    <w:semiHidden/>
  </w:style>
  <w:style w:type="table" w:styleId="NormaleTabelle" w:default="1">
    <w:name w:val="Normal Table"/>
    <w:semiHidden/>
    <w:tblPr>
      <w:tblInd w:w="0" w:type="dxa"/>
      <w:tblCellMar>
        <w:top w:w="0" w:type="dxa"/>
        <w:left w:w="108" w:type="dxa"/>
        <w:bottom w:w="0" w:type="dxa"/>
        <w:right w:w="108" w:type="dxa"/>
      </w:tblCellMar>
    </w:tblPr>
  </w:style>
  <w:style w:type="numbering" w:styleId="KeineListe" w:default="1">
    <w:name w:val="No List"/>
    <w:semiHidden/>
  </w:style>
  <w:style w:type="paragraph" w:styleId="Kopfzeile">
    <w:name w:val="header"/>
    <w:basedOn w:val="Standard"/>
    <w:rsid w:val="00C701EE"/>
    <w:pPr>
      <w:tabs>
        <w:tab w:val="center" w:pos="4536"/>
        <w:tab w:val="right" w:pos="9072"/>
      </w:tabs>
    </w:pPr>
  </w:style>
  <w:style w:type="paragraph" w:styleId="Fuzeile">
    <w:name w:val="footer"/>
    <w:basedOn w:val="Standard"/>
    <w:rsid w:val="00C701EE"/>
    <w:pPr>
      <w:tabs>
        <w:tab w:val="center" w:pos="4536"/>
        <w:tab w:val="right" w:pos="9072"/>
      </w:tabs>
    </w:pPr>
  </w:style>
  <w:style w:type="table" w:styleId="Tabellenraster">
    <w:name w:val="Table Grid"/>
    <w:basedOn w:val="NormaleTabelle"/>
    <w:rsid w:val="00C701E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erschrift2Zchn" w:customStyle="1">
    <w:name w:val="Überschrift 2 Zchn"/>
    <w:basedOn w:val="Absatz-Standardschriftart"/>
    <w:link w:val="berschrift2"/>
    <w:rsid w:val="00DB6CF2"/>
    <w:rPr>
      <w:rFonts w:ascii="Arial (W1)" w:hAnsi="Arial (W1)" w:cs="Arial (W1)"/>
      <w:b/>
      <w:bCs/>
      <w:szCs w:val="28"/>
      <w:lang w:val="de-DE" w:eastAsia="de-DE" w:bidi="ar-SA"/>
    </w:rPr>
  </w:style>
  <w:style w:type="character" w:styleId="Hyperlink">
    <w:name w:val="Hyperlink"/>
    <w:basedOn w:val="Absatz-Standardschriftart"/>
    <w:rsid w:val="002E7DCB"/>
    <w:rPr>
      <w:color w:val="0000FF"/>
      <w:u w:val="single"/>
    </w:rPr>
  </w:style>
  <w:style w:type="paragraph" w:styleId="Verzeichnis2">
    <w:name w:val="toc 2"/>
    <w:basedOn w:val="Standard"/>
    <w:next w:val="Standard"/>
    <w:autoRedefine/>
    <w:semiHidden/>
    <w:rsid w:val="00847BC1"/>
    <w:pPr>
      <w:tabs>
        <w:tab w:val="left" w:pos="567"/>
        <w:tab w:val="right" w:leader="dot" w:pos="10196"/>
      </w:tabs>
      <w:spacing w:before="60"/>
    </w:pPr>
  </w:style>
  <w:style w:type="paragraph" w:styleId="Verzeichnis1">
    <w:name w:val="toc 1"/>
    <w:basedOn w:val="Standard"/>
    <w:next w:val="Standard"/>
    <w:autoRedefine/>
    <w:semiHidden/>
    <w:rsid w:val="00EB4DEA"/>
    <w:pPr>
      <w:tabs>
        <w:tab w:val="left" w:pos="-3686"/>
        <w:tab w:val="left" w:pos="480"/>
        <w:tab w:val="right" w:pos="8989"/>
        <w:tab w:val="right" w:leader="dot" w:pos="10196"/>
      </w:tabs>
    </w:pPr>
    <w:rPr>
      <w:b/>
    </w:rPr>
  </w:style>
  <w:style w:type="character" w:styleId="BesuchterLink">
    <w:name w:val="FollowedHyperlink"/>
    <w:basedOn w:val="Absatz-Standardschriftart"/>
    <w:rsid w:val="00890C93"/>
    <w:rPr>
      <w:color w:val="800080"/>
      <w:u w:val="single"/>
    </w:rPr>
  </w:style>
  <w:style w:type="paragraph" w:styleId="Funotentext">
    <w:name w:val="footnote text"/>
    <w:basedOn w:val="Standard"/>
    <w:semiHidden/>
    <w:rsid w:val="00B23272"/>
    <w:pPr>
      <w:tabs>
        <w:tab w:val="left" w:pos="1134"/>
      </w:tabs>
      <w:ind w:left="709"/>
    </w:pPr>
    <w:rPr>
      <w:sz w:val="16"/>
      <w:szCs w:val="20"/>
    </w:rPr>
  </w:style>
  <w:style w:type="character" w:styleId="Funotenzeichen">
    <w:name w:val="footnote reference"/>
    <w:basedOn w:val="Absatz-Standardschriftart"/>
    <w:semiHidden/>
    <w:rsid w:val="00B23272"/>
    <w:rPr>
      <w:rFonts w:ascii="Arial" w:hAnsi="Arial"/>
      <w:sz w:val="20"/>
      <w:vertAlign w:val="superscript"/>
    </w:rPr>
  </w:style>
  <w:style w:type="paragraph" w:styleId="Verzeichnis3">
    <w:name w:val="toc 3"/>
    <w:basedOn w:val="Standard"/>
    <w:next w:val="Standard"/>
    <w:autoRedefine/>
    <w:semiHidden/>
    <w:rsid w:val="0076152F"/>
    <w:pPr>
      <w:ind w:left="400"/>
    </w:pPr>
  </w:style>
  <w:style w:type="paragraph" w:styleId="Formatvorlage1" w:customStyle="1">
    <w:name w:val="Formatvorlage1"/>
    <w:basedOn w:val="berschrift2"/>
    <w:rsid w:val="002B2DFC"/>
    <w:pPr>
      <w:numPr>
        <w:numId w:val="26"/>
      </w:numPr>
    </w:pPr>
    <w:rPr>
      <w:rFonts w:cs="Times New (W1)"/>
      <w:i/>
      <w:iCs/>
      <w:kern w:val="32"/>
      <w:szCs w:val="24"/>
    </w:rPr>
  </w:style>
  <w:style w:type="paragraph" w:styleId="Formatvorlage2" w:customStyle="1">
    <w:name w:val="Formatvorlage2"/>
    <w:basedOn w:val="berschrift2"/>
    <w:rsid w:val="00520CD9"/>
    <w:pPr>
      <w:numPr>
        <w:numId w:val="10"/>
      </w:numPr>
      <w:tabs>
        <w:tab w:val="clear" w:pos="851"/>
      </w:tabs>
      <w:ind w:left="1134"/>
    </w:pPr>
    <w:rPr>
      <w:rFonts w:cs="Times New (W1)"/>
      <w:i/>
      <w:iCs/>
      <w:kern w:val="32"/>
      <w:szCs w:val="24"/>
    </w:rPr>
  </w:style>
  <w:style w:type="paragraph" w:styleId="Formatvorlage3" w:customStyle="1">
    <w:name w:val="Formatvorlage3"/>
    <w:basedOn w:val="berschrift2"/>
    <w:rsid w:val="00520CD9"/>
    <w:pPr>
      <w:numPr>
        <w:numId w:val="10"/>
      </w:numPr>
      <w:ind w:left="1134"/>
    </w:pPr>
    <w:rPr>
      <w:rFonts w:cs="Times New (W1)"/>
      <w:i/>
      <w:iCs/>
      <w:kern w:val="32"/>
      <w:szCs w:val="24"/>
    </w:rPr>
  </w:style>
  <w:style w:type="paragraph" w:styleId="Formatvorlageberschrift2KomplexTimesNewW1Latein10ptKo" w:customStyle="1">
    <w:name w:val="Formatvorlage Überschrift 2 + (Komplex) Times New (W1) (Latein) 10 pt (Ko..."/>
    <w:basedOn w:val="berschrift2"/>
    <w:link w:val="Formatvorlageberschrift2KomplexTimesNewW1Latein10ptKoZchn"/>
    <w:rsid w:val="00520CD9"/>
    <w:rPr>
      <w:rFonts w:cs="Times New (W1)"/>
      <w:i/>
      <w:iCs/>
      <w:kern w:val="32"/>
      <w:szCs w:val="24"/>
    </w:rPr>
  </w:style>
  <w:style w:type="character" w:styleId="Formatvorlageberschrift2KomplexTimesNewW1Latein10ptKoZchn" w:customStyle="1">
    <w:name w:val="Formatvorlage Überschrift 2 + (Komplex) Times New (W1) (Latein) 10 pt (Ko... Zchn"/>
    <w:basedOn w:val="berschrift2Zchn"/>
    <w:link w:val="Formatvorlageberschrift2KomplexTimesNewW1Latein10ptKo"/>
    <w:rsid w:val="00520CD9"/>
    <w:rPr>
      <w:rFonts w:ascii="Arial (W1)" w:hAnsi="Arial (W1)" w:cs="Times New (W1)"/>
      <w:b/>
      <w:bCs/>
      <w:kern w:val="32"/>
      <w:szCs w:val="24"/>
      <w:lang w:val="de-DE" w:eastAsia="de-DE" w:bidi="ar-SA"/>
    </w:rPr>
  </w:style>
  <w:style w:type="paragraph" w:styleId="Formatvorlage4" w:customStyle="1">
    <w:name w:val="Formatvorlage4"/>
    <w:basedOn w:val="berschrift1"/>
    <w:next w:val="Formatvorlage1"/>
    <w:rsid w:val="002B2DFC"/>
    <w:pPr>
      <w:numPr>
        <w:numId w:val="26"/>
      </w:numPr>
    </w:pPr>
  </w:style>
  <w:style w:type="paragraph" w:styleId="Sprechblasentext">
    <w:name w:val="Balloon Text"/>
    <w:basedOn w:val="Standard"/>
    <w:link w:val="SprechblasentextZchn"/>
    <w:rsid w:val="009B3A9D"/>
    <w:rPr>
      <w:rFonts w:ascii="Segoe UI" w:hAnsi="Segoe UI" w:cs="Segoe UI"/>
      <w:sz w:val="18"/>
      <w:szCs w:val="18"/>
    </w:rPr>
  </w:style>
  <w:style w:type="character" w:styleId="SprechblasentextZchn" w:customStyle="1">
    <w:name w:val="Sprechblasentext Zchn"/>
    <w:basedOn w:val="Absatz-Standardschriftart"/>
    <w:link w:val="Sprechblasentext"/>
    <w:rsid w:val="009B3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4.jpeg" Id="rId8" /><Relationship Type="http://schemas.openxmlformats.org/officeDocument/2006/relationships/header" Target="header3.xml" Id="rId13" /><Relationship Type="http://schemas.openxmlformats.org/officeDocument/2006/relationships/image" Target="media/image7.jpeg" Id="rId18" /><Relationship Type="http://schemas.openxmlformats.org/officeDocument/2006/relationships/header" Target="header11.xml" Id="rId26" /><Relationship Type="http://schemas.openxmlformats.org/officeDocument/2006/relationships/header" Target="header15.xml" Id="rId39" /><Relationship Type="http://schemas.openxmlformats.org/officeDocument/2006/relationships/settings" Target="settings.xml" Id="rId3" /><Relationship Type="http://schemas.openxmlformats.org/officeDocument/2006/relationships/header" Target="header7.xml" Id="rId21" /><Relationship Type="http://schemas.openxmlformats.org/officeDocument/2006/relationships/oleObject" Target="embeddings/oleObject3.bin" Id="rId34" /><Relationship Type="http://schemas.openxmlformats.org/officeDocument/2006/relationships/fontTable" Target="fontTable.xml" Id="rId42" /><Relationship Type="http://schemas.openxmlformats.org/officeDocument/2006/relationships/image" Target="media/image3.jpeg" Id="rId7" /><Relationship Type="http://schemas.openxmlformats.org/officeDocument/2006/relationships/footer" Target="footer2.xml" Id="rId12" /><Relationship Type="http://schemas.openxmlformats.org/officeDocument/2006/relationships/image" Target="media/image6.jpeg" Id="rId17" /><Relationship Type="http://schemas.openxmlformats.org/officeDocument/2006/relationships/header" Target="header10.xml" Id="rId25" /><Relationship Type="http://schemas.openxmlformats.org/officeDocument/2006/relationships/header" Target="header13.xml" Id="rId33" /><Relationship Type="http://schemas.openxmlformats.org/officeDocument/2006/relationships/header" Target="header14.xml" Id="rId38" /><Relationship Type="http://schemas.openxmlformats.org/officeDocument/2006/relationships/styles" Target="styles.xml" Id="rId2" /><Relationship Type="http://schemas.openxmlformats.org/officeDocument/2006/relationships/header" Target="header5.xml" Id="rId16" /><Relationship Type="http://schemas.openxmlformats.org/officeDocument/2006/relationships/header" Target="header6.xml" Id="rId20" /><Relationship Type="http://schemas.openxmlformats.org/officeDocument/2006/relationships/image" Target="media/image11.png" Id="rId29" /><Relationship Type="http://schemas.openxmlformats.org/officeDocument/2006/relationships/header" Target="header17.xml" Id="rId4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header" Target="header9.xml" Id="rId24" /><Relationship Type="http://schemas.openxmlformats.org/officeDocument/2006/relationships/oleObject" Target="embeddings/oleObject2.bin" Id="rId32" /><Relationship Type="http://schemas.openxmlformats.org/officeDocument/2006/relationships/image" Target="media/image14.jpeg" Id="rId37" /><Relationship Type="http://schemas.openxmlformats.org/officeDocument/2006/relationships/header" Target="header16.xml" Id="rId40" /><Relationship Type="http://schemas.openxmlformats.org/officeDocument/2006/relationships/footnotes" Target="footnotes.xml" Id="rId5" /><Relationship Type="http://schemas.openxmlformats.org/officeDocument/2006/relationships/header" Target="header4.xml" Id="rId15" /><Relationship Type="http://schemas.openxmlformats.org/officeDocument/2006/relationships/header" Target="header8.xml" Id="rId23" /><Relationship Type="http://schemas.openxmlformats.org/officeDocument/2006/relationships/oleObject" Target="embeddings/oleObject1.bin" Id="rId28" /><Relationship Type="http://schemas.openxmlformats.org/officeDocument/2006/relationships/oleObject" Target="embeddings/oleObject4.bin" Id="rId36" /><Relationship Type="http://schemas.openxmlformats.org/officeDocument/2006/relationships/footer" Target="footer1.xml" Id="rId10" /><Relationship Type="http://schemas.openxmlformats.org/officeDocument/2006/relationships/image" Target="media/image8.jpeg" Id="rId19" /><Relationship Type="http://schemas.openxmlformats.org/officeDocument/2006/relationships/image" Target="media/image12.wmf" Id="rId31"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image" Target="media/image9.jpeg" Id="rId22" /><Relationship Type="http://schemas.openxmlformats.org/officeDocument/2006/relationships/image" Target="media/image10.wmf" Id="rId27" /><Relationship Type="http://schemas.openxmlformats.org/officeDocument/2006/relationships/header" Target="header12.xml" Id="rId30" /><Relationship Type="http://schemas.openxmlformats.org/officeDocument/2006/relationships/image" Target="media/image13.wmf" Id="rId35" /><Relationship Type="http://schemas.openxmlformats.org/officeDocument/2006/relationships/theme" Target="theme/theme1.xml" Id="rId43" /><Relationship Type="http://schemas.openxmlformats.org/officeDocument/2006/relationships/header" Target="/word/header18.xml" Id="R1d3ebc32663e4f15" /><Relationship Type="http://schemas.openxmlformats.org/officeDocument/2006/relationships/footer" Target="/word/footer4.xml" Id="R3af75d226d8e4605" /></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10.xml.rels><?xml version="1.0" encoding="UTF-8" standalone="yes"?>
<Relationships xmlns="http://schemas.openxmlformats.org/package/2006/relationships"><Relationship Id="rId1" Type="http://schemas.openxmlformats.org/officeDocument/2006/relationships/image" Target="media/image5.jpeg"/></Relationships>
</file>

<file path=word/_rels/header11.xml.rels><?xml version="1.0" encoding="UTF-8" standalone="yes"?>
<Relationships xmlns="http://schemas.openxmlformats.org/package/2006/relationships"><Relationship Id="rId1" Type="http://schemas.openxmlformats.org/officeDocument/2006/relationships/image" Target="media/image5.jpeg"/></Relationships>
</file>

<file path=word/_rels/header12.xml.rels><?xml version="1.0" encoding="UTF-8" standalone="yes"?>
<Relationships xmlns="http://schemas.openxmlformats.org/package/2006/relationships"><Relationship Id="rId1" Type="http://schemas.openxmlformats.org/officeDocument/2006/relationships/image" Target="media/image5.jpeg"/></Relationships>
</file>

<file path=word/_rels/header13.xml.rels><?xml version="1.0" encoding="UTF-8" standalone="yes"?>
<Relationships xmlns="http://schemas.openxmlformats.org/package/2006/relationships"><Relationship Id="rId1" Type="http://schemas.openxmlformats.org/officeDocument/2006/relationships/image" Target="media/image5.jpeg"/></Relationships>
</file>

<file path=word/_rels/header14.xml.rels><?xml version="1.0" encoding="UTF-8" standalone="yes"?>
<Relationships xmlns="http://schemas.openxmlformats.org/package/2006/relationships"><Relationship Id="rId1" Type="http://schemas.openxmlformats.org/officeDocument/2006/relationships/image" Target="media/image5.jpeg"/></Relationships>
</file>

<file path=word/_rels/header15.xml.rels><?xml version="1.0" encoding="UTF-8" standalone="yes"?>
<Relationships xmlns="http://schemas.openxmlformats.org/package/2006/relationships"><Relationship Id="rId1" Type="http://schemas.openxmlformats.org/officeDocument/2006/relationships/image" Target="media/image5.jpeg"/></Relationships>
</file>

<file path=word/_rels/header16.xml.rels><?xml version="1.0" encoding="UTF-8" standalone="yes"?>
<Relationships xmlns="http://schemas.openxmlformats.org/package/2006/relationships"><Relationship Id="rId1" Type="http://schemas.openxmlformats.org/officeDocument/2006/relationships/image" Target="media/image5.jpeg"/></Relationships>
</file>

<file path=word/_rels/header17.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dc:title>
  <dc:subject/>
  <dc:creator>karen.roller</dc:creator>
  <keywords/>
  <dc:description/>
  <lastModifiedBy>Cookie Monster</lastModifiedBy>
  <revision>5</revision>
  <lastPrinted>2019-02-14T13:23:00.0000000Z</lastPrinted>
  <dcterms:created xsi:type="dcterms:W3CDTF">2019-02-14T13:20:00.0000000Z</dcterms:created>
  <dcterms:modified xsi:type="dcterms:W3CDTF">2021-09-24T11:42:51.1102667Z</dcterms:modified>
</coreProperties>
</file>